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07" w:rsidRPr="00A01013" w:rsidRDefault="00BD3007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0101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5" w:history="1">
        <w:r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مقدمة الوحدة</w:t>
        </w:r>
      </w:hyperlink>
      <w:r w:rsidRPr="00A0101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6" w:history="1">
        <w:r w:rsidRPr="00A01013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DB632F" w:rsidRPr="00A01013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التاسع</w:t>
        </w:r>
      </w:hyperlink>
    </w:p>
    <w:p w:rsidR="00BD41BA" w:rsidRPr="00A01013" w:rsidRDefault="00BD3007" w:rsidP="00BD41BA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1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A01013" w:rsidTr="00906452">
        <w:trPr>
          <w:jc w:val="center"/>
        </w:trPr>
        <w:tc>
          <w:tcPr>
            <w:tcW w:w="2660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A01013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A01013" w:rsidRDefault="00BD3007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التعرف على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أهمية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الغذاء بالنسبة لجسم الإنسا</w:t>
            </w:r>
            <w:r w:rsidRPr="00A01013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التعريض لأسباب المجاعات التي تحصل في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إفريقيا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مشاهدة فيديو عن شركة المراعي السعودية </w:t>
            </w: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4-عرض فلم وثائقي عن التصنيع الغذائي</w:t>
            </w:r>
          </w:p>
          <w:p w:rsidR="00BD3007" w:rsidRPr="00A01013" w:rsidRDefault="00BD3007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المادة بالأسلوب المناسب مستخدما استراتيجيات التعلم التعاوني والتفكير الناقد و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والعصف الذهني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أداء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DB632F" w:rsidRPr="00A01013" w:rsidRDefault="00DB632F" w:rsidP="00DB632F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مشاهدة فيديو عن شركة المراعي</w:t>
            </w:r>
          </w:p>
          <w:p w:rsidR="00DB632F" w:rsidRPr="00A01013" w:rsidRDefault="00DB632F" w:rsidP="00DB632F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مشاهدة فيديو عن التصنيع الغذائي</w:t>
            </w:r>
          </w:p>
          <w:p w:rsidR="00BD3007" w:rsidRPr="00A01013" w:rsidRDefault="00BD3007" w:rsidP="00E07564">
            <w:p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A01013" w:rsidRDefault="00BD3007" w:rsidP="00E0756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D3007" w:rsidRPr="00A01013" w:rsidRDefault="00BD3007" w:rsidP="00E0756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BD3007" w:rsidRPr="00A01013" w:rsidRDefault="00BD3007" w:rsidP="00E0756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طرح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BD3007" w:rsidRPr="00A01013" w:rsidRDefault="00BD3007" w:rsidP="00E07564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تنفيذ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أنشطة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0101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A01013" w:rsidRDefault="00BD3007" w:rsidP="00794B92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A01013" w:rsidP="005F4D22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A01013" w:rsidP="005F4D22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A0101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23173C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7" w:history="1">
        <w:r w:rsidR="00DB632F" w:rsidRPr="00A01013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DB632F"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DB632F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8" w:history="1">
        <w:r w:rsidR="00DB632F"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DB632F" w:rsidRPr="00A01013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الغذاء وتصنيعه</w:t>
        </w:r>
      </w:hyperlink>
      <w:r w:rsidR="00DB632F" w:rsidRPr="00A0101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="00DB632F" w:rsidRPr="00A0101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التاسع</w:t>
      </w:r>
    </w:p>
    <w:p w:rsidR="00DB632F" w:rsidRPr="00A01013" w:rsidRDefault="00DB632F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Pr="00A0101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>الفترة الزمنية: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DB632F" w:rsidRPr="00A01013" w:rsidTr="00930D3B">
        <w:trPr>
          <w:jc w:val="center"/>
        </w:trPr>
        <w:tc>
          <w:tcPr>
            <w:tcW w:w="2660" w:type="dxa"/>
            <w:vAlign w:val="center"/>
          </w:tcPr>
          <w:p w:rsidR="00DB632F" w:rsidRPr="00A01013" w:rsidRDefault="00DB632F" w:rsidP="00930D3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DB632F" w:rsidRPr="00A01013" w:rsidRDefault="00DB632F" w:rsidP="00930D3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DB632F" w:rsidRPr="00A01013" w:rsidRDefault="00DB632F" w:rsidP="00930D3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DB632F" w:rsidRPr="00A01013" w:rsidRDefault="00DB632F" w:rsidP="00930D3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DB632F" w:rsidRPr="00A01013" w:rsidTr="00930D3B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DB632F" w:rsidRPr="00A01013" w:rsidRDefault="00DB632F" w:rsidP="00930D3B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ان يوضح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أهمية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الغذاء في حياة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الإنسان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2- ان يعرف الطالب الغذاء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ان يصنف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اعتمادا على مصدرها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ان يعطي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أمثلة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الحيوانية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5- ان يوضح الطالب المقصود بعلم الأغذية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ان يعدد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التصنيع الغذائي</w:t>
            </w:r>
          </w:p>
          <w:p w:rsidR="00DB632F" w:rsidRPr="00A01013" w:rsidRDefault="00DB632F" w:rsidP="00930D3B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المادة بالأسلوب المناسب مستخدما استراتيجيات التعلم التعاوني والتفكير الناقد و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والعصف الذهني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أداء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B632F" w:rsidRPr="00A01013" w:rsidRDefault="00DB632F" w:rsidP="00930D3B">
            <w:p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نشاط ( 1 ) تصنيف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النباتية</w:t>
            </w:r>
          </w:p>
          <w:p w:rsidR="00DB632F" w:rsidRPr="00A01013" w:rsidRDefault="00DB632F" w:rsidP="00DB632F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( 2 ) المنتجات الغذائية المصنعة</w:t>
            </w:r>
          </w:p>
          <w:p w:rsidR="00DB632F" w:rsidRPr="00A01013" w:rsidRDefault="00DB632F" w:rsidP="00DB632F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أسئلة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  <w:p w:rsidR="00DB632F" w:rsidRPr="00A01013" w:rsidRDefault="00DB632F" w:rsidP="00930D3B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DB632F" w:rsidRPr="00A01013" w:rsidRDefault="00DB632F" w:rsidP="00930D3B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0101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DB632F" w:rsidRPr="00A01013" w:rsidRDefault="00DB632F" w:rsidP="00DB632F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DB632F" w:rsidP="00DB632F">
      <w:pPr>
        <w:jc w:val="right"/>
        <w:rPr>
          <w:b/>
          <w:bCs/>
          <w:color w:val="000000" w:themeColor="text1"/>
          <w:sz w:val="36"/>
          <w:szCs w:val="36"/>
        </w:rPr>
      </w:pPr>
    </w:p>
    <w:p w:rsidR="00DB632F" w:rsidRPr="00A01013" w:rsidRDefault="00A01013" w:rsidP="00DB632F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DB632F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DB632F" w:rsidRPr="00A01013" w:rsidRDefault="00A01013" w:rsidP="00DB632F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DB632F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DB632F" w:rsidRPr="00A0101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DB632F" w:rsidRPr="00A0101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BD3007" w:rsidP="00DB632F">
      <w:pPr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A0101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9" w:history="1">
        <w:r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DB632F" w:rsidRPr="00A01013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الشروط الصحية في مصانع الأغذية</w:t>
        </w:r>
      </w:hyperlink>
      <w:r w:rsidRPr="00A0101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="00DB632F" w:rsidRPr="00A0101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التاسع</w:t>
      </w:r>
    </w:p>
    <w:p w:rsidR="00BD41BA" w:rsidRPr="00A01013" w:rsidRDefault="00BD3007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DB632F" w:rsidRPr="00A0101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A01013" w:rsidTr="00906452">
        <w:trPr>
          <w:jc w:val="center"/>
        </w:trPr>
        <w:tc>
          <w:tcPr>
            <w:tcW w:w="2660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A01013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A01013" w:rsidRDefault="00BD3007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ان يتعرف الطالب الى الشروط الصحية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أثناء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العملية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الإنتاج </w:t>
            </w:r>
            <w:proofErr w:type="spellStart"/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ية</w:t>
            </w:r>
            <w:proofErr w:type="spellEnd"/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2- ان يصنف الطالب الشروط الصحية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3- ان يفرق الطالب بين الشروط الصحية الداخلية والخارجية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A01013" w:rsidRDefault="00DB632F" w:rsidP="00DB632F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ان يذكر الطالب الحالات التي تتطلب غسل اليدين 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المادة بالأسلوب المناسب مستخدما استراتيجيات التعلم التعاوني والتفكير الناقد و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والعصف الذهني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أداء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DB632F" w:rsidRPr="00A01013" w:rsidRDefault="00DB632F" w:rsidP="00DB632F">
            <w:pPr>
              <w:pStyle w:val="a3"/>
              <w:spacing w:after="0" w:line="240" w:lineRule="auto"/>
              <w:ind w:hanging="661"/>
              <w:rPr>
                <w:color w:val="000000" w:themeColor="text1"/>
                <w:sz w:val="28"/>
                <w:szCs w:val="28"/>
              </w:rPr>
            </w:pPr>
          </w:p>
          <w:p w:rsidR="00BD3007" w:rsidRPr="00A01013" w:rsidRDefault="00BD3007" w:rsidP="00FE3B29">
            <w:p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A01013" w:rsidRDefault="00DB632F" w:rsidP="00DB632F">
            <w:p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الإجابة </w:t>
            </w:r>
            <w:r w:rsidR="00BD3007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على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أسئلة  </w:t>
            </w:r>
            <w:r w:rsidR="00BD3007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  <w:r w:rsidR="00BD3007" w:rsidRPr="00A01013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A01013" w:rsidRDefault="00BD3007" w:rsidP="00DB632F">
            <w:pPr>
              <w:bidi/>
              <w:spacing w:after="0" w:line="240" w:lineRule="auto"/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B632F" w:rsidRPr="00A01013" w:rsidRDefault="00DB632F" w:rsidP="00DB632F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-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نشاط  ( 1 ) الشروط الصحية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إثناء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العمليات التصنيعية </w:t>
            </w:r>
          </w:p>
          <w:p w:rsidR="00DB632F" w:rsidRPr="00A01013" w:rsidRDefault="00DB632F" w:rsidP="00DB632F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DB632F" w:rsidRPr="00A01013" w:rsidRDefault="00DB632F" w:rsidP="00DB632F">
            <w:pPr>
              <w:pStyle w:val="a3"/>
              <w:spacing w:after="0" w:line="240" w:lineRule="auto"/>
              <w:ind w:hanging="656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- تطبيق نشاط  ( 2 ) التفريق بين الشروط الصحية الداخلية والخارجية</w:t>
            </w:r>
          </w:p>
          <w:p w:rsidR="00DB632F" w:rsidRPr="00A01013" w:rsidRDefault="00DB632F" w:rsidP="00DB632F">
            <w:pPr>
              <w:pStyle w:val="a3"/>
              <w:spacing w:after="0" w:line="240" w:lineRule="auto"/>
              <w:ind w:hanging="656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pStyle w:val="a3"/>
              <w:spacing w:after="0" w:line="240" w:lineRule="auto"/>
              <w:ind w:hanging="661"/>
              <w:jc w:val="right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 تطبيق نشاط  ( 3 ) الطريقة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الأمثل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لغسل اليدين</w:t>
            </w:r>
          </w:p>
          <w:p w:rsidR="00BD3007" w:rsidRPr="00A01013" w:rsidRDefault="00BD3007" w:rsidP="00E07564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0101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A01013" w:rsidRDefault="00BD3007" w:rsidP="005F4D22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A01013" w:rsidP="005F4D22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A01013" w:rsidP="005F4D22">
      <w:pPr>
        <w:jc w:val="right"/>
        <w:rPr>
          <w:color w:val="000000" w:themeColor="text1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A0101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BD3007" w:rsidP="005F4D22">
      <w:pPr>
        <w:jc w:val="right"/>
        <w:rPr>
          <w:color w:val="000000" w:themeColor="text1"/>
        </w:rPr>
      </w:pPr>
    </w:p>
    <w:p w:rsidR="00BD3007" w:rsidRPr="00A01013" w:rsidRDefault="00BD3007" w:rsidP="005F4D22">
      <w:pPr>
        <w:jc w:val="right"/>
        <w:rPr>
          <w:color w:val="000000" w:themeColor="text1"/>
        </w:rPr>
      </w:pPr>
    </w:p>
    <w:p w:rsidR="00BD3007" w:rsidRPr="00A01013" w:rsidRDefault="00BD3007" w:rsidP="005F4D22">
      <w:pPr>
        <w:jc w:val="right"/>
        <w:rPr>
          <w:color w:val="000000" w:themeColor="text1"/>
        </w:rPr>
      </w:pPr>
    </w:p>
    <w:p w:rsidR="00BD3007" w:rsidRPr="00A01013" w:rsidRDefault="00BD3007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0101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0" w:history="1">
        <w:r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DB632F" w:rsidRPr="00A01013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فساد الأغذية وحفظها</w:t>
        </w:r>
      </w:hyperlink>
      <w:r w:rsidRPr="00A0101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B632F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="00DB632F" w:rsidRPr="00A0101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التاسع</w:t>
      </w:r>
    </w:p>
    <w:p w:rsidR="00BD41BA" w:rsidRPr="00A01013" w:rsidRDefault="00BD3007" w:rsidP="00DB63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DB632F" w:rsidRPr="00A0101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A01013" w:rsidTr="00906452">
        <w:trPr>
          <w:jc w:val="center"/>
        </w:trPr>
        <w:tc>
          <w:tcPr>
            <w:tcW w:w="2660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A01013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ان يذكر الطالب بعض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الأعراض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التي تشير الى فساد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ان يذكر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الأسباب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التي تؤدي الى فساد الغذاء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ان يصنف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من حيث سرعة فسادها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ان يفرق الطالب ببن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فساد الأغذية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ان يذكر الطالب </w:t>
            </w:r>
            <w:r w:rsidR="00EF7A9C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الشروط التي يجب توفرها في الغذاء الصحي</w:t>
            </w:r>
          </w:p>
          <w:p w:rsidR="00DB632F" w:rsidRPr="00A01013" w:rsidRDefault="00DB632F" w:rsidP="00DB632F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A01013" w:rsidRDefault="00DB632F" w:rsidP="00DB632F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ان يسمي الطالب طرق حفظ </w:t>
            </w:r>
            <w:r w:rsidR="00EF7A9C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المادة بالأسلوب المناسب مستخدما استراتيجيات التعلم التعاوني والتفكير الناقد و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والعصف الذهني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أداء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الطلبة.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BD3007" w:rsidRPr="00A01013" w:rsidRDefault="00BD3007" w:rsidP="0030376C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نشاط  ( 1 ) فساد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الأغذية</w:t>
            </w:r>
          </w:p>
          <w:p w:rsidR="00DB632F" w:rsidRPr="00A01013" w:rsidRDefault="00DB632F" w:rsidP="00DB632F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( 2 ) تطبيق عملية التجفيف</w:t>
            </w:r>
          </w:p>
          <w:p w:rsidR="00DB632F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( 3 ) تطبيق عملية التخليل</w:t>
            </w:r>
          </w:p>
          <w:p w:rsidR="003457A9" w:rsidRPr="00A01013" w:rsidRDefault="00DB632F" w:rsidP="00DB632F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( 4 )</w:t>
            </w:r>
          </w:p>
          <w:p w:rsidR="00DB632F" w:rsidRPr="00A01013" w:rsidRDefault="00DB632F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عملية التمليح</w:t>
            </w:r>
          </w:p>
          <w:p w:rsidR="00BD3007" w:rsidRPr="00A01013" w:rsidRDefault="00BD3007" w:rsidP="0030376C">
            <w:pPr>
              <w:pStyle w:val="a4"/>
              <w:spacing w:after="0" w:line="240" w:lineRule="auto"/>
              <w:ind w:left="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01013" w:rsidRPr="00A0101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أسئلة </w:t>
            </w:r>
            <w:r w:rsidRPr="00A01013">
              <w:rPr>
                <w:rFonts w:hint="eastAsia"/>
                <w:color w:val="000000" w:themeColor="text1"/>
                <w:sz w:val="28"/>
                <w:szCs w:val="28"/>
                <w:rtl/>
              </w:rPr>
              <w:t>الدرس</w:t>
            </w:r>
          </w:p>
          <w:p w:rsidR="00BD3007" w:rsidRPr="00A01013" w:rsidRDefault="00BD3007" w:rsidP="0063685B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BD3007" w:rsidRPr="00A01013" w:rsidRDefault="00BD3007" w:rsidP="0090645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A01013" w:rsidRDefault="00BD3007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0101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A01013" w:rsidRDefault="00BD3007" w:rsidP="00FE3B29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A01013" w:rsidRDefault="00BD3007" w:rsidP="0030376C">
      <w:pPr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A01013" w:rsidP="00FE3B29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A01013" w:rsidP="00FE3B29">
      <w:pPr>
        <w:jc w:val="right"/>
        <w:rPr>
          <w:b/>
          <w:bCs/>
          <w:color w:val="000000" w:themeColor="text1"/>
          <w:sz w:val="36"/>
          <w:szCs w:val="36"/>
          <w:rtl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A0101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BD3007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3457A9" w:rsidRPr="00A01013" w:rsidRDefault="003457A9" w:rsidP="00FE3B29">
      <w:pPr>
        <w:jc w:val="right"/>
        <w:rPr>
          <w:b/>
          <w:bCs/>
          <w:color w:val="000000" w:themeColor="text1"/>
          <w:sz w:val="36"/>
          <w:szCs w:val="36"/>
          <w:rtl/>
        </w:rPr>
      </w:pPr>
    </w:p>
    <w:p w:rsidR="00BD3007" w:rsidRPr="00A01013" w:rsidRDefault="00BD3007" w:rsidP="003457A9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A0101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1" w:history="1">
        <w:r w:rsidRPr="00A0101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3457A9" w:rsidRPr="00A01013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صناعة الألبان</w:t>
        </w:r>
      </w:hyperlink>
      <w:r w:rsidRPr="00A01013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="003457A9" w:rsidRPr="00A0101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التاسع</w:t>
      </w:r>
    </w:p>
    <w:p w:rsidR="00BD41BA" w:rsidRPr="00A01013" w:rsidRDefault="00BD3007" w:rsidP="003457A9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3457A9" w:rsidRPr="00A0101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A0101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A01013" w:rsidTr="00D4467E">
        <w:trPr>
          <w:jc w:val="center"/>
        </w:trPr>
        <w:tc>
          <w:tcPr>
            <w:tcW w:w="2660" w:type="dxa"/>
            <w:vAlign w:val="center"/>
          </w:tcPr>
          <w:p w:rsidR="00BD3007" w:rsidRPr="00A01013" w:rsidRDefault="00BD3007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A01013" w:rsidRDefault="00BD3007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A01013" w:rsidRDefault="00BD3007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A01013" w:rsidRDefault="00BD3007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01013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A01013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ان يبين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أهمية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منتجات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الألبان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للجسم</w:t>
            </w: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ان يذكر الطالب </w:t>
            </w:r>
            <w:proofErr w:type="spellStart"/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اهم</w:t>
            </w:r>
            <w:proofErr w:type="spellEnd"/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خواص الحليب للجسم</w:t>
            </w: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3- ان يقارن الطالب بين البسترة السريعة والبطيئة</w:t>
            </w: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4- ان ينفذ الطالب عملية البسترة</w:t>
            </w: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3457A9" w:rsidRPr="00A01013" w:rsidRDefault="003457A9" w:rsidP="003457A9">
            <w:pPr>
              <w:tabs>
                <w:tab w:val="left" w:pos="722"/>
              </w:tabs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ان يعطي الطالب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أمثلة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منتجات الحليب</w:t>
            </w:r>
          </w:p>
          <w:p w:rsidR="00BD3007" w:rsidRPr="00A01013" w:rsidRDefault="00BD3007" w:rsidP="00884909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المادة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المناسب مستخدما استراتيجيات التعلم التعاوني والتفكير الناقد و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والعصف الذهني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أداء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الطلبة.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3457A9" w:rsidRPr="00A01013" w:rsidRDefault="003457A9" w:rsidP="003457A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BD3007" w:rsidRPr="00A01013" w:rsidRDefault="00BD3007" w:rsidP="003457A9">
            <w:p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A01013" w:rsidRDefault="00BD3007" w:rsidP="0030376C">
            <w:pPr>
              <w:spacing w:after="0" w:line="240" w:lineRule="auto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3457A9" w:rsidRPr="00A01013" w:rsidRDefault="003457A9" w:rsidP="003457A9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( 1 ) تنفيذ عملية البسترة</w:t>
            </w:r>
          </w:p>
          <w:p w:rsidR="003457A9" w:rsidRPr="00A01013" w:rsidRDefault="003457A9" w:rsidP="003457A9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نشاط  ( 2 )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إنتاج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الحليب الرائب</w:t>
            </w:r>
          </w:p>
          <w:p w:rsidR="003457A9" w:rsidRPr="00A01013" w:rsidRDefault="00A01013" w:rsidP="003457A9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( 3 ) إنتاج</w:t>
            </w:r>
            <w:r w:rsidR="003457A9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اللبن</w:t>
            </w:r>
          </w:p>
          <w:p w:rsidR="003457A9" w:rsidRPr="00A01013" w:rsidRDefault="003457A9" w:rsidP="003457A9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نشاط  ( 4 )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إنتاج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الجبنة البيضاء</w:t>
            </w:r>
          </w:p>
          <w:p w:rsidR="00BD3007" w:rsidRPr="00A01013" w:rsidRDefault="00BD3007" w:rsidP="0030376C">
            <w:pPr>
              <w:pStyle w:val="a3"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A01013" w:rsidRDefault="00BD3007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A01013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01013" w:rsidRPr="00A0101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أسئلة </w:t>
            </w:r>
            <w:r w:rsidRPr="00A01013">
              <w:rPr>
                <w:rFonts w:hint="eastAsia"/>
                <w:color w:val="000000" w:themeColor="text1"/>
                <w:sz w:val="28"/>
                <w:szCs w:val="28"/>
                <w:rtl/>
              </w:rPr>
              <w:t>الدرس</w:t>
            </w:r>
          </w:p>
          <w:p w:rsidR="006B087C" w:rsidRPr="00A01013" w:rsidRDefault="006B087C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A01013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- حل </w:t>
            </w:r>
            <w:r w:rsidR="00A01013" w:rsidRPr="00A01013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أسئلة </w:t>
            </w:r>
            <w:r w:rsidRPr="00A01013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الوحدة</w:t>
            </w:r>
            <w:bookmarkStart w:id="0" w:name="_GoBack"/>
            <w:bookmarkEnd w:id="0"/>
          </w:p>
          <w:p w:rsidR="00BD3007" w:rsidRPr="00A01013" w:rsidRDefault="00BD3007" w:rsidP="0030376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A01013" w:rsidRDefault="00BD3007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01013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A01013" w:rsidRDefault="00BD3007" w:rsidP="00CE6004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A01013" w:rsidRDefault="00BD3007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CE6004">
      <w:pPr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BD3007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BD3007" w:rsidRPr="00A01013" w:rsidRDefault="00A01013" w:rsidP="00CE6004">
      <w:pPr>
        <w:jc w:val="right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A01013" w:rsidP="00CE6004">
      <w:pPr>
        <w:jc w:val="right"/>
        <w:rPr>
          <w:color w:val="000000" w:themeColor="text1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A01013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A01013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A01013" w:rsidRDefault="00BD3007" w:rsidP="00FE3B29">
      <w:pPr>
        <w:jc w:val="right"/>
        <w:rPr>
          <w:color w:val="000000" w:themeColor="text1"/>
        </w:rPr>
      </w:pPr>
    </w:p>
    <w:p w:rsidR="00BD3007" w:rsidRPr="00A01013" w:rsidRDefault="00A01013" w:rsidP="00A01013">
      <w:pPr>
        <w:jc w:val="center"/>
        <w:rPr>
          <w:b/>
          <w:bCs/>
          <w:color w:val="000000" w:themeColor="text1"/>
          <w:sz w:val="36"/>
          <w:szCs w:val="36"/>
        </w:rPr>
      </w:pPr>
      <w:r w:rsidRPr="00A01013">
        <w:rPr>
          <w:rFonts w:hint="cs"/>
          <w:b/>
          <w:bCs/>
          <w:color w:val="000000" w:themeColor="text1"/>
          <w:sz w:val="36"/>
          <w:szCs w:val="36"/>
          <w:rtl/>
        </w:rPr>
        <w:t xml:space="preserve">للمزيد على  </w:t>
      </w:r>
      <w:hyperlink r:id="rId12" w:history="1">
        <w:r w:rsidRPr="00A01013">
          <w:rPr>
            <w:rStyle w:val="Hyperlink"/>
            <w:rFonts w:hint="cs"/>
            <w:b/>
            <w:bCs/>
            <w:sz w:val="36"/>
            <w:szCs w:val="36"/>
            <w:rtl/>
          </w:rPr>
          <w:t>الملتقى التربوي</w:t>
        </w:r>
      </w:hyperlink>
    </w:p>
    <w:p w:rsidR="003457A9" w:rsidRPr="00A01013" w:rsidRDefault="003457A9" w:rsidP="005F4D22">
      <w:pPr>
        <w:jc w:val="right"/>
        <w:rPr>
          <w:color w:val="000000" w:themeColor="text1"/>
        </w:rPr>
      </w:pPr>
    </w:p>
    <w:p w:rsidR="003457A9" w:rsidRPr="00A01013" w:rsidRDefault="003457A9" w:rsidP="005F4D22">
      <w:pPr>
        <w:jc w:val="right"/>
        <w:rPr>
          <w:color w:val="000000" w:themeColor="text1"/>
        </w:rPr>
      </w:pPr>
    </w:p>
    <w:p w:rsidR="00BD3007" w:rsidRPr="00A01013" w:rsidRDefault="00BD3007" w:rsidP="00CE6004">
      <w:pPr>
        <w:jc w:val="right"/>
        <w:rPr>
          <w:color w:val="000000" w:themeColor="text1"/>
        </w:rPr>
      </w:pPr>
    </w:p>
    <w:sectPr w:rsidR="00BD3007" w:rsidRPr="00A01013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B38"/>
    <w:multiLevelType w:val="hybridMultilevel"/>
    <w:tmpl w:val="190679B8"/>
    <w:lvl w:ilvl="0" w:tplc="324864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434FEF"/>
    <w:multiLevelType w:val="hybridMultilevel"/>
    <w:tmpl w:val="6B7AB406"/>
    <w:lvl w:ilvl="0" w:tplc="9CEA243C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80"/>
    <w:rsid w:val="000D7026"/>
    <w:rsid w:val="000E72BE"/>
    <w:rsid w:val="00121729"/>
    <w:rsid w:val="001B0FD3"/>
    <w:rsid w:val="00223973"/>
    <w:rsid w:val="0023173C"/>
    <w:rsid w:val="002927C9"/>
    <w:rsid w:val="003028D7"/>
    <w:rsid w:val="0030376C"/>
    <w:rsid w:val="00335267"/>
    <w:rsid w:val="003457A9"/>
    <w:rsid w:val="0047154B"/>
    <w:rsid w:val="004F012C"/>
    <w:rsid w:val="005825C1"/>
    <w:rsid w:val="005F4D22"/>
    <w:rsid w:val="00610655"/>
    <w:rsid w:val="00625A5E"/>
    <w:rsid w:val="00625EC0"/>
    <w:rsid w:val="0063685B"/>
    <w:rsid w:val="006B087C"/>
    <w:rsid w:val="00726BC4"/>
    <w:rsid w:val="007846DE"/>
    <w:rsid w:val="00794B92"/>
    <w:rsid w:val="007D7880"/>
    <w:rsid w:val="007F1ADE"/>
    <w:rsid w:val="00884909"/>
    <w:rsid w:val="008D1C4A"/>
    <w:rsid w:val="00906452"/>
    <w:rsid w:val="00947AEC"/>
    <w:rsid w:val="00992F33"/>
    <w:rsid w:val="009C2A93"/>
    <w:rsid w:val="009D0768"/>
    <w:rsid w:val="00A01013"/>
    <w:rsid w:val="00B11668"/>
    <w:rsid w:val="00B321BF"/>
    <w:rsid w:val="00BB1E22"/>
    <w:rsid w:val="00BD3007"/>
    <w:rsid w:val="00BD41BA"/>
    <w:rsid w:val="00CE6004"/>
    <w:rsid w:val="00D127BC"/>
    <w:rsid w:val="00D2012B"/>
    <w:rsid w:val="00D4467E"/>
    <w:rsid w:val="00DB632F"/>
    <w:rsid w:val="00E07564"/>
    <w:rsid w:val="00EC58B1"/>
    <w:rsid w:val="00EF7A9C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94B92"/>
    <w:pPr>
      <w:ind w:left="720"/>
      <w:contextualSpacing/>
    </w:pPr>
  </w:style>
  <w:style w:type="paragraph" w:styleId="a3">
    <w:name w:val="List Paragraph"/>
    <w:basedOn w:val="a"/>
    <w:uiPriority w:val="34"/>
    <w:qFormat/>
    <w:rsid w:val="0063685B"/>
    <w:pPr>
      <w:ind w:left="720"/>
      <w:contextualSpacing/>
    </w:pPr>
  </w:style>
  <w:style w:type="paragraph" w:customStyle="1" w:styleId="a4">
    <w:name w:val="سرد الفقرات"/>
    <w:basedOn w:val="a"/>
    <w:uiPriority w:val="99"/>
    <w:rsid w:val="00121729"/>
    <w:pPr>
      <w:bidi/>
      <w:ind w:left="720"/>
      <w:contextualSpacing/>
    </w:pPr>
    <w:rPr>
      <w:rFonts w:eastAsia="Times New Roman"/>
    </w:rPr>
  </w:style>
  <w:style w:type="character" w:styleId="Hyperlink">
    <w:name w:val="Hyperlink"/>
    <w:basedOn w:val="a0"/>
    <w:uiPriority w:val="99"/>
    <w:unhideWhenUsed/>
    <w:rsid w:val="00A01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34" TargetMode="External"/><Relationship Id="rId12" Type="http://schemas.openxmlformats.org/officeDocument/2006/relationships/hyperlink" Target="https://www.wepal.net/library/?app=content.list&amp;level=9&amp;semester=1&amp;subject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9&amp;semester=1&amp;subject=34" TargetMode="External"/><Relationship Id="rId11" Type="http://schemas.openxmlformats.org/officeDocument/2006/relationships/hyperlink" Target="https://www.wepal.net/library/?app=content.list&amp;level=9&amp;semester=1&amp;subject=34" TargetMode="External"/><Relationship Id="rId5" Type="http://schemas.openxmlformats.org/officeDocument/2006/relationships/hyperlink" Target="https://www.wepal.net/library/?app=content.list&amp;level=9&amp;semester=1&amp;subject=34" TargetMode="External"/><Relationship Id="rId10" Type="http://schemas.openxmlformats.org/officeDocument/2006/relationships/hyperlink" Target="https://www.wepal.net/library/?app=content.list&amp;level=9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16</cp:revision>
  <dcterms:created xsi:type="dcterms:W3CDTF">2019-09-11T18:52:00Z</dcterms:created>
  <dcterms:modified xsi:type="dcterms:W3CDTF">2019-09-14T10:53:00Z</dcterms:modified>
</cp:coreProperties>
</file>