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EA" w:rsidRPr="007B48B9" w:rsidRDefault="00323CEA" w:rsidP="00460C6C">
      <w:pPr>
        <w:bidi/>
        <w:jc w:val="center"/>
        <w:rPr>
          <w:rFonts w:cs="PT Bold Heading"/>
          <w:sz w:val="20"/>
          <w:szCs w:val="20"/>
          <w:rtl/>
        </w:rPr>
      </w:pPr>
      <w:r w:rsidRPr="007B48B9">
        <w:rPr>
          <w:rFonts w:cs="PT Bold Heading" w:hint="cs"/>
          <w:sz w:val="20"/>
          <w:szCs w:val="20"/>
          <w:rtl/>
        </w:rPr>
        <w:t xml:space="preserve">الخطة الفصلية للفصل الدراسي </w:t>
      </w:r>
      <w:r w:rsidR="00CD76A9" w:rsidRPr="007B48B9">
        <w:rPr>
          <w:rFonts w:cs="PT Bold Heading" w:hint="cs"/>
          <w:sz w:val="20"/>
          <w:szCs w:val="20"/>
          <w:rtl/>
        </w:rPr>
        <w:t>الثاني</w:t>
      </w:r>
      <w:r w:rsidRPr="007B48B9">
        <w:rPr>
          <w:rFonts w:cs="PT Bold Heading" w:hint="cs"/>
          <w:sz w:val="20"/>
          <w:szCs w:val="20"/>
          <w:rtl/>
        </w:rPr>
        <w:t xml:space="preserve"> من العام الدراسي </w:t>
      </w:r>
      <w:r w:rsidR="00460C6C">
        <w:rPr>
          <w:rFonts w:cs="PT Bold Heading" w:hint="cs"/>
          <w:sz w:val="20"/>
          <w:szCs w:val="20"/>
          <w:rtl/>
        </w:rPr>
        <w:t>2018</w:t>
      </w:r>
      <w:r w:rsidRPr="007B48B9">
        <w:rPr>
          <w:rFonts w:cs="PT Bold Heading" w:hint="cs"/>
          <w:sz w:val="20"/>
          <w:szCs w:val="20"/>
          <w:rtl/>
        </w:rPr>
        <w:t>/</w:t>
      </w:r>
      <w:r w:rsidR="00460C6C">
        <w:rPr>
          <w:rFonts w:cs="PT Bold Heading" w:hint="cs"/>
          <w:sz w:val="20"/>
          <w:szCs w:val="20"/>
          <w:rtl/>
        </w:rPr>
        <w:t>2019م</w:t>
      </w:r>
    </w:p>
    <w:p w:rsidR="00DF66AC" w:rsidRPr="007B48B9" w:rsidRDefault="00EC2FE5" w:rsidP="000E11F1">
      <w:pPr>
        <w:tabs>
          <w:tab w:val="center" w:pos="5490"/>
          <w:tab w:val="left" w:pos="9013"/>
          <w:tab w:val="left" w:pos="9610"/>
        </w:tabs>
        <w:bidi/>
        <w:rPr>
          <w:rFonts w:cs="PT Bold Heading"/>
          <w:sz w:val="20"/>
          <w:szCs w:val="20"/>
          <w:rtl/>
        </w:rPr>
      </w:pPr>
      <w:r>
        <w:rPr>
          <w:rFonts w:cs="PT Bold Heading"/>
          <w:sz w:val="20"/>
          <w:szCs w:val="20"/>
          <w:rtl/>
        </w:rPr>
        <w:tab/>
      </w:r>
      <w:r w:rsidR="00323CEA" w:rsidRPr="007B48B9">
        <w:rPr>
          <w:rFonts w:cs="PT Bold Heading" w:hint="cs"/>
          <w:sz w:val="20"/>
          <w:szCs w:val="20"/>
          <w:rtl/>
        </w:rPr>
        <w:t xml:space="preserve">مادة </w:t>
      </w:r>
      <w:r w:rsidR="00DF66AC">
        <w:rPr>
          <w:rFonts w:cs="PT Bold Heading" w:hint="cs"/>
          <w:sz w:val="20"/>
          <w:szCs w:val="20"/>
          <w:rtl/>
        </w:rPr>
        <w:t>التربية</w:t>
      </w:r>
      <w:r w:rsidR="007A78F0" w:rsidRPr="007B48B9">
        <w:rPr>
          <w:rFonts w:cs="PT Bold Heading" w:hint="cs"/>
          <w:sz w:val="20"/>
          <w:szCs w:val="20"/>
          <w:rtl/>
        </w:rPr>
        <w:t xml:space="preserve"> الوطنية والحياتية</w:t>
      </w:r>
      <w:r>
        <w:rPr>
          <w:rFonts w:cs="PT Bold Heading"/>
          <w:sz w:val="20"/>
          <w:szCs w:val="20"/>
          <w:rtl/>
        </w:rPr>
        <w:tab/>
      </w:r>
      <w:r w:rsidR="000E11F1">
        <w:rPr>
          <w:rFonts w:cs="PT Bold Heading"/>
          <w:sz w:val="20"/>
          <w:szCs w:val="20"/>
          <w:rtl/>
        </w:rPr>
        <w:tab/>
      </w:r>
    </w:p>
    <w:p w:rsidR="00323CEA" w:rsidRDefault="000775C4" w:rsidP="001004A8">
      <w:pPr>
        <w:bidi/>
        <w:jc w:val="center"/>
        <w:rPr>
          <w:rFonts w:cs="PT Bold Heading"/>
          <w:sz w:val="20"/>
          <w:szCs w:val="20"/>
          <w:rtl/>
        </w:rPr>
      </w:pPr>
      <w:r>
        <w:rPr>
          <w:rFonts w:cs="PT Bold Heading" w:hint="cs"/>
          <w:b/>
          <w:bCs/>
          <w:sz w:val="20"/>
          <w:szCs w:val="20"/>
          <w:rtl/>
        </w:rPr>
        <w:t xml:space="preserve">المدرسة : </w:t>
      </w:r>
      <w:r w:rsidR="001004A8">
        <w:rPr>
          <w:rFonts w:cs="PT Bold Heading" w:hint="cs"/>
          <w:b/>
          <w:bCs/>
          <w:sz w:val="20"/>
          <w:szCs w:val="20"/>
          <w:rtl/>
        </w:rPr>
        <w:t>رمانة الأساسية للبنين</w:t>
      </w:r>
      <w:r>
        <w:rPr>
          <w:rFonts w:cs="PT Bold Heading" w:hint="cs"/>
          <w:b/>
          <w:bCs/>
          <w:sz w:val="20"/>
          <w:szCs w:val="20"/>
          <w:rtl/>
        </w:rPr>
        <w:t xml:space="preserve">  </w:t>
      </w:r>
      <w:r w:rsidR="00DF66AC">
        <w:rPr>
          <w:rFonts w:cs="PT Bold Heading" w:hint="cs"/>
          <w:b/>
          <w:bCs/>
          <w:sz w:val="20"/>
          <w:szCs w:val="20"/>
          <w:rtl/>
        </w:rPr>
        <w:t xml:space="preserve">          الصف : </w:t>
      </w:r>
      <w:r w:rsidR="00821A19">
        <w:rPr>
          <w:rFonts w:cs="PT Bold Heading" w:hint="cs"/>
          <w:b/>
          <w:bCs/>
          <w:sz w:val="20"/>
          <w:szCs w:val="20"/>
          <w:rtl/>
        </w:rPr>
        <w:t>الأول</w:t>
      </w:r>
      <w:r w:rsidR="00DF66AC">
        <w:rPr>
          <w:rFonts w:cs="PT Bold Heading" w:hint="cs"/>
          <w:b/>
          <w:bCs/>
          <w:sz w:val="20"/>
          <w:szCs w:val="20"/>
          <w:rtl/>
        </w:rPr>
        <w:t xml:space="preserve"> الأساسي             </w:t>
      </w:r>
      <w:r w:rsidRPr="007B48B9">
        <w:rPr>
          <w:rFonts w:cs="PT Bold Heading" w:hint="cs"/>
          <w:b/>
          <w:bCs/>
          <w:sz w:val="20"/>
          <w:szCs w:val="20"/>
          <w:rtl/>
        </w:rPr>
        <w:t>معلم</w:t>
      </w:r>
      <w:r>
        <w:rPr>
          <w:rFonts w:cs="PT Bold Heading" w:hint="cs"/>
          <w:b/>
          <w:bCs/>
          <w:sz w:val="20"/>
          <w:szCs w:val="20"/>
          <w:rtl/>
        </w:rPr>
        <w:t>/ة</w:t>
      </w:r>
      <w:r w:rsidRPr="007B48B9">
        <w:rPr>
          <w:rFonts w:cs="PT Bold Heading" w:hint="cs"/>
          <w:b/>
          <w:bCs/>
          <w:sz w:val="20"/>
          <w:szCs w:val="20"/>
          <w:rtl/>
        </w:rPr>
        <w:t xml:space="preserve"> المادة:. </w:t>
      </w:r>
      <w:r w:rsidR="001004A8">
        <w:rPr>
          <w:rFonts w:cs="PT Bold Heading" w:hint="cs"/>
          <w:b/>
          <w:bCs/>
          <w:sz w:val="20"/>
          <w:szCs w:val="20"/>
          <w:rtl/>
        </w:rPr>
        <w:t>خالد عبدالله</w:t>
      </w:r>
      <w:r w:rsidR="00DF66AC">
        <w:rPr>
          <w:rFonts w:cs="PT Bold Heading" w:hint="cs"/>
          <w:sz w:val="20"/>
          <w:szCs w:val="20"/>
          <w:rtl/>
        </w:rPr>
        <w:t xml:space="preserve">      مديرية التربية والتعلي</w:t>
      </w:r>
      <w:r w:rsidR="001004A8">
        <w:rPr>
          <w:rFonts w:cs="PT Bold Heading" w:hint="cs"/>
          <w:sz w:val="20"/>
          <w:szCs w:val="20"/>
          <w:rtl/>
        </w:rPr>
        <w:t>م / جنين</w:t>
      </w:r>
    </w:p>
    <w:p w:rsidR="000775C4" w:rsidRPr="007B48B9" w:rsidRDefault="000775C4" w:rsidP="000775C4">
      <w:pPr>
        <w:bidi/>
        <w:jc w:val="center"/>
        <w:rPr>
          <w:rFonts w:cs="PT Bold Heading"/>
          <w:sz w:val="20"/>
          <w:szCs w:val="20"/>
          <w:rtl/>
        </w:rPr>
      </w:pPr>
    </w:p>
    <w:tbl>
      <w:tblPr>
        <w:bidiVisual/>
        <w:tblW w:w="5000" w:type="pct"/>
        <w:jc w:val="center"/>
        <w:tblBorders>
          <w:top w:val="single" w:sz="36" w:space="0" w:color="auto"/>
          <w:bottom w:val="single" w:sz="36" w:space="0" w:color="auto"/>
          <w:right w:val="single" w:sz="4" w:space="0" w:color="auto"/>
          <w:insideH w:val="single" w:sz="36" w:space="0" w:color="auto"/>
          <w:insideV w:val="single" w:sz="4" w:space="0" w:color="auto"/>
        </w:tblBorders>
        <w:tblLook w:val="01E0"/>
      </w:tblPr>
      <w:tblGrid>
        <w:gridCol w:w="939"/>
        <w:gridCol w:w="2833"/>
        <w:gridCol w:w="2000"/>
        <w:gridCol w:w="1619"/>
        <w:gridCol w:w="2582"/>
        <w:gridCol w:w="1223"/>
      </w:tblGrid>
      <w:tr w:rsidR="00323CEA" w:rsidRPr="007B48B9">
        <w:trPr>
          <w:cantSplit/>
          <w:trHeight w:val="1059"/>
          <w:jc w:val="center"/>
        </w:trPr>
        <w:tc>
          <w:tcPr>
            <w:tcW w:w="419" w:type="pct"/>
            <w:shd w:val="clear" w:color="auto" w:fill="E6E6E6"/>
            <w:vAlign w:val="center"/>
          </w:tcPr>
          <w:p w:rsidR="00323CEA" w:rsidRPr="007B48B9" w:rsidRDefault="00323CEA" w:rsidP="007B48B9">
            <w:pPr>
              <w:bidi/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7B48B9">
              <w:rPr>
                <w:rFonts w:cs="PT Bold Heading" w:hint="cs"/>
                <w:sz w:val="20"/>
                <w:szCs w:val="20"/>
                <w:rtl/>
              </w:rPr>
              <w:t>الوحدة</w:t>
            </w:r>
          </w:p>
        </w:tc>
        <w:tc>
          <w:tcPr>
            <w:tcW w:w="1265" w:type="pct"/>
            <w:tcBorders>
              <w:bottom w:val="single" w:sz="36" w:space="0" w:color="auto"/>
            </w:tcBorders>
            <w:shd w:val="clear" w:color="auto" w:fill="E6E6E6"/>
            <w:vAlign w:val="center"/>
          </w:tcPr>
          <w:p w:rsidR="00323CEA" w:rsidRPr="004726E2" w:rsidRDefault="00323CEA" w:rsidP="007B48B9">
            <w:pPr>
              <w:bidi/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4726E2">
              <w:rPr>
                <w:rFonts w:cs="PT Bold Heading" w:hint="cs"/>
                <w:sz w:val="20"/>
                <w:szCs w:val="20"/>
                <w:rtl/>
              </w:rPr>
              <w:t>موضوع الدرس</w:t>
            </w:r>
          </w:p>
        </w:tc>
        <w:tc>
          <w:tcPr>
            <w:tcW w:w="893" w:type="pct"/>
            <w:tcBorders>
              <w:bottom w:val="single" w:sz="36" w:space="0" w:color="auto"/>
            </w:tcBorders>
            <w:shd w:val="clear" w:color="auto" w:fill="E6E6E6"/>
            <w:vAlign w:val="center"/>
          </w:tcPr>
          <w:p w:rsidR="00323CEA" w:rsidRPr="004726E2" w:rsidRDefault="00323CEA" w:rsidP="007B48B9">
            <w:pPr>
              <w:bidi/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4726E2">
              <w:rPr>
                <w:rFonts w:cs="PT Bold Heading" w:hint="cs"/>
                <w:sz w:val="20"/>
                <w:szCs w:val="20"/>
                <w:rtl/>
              </w:rPr>
              <w:t>عدد حصص الدرس</w:t>
            </w:r>
          </w:p>
        </w:tc>
        <w:tc>
          <w:tcPr>
            <w:tcW w:w="723" w:type="pct"/>
            <w:tcBorders>
              <w:bottom w:val="single" w:sz="36" w:space="0" w:color="auto"/>
            </w:tcBorders>
            <w:shd w:val="clear" w:color="auto" w:fill="E6E6E6"/>
            <w:vAlign w:val="center"/>
          </w:tcPr>
          <w:p w:rsidR="00323CEA" w:rsidRPr="004726E2" w:rsidRDefault="00323CEA" w:rsidP="007B48B9">
            <w:pPr>
              <w:bidi/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4726E2">
              <w:rPr>
                <w:rFonts w:cs="PT Bold Heading" w:hint="cs"/>
                <w:sz w:val="20"/>
                <w:szCs w:val="20"/>
                <w:rtl/>
              </w:rPr>
              <w:t>الفترة الزمنية</w:t>
            </w:r>
          </w:p>
        </w:tc>
        <w:tc>
          <w:tcPr>
            <w:tcW w:w="1153" w:type="pct"/>
            <w:tcBorders>
              <w:bottom w:val="single" w:sz="36" w:space="0" w:color="auto"/>
            </w:tcBorders>
            <w:shd w:val="clear" w:color="auto" w:fill="E6E6E6"/>
            <w:vAlign w:val="center"/>
          </w:tcPr>
          <w:p w:rsidR="00323CEA" w:rsidRPr="004726E2" w:rsidRDefault="00323CEA" w:rsidP="007B48B9">
            <w:pPr>
              <w:bidi/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4726E2">
              <w:rPr>
                <w:rFonts w:cs="PT Bold Heading" w:hint="cs"/>
                <w:sz w:val="20"/>
                <w:szCs w:val="20"/>
                <w:rtl/>
              </w:rPr>
              <w:t>الوسائل والمصادر المقترحة</w:t>
            </w:r>
          </w:p>
        </w:tc>
        <w:tc>
          <w:tcPr>
            <w:tcW w:w="546" w:type="pct"/>
            <w:shd w:val="clear" w:color="auto" w:fill="E6E6E6"/>
            <w:textDirection w:val="btLr"/>
            <w:vAlign w:val="center"/>
          </w:tcPr>
          <w:p w:rsidR="00323CEA" w:rsidRPr="007B48B9" w:rsidRDefault="00B727E0" w:rsidP="007B48B9">
            <w:pPr>
              <w:bidi/>
              <w:ind w:left="113" w:right="113"/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7B48B9">
              <w:rPr>
                <w:rFonts w:cs="PT Bold Heading" w:hint="cs"/>
                <w:sz w:val="20"/>
                <w:szCs w:val="20"/>
                <w:rtl/>
              </w:rPr>
              <w:t>الملحوظات</w:t>
            </w:r>
          </w:p>
        </w:tc>
      </w:tr>
      <w:tr w:rsidR="009246A7" w:rsidRPr="007B48B9">
        <w:trPr>
          <w:trHeight w:val="293"/>
          <w:jc w:val="center"/>
        </w:trPr>
        <w:tc>
          <w:tcPr>
            <w:tcW w:w="419" w:type="pct"/>
            <w:vMerge w:val="restart"/>
            <w:shd w:val="clear" w:color="auto" w:fill="auto"/>
            <w:textDirection w:val="btLr"/>
            <w:vAlign w:val="center"/>
          </w:tcPr>
          <w:p w:rsidR="009246A7" w:rsidRPr="004726E2" w:rsidRDefault="004726E2" w:rsidP="007B48B9">
            <w:pPr>
              <w:bidi/>
              <w:jc w:val="center"/>
              <w:rPr>
                <w:rFonts w:cs="PT Bold Heading"/>
                <w:rtl/>
              </w:rPr>
            </w:pPr>
            <w:r w:rsidRPr="004726E2">
              <w:rPr>
                <w:rFonts w:cs="PT Bold Heading" w:hint="cs"/>
                <w:rtl/>
              </w:rPr>
              <w:t xml:space="preserve">الغطاء النباتي في وطني </w:t>
            </w:r>
            <w:r w:rsidR="00DB1101" w:rsidRPr="004726E2">
              <w:rPr>
                <w:rFonts w:cs="PT Bold Heading" w:hint="cs"/>
                <w:rtl/>
              </w:rPr>
              <w:t>27</w:t>
            </w:r>
            <w:r w:rsidR="009246A7" w:rsidRPr="004726E2">
              <w:rPr>
                <w:rFonts w:cs="PT Bold Heading" w:hint="cs"/>
                <w:rtl/>
              </w:rPr>
              <w:t xml:space="preserve"> حصة</w:t>
            </w:r>
          </w:p>
        </w:tc>
        <w:tc>
          <w:tcPr>
            <w:tcW w:w="403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6A7" w:rsidRPr="004726E2" w:rsidRDefault="00426C83" w:rsidP="00426C83">
            <w:pPr>
              <w:bidi/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b/>
                <w:bCs/>
                <w:sz w:val="20"/>
                <w:szCs w:val="20"/>
                <w:rtl/>
              </w:rPr>
              <w:t>21</w:t>
            </w:r>
            <w:r w:rsidR="009246A7" w:rsidRPr="006A7278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/1  -  </w:t>
            </w:r>
            <w:r>
              <w:rPr>
                <w:rFonts w:cs="PT Bold Heading" w:hint="cs"/>
                <w:b/>
                <w:bCs/>
                <w:sz w:val="20"/>
                <w:szCs w:val="20"/>
                <w:rtl/>
              </w:rPr>
              <w:t>22</w:t>
            </w:r>
            <w:r w:rsidR="009246A7" w:rsidRPr="006A7278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/1  </w:t>
            </w:r>
            <w:r w:rsidR="009246A7" w:rsidRPr="004726E2">
              <w:rPr>
                <w:rFonts w:cs="PT Bold Heading" w:hint="cs"/>
                <w:sz w:val="20"/>
                <w:szCs w:val="20"/>
                <w:rtl/>
              </w:rPr>
              <w:t>مراجعة وتسليم كتب</w:t>
            </w:r>
          </w:p>
        </w:tc>
        <w:tc>
          <w:tcPr>
            <w:tcW w:w="546" w:type="pct"/>
            <w:vMerge w:val="restart"/>
            <w:shd w:val="clear" w:color="auto" w:fill="auto"/>
            <w:textDirection w:val="btLr"/>
            <w:vAlign w:val="center"/>
          </w:tcPr>
          <w:p w:rsidR="009246A7" w:rsidRPr="00931DDD" w:rsidRDefault="009246A7" w:rsidP="007B48B9">
            <w:pPr>
              <w:bidi/>
              <w:ind w:left="113" w:right="113"/>
              <w:jc w:val="center"/>
              <w:rPr>
                <w:rFonts w:cs="PT Bold Heading"/>
                <w:color w:val="333333"/>
                <w:sz w:val="20"/>
                <w:szCs w:val="20"/>
                <w:rtl/>
              </w:rPr>
            </w:pPr>
            <w:r w:rsidRPr="00931DDD">
              <w:rPr>
                <w:rFonts w:cs="PT Bold Heading" w:hint="cs"/>
                <w:color w:val="333333"/>
                <w:sz w:val="20"/>
                <w:szCs w:val="20"/>
                <w:rtl/>
              </w:rPr>
              <w:t>يتم اختيار الوسائل والمصادر المقترحة حسب كل درس بناء على دليل المعلم</w:t>
            </w:r>
          </w:p>
        </w:tc>
      </w:tr>
      <w:tr w:rsidR="00DB1101" w:rsidRPr="007B48B9">
        <w:trPr>
          <w:trHeight w:val="485"/>
          <w:jc w:val="center"/>
        </w:trPr>
        <w:tc>
          <w:tcPr>
            <w:tcW w:w="419" w:type="pct"/>
            <w:vMerge/>
            <w:shd w:val="clear" w:color="auto" w:fill="auto"/>
            <w:textDirection w:val="btLr"/>
            <w:vAlign w:val="center"/>
          </w:tcPr>
          <w:p w:rsidR="00DB1101" w:rsidRPr="004726E2" w:rsidRDefault="00DB1101" w:rsidP="007B48B9">
            <w:pPr>
              <w:bidi/>
              <w:jc w:val="center"/>
              <w:rPr>
                <w:rFonts w:cs="PT Bold Heading"/>
                <w:rtl/>
              </w:rPr>
            </w:pPr>
          </w:p>
        </w:tc>
        <w:tc>
          <w:tcPr>
            <w:tcW w:w="1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101" w:rsidRPr="004726E2" w:rsidRDefault="004726E2" w:rsidP="007B48B9">
            <w:pPr>
              <w:bidi/>
              <w:jc w:val="center"/>
              <w:rPr>
                <w:rFonts w:cs="PT Bold Heading"/>
                <w:rtl/>
              </w:rPr>
            </w:pPr>
            <w:r w:rsidRPr="004726E2">
              <w:rPr>
                <w:rFonts w:cs="PT Bold Heading" w:hint="cs"/>
                <w:rtl/>
              </w:rPr>
              <w:t>نباتات بلادي</w:t>
            </w:r>
          </w:p>
          <w:p w:rsidR="00DB1101" w:rsidRPr="004726E2" w:rsidRDefault="00DB1101" w:rsidP="009246A7">
            <w:pPr>
              <w:bidi/>
              <w:jc w:val="center"/>
              <w:rPr>
                <w:rFonts w:cs="PT Bold Heading"/>
                <w:rtl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101" w:rsidRPr="006A7278" w:rsidRDefault="008020F2" w:rsidP="007B48B9">
            <w:pPr>
              <w:jc w:val="center"/>
              <w:rPr>
                <w:rFonts w:cs="PT Bold Heading"/>
                <w:b/>
                <w:bCs/>
                <w:sz w:val="32"/>
                <w:szCs w:val="32"/>
              </w:rPr>
            </w:pPr>
            <w:r w:rsidRPr="006A7278">
              <w:rPr>
                <w:rFonts w:cs="PT Bold Heading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101" w:rsidRPr="006A7278" w:rsidRDefault="00426C83" w:rsidP="00426C83">
            <w:pPr>
              <w:bidi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23</w:t>
            </w:r>
            <w:r w:rsidR="008020F2" w:rsidRPr="006A7278">
              <w:rPr>
                <w:rFonts w:cs="PT Bold Heading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1</w:t>
            </w:r>
            <w:r w:rsidR="008020F2" w:rsidRPr="006A7278">
              <w:rPr>
                <w:rFonts w:cs="PT Bold Heading" w:hint="cs"/>
                <w:b/>
                <w:bCs/>
                <w:sz w:val="28"/>
                <w:szCs w:val="28"/>
                <w:rtl/>
              </w:rPr>
              <w:t>/2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1101" w:rsidRPr="004726E2" w:rsidRDefault="00337406" w:rsidP="007B48B9">
            <w:pPr>
              <w:bidi/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4726E2">
              <w:rPr>
                <w:rFonts w:cs="PT Bold Heading" w:hint="cs"/>
                <w:sz w:val="20"/>
                <w:szCs w:val="20"/>
                <w:rtl/>
              </w:rPr>
              <w:t>طباشير ملونة</w:t>
            </w:r>
            <w:r w:rsidR="00DB1101" w:rsidRPr="004726E2">
              <w:rPr>
                <w:rFonts w:cs="PT Bold Heading" w:hint="cs"/>
                <w:sz w:val="20"/>
                <w:szCs w:val="20"/>
                <w:rtl/>
              </w:rPr>
              <w:t>، كرتون مقوى,</w:t>
            </w:r>
            <w:r w:rsidR="001930C7" w:rsidRPr="004726E2">
              <w:rPr>
                <w:rFonts w:cs="PT Bold Heading" w:hint="cs"/>
                <w:sz w:val="20"/>
                <w:szCs w:val="20"/>
                <w:rtl/>
              </w:rPr>
              <w:t xml:space="preserve"> </w:t>
            </w:r>
            <w:r w:rsidR="00E768C9" w:rsidRPr="004726E2">
              <w:rPr>
                <w:rFonts w:cs="PT Bold Heading" w:hint="cs"/>
                <w:sz w:val="20"/>
                <w:szCs w:val="20"/>
                <w:rtl/>
              </w:rPr>
              <w:t xml:space="preserve">جهاز عرض، </w:t>
            </w:r>
            <w:r w:rsidR="001930C7" w:rsidRPr="004726E2">
              <w:rPr>
                <w:rFonts w:cs="PT Bold Heading" w:hint="cs"/>
                <w:sz w:val="20"/>
                <w:szCs w:val="20"/>
                <w:rtl/>
              </w:rPr>
              <w:t xml:space="preserve">صور, مجسمات ، رسومات توضيحية، </w:t>
            </w:r>
            <w:r w:rsidR="00DB1101" w:rsidRPr="004726E2">
              <w:rPr>
                <w:rFonts w:cs="PT Bold Heading" w:hint="cs"/>
                <w:sz w:val="20"/>
                <w:szCs w:val="20"/>
                <w:rtl/>
              </w:rPr>
              <w:t xml:space="preserve">ألوان, </w:t>
            </w:r>
            <w:r w:rsidR="00E768C9" w:rsidRPr="004726E2">
              <w:rPr>
                <w:rFonts w:cs="PT Bold Heading" w:hint="cs"/>
                <w:sz w:val="20"/>
                <w:szCs w:val="20"/>
                <w:rtl/>
              </w:rPr>
              <w:t xml:space="preserve">علب ، أشرطة مطاطية، </w:t>
            </w:r>
            <w:r w:rsidR="00C40E9C" w:rsidRPr="004726E2">
              <w:rPr>
                <w:rFonts w:cs="PT Bold Heading" w:hint="cs"/>
                <w:sz w:val="20"/>
                <w:szCs w:val="20"/>
                <w:rtl/>
              </w:rPr>
              <w:t>لاصق، أقلام  ،</w:t>
            </w:r>
            <w:r w:rsidR="00DB1101" w:rsidRPr="004726E2">
              <w:rPr>
                <w:rFonts w:cs="PT Bold Heading" w:hint="cs"/>
                <w:sz w:val="20"/>
                <w:szCs w:val="20"/>
                <w:rtl/>
              </w:rPr>
              <w:t>وأخرى ..</w:t>
            </w:r>
          </w:p>
        </w:tc>
        <w:tc>
          <w:tcPr>
            <w:tcW w:w="546" w:type="pct"/>
            <w:vMerge/>
            <w:shd w:val="clear" w:color="auto" w:fill="auto"/>
            <w:textDirection w:val="btLr"/>
            <w:vAlign w:val="center"/>
          </w:tcPr>
          <w:p w:rsidR="00DB1101" w:rsidRPr="00931DDD" w:rsidRDefault="00DB1101" w:rsidP="007B48B9">
            <w:pPr>
              <w:bidi/>
              <w:ind w:left="113" w:right="113"/>
              <w:jc w:val="center"/>
              <w:rPr>
                <w:rFonts w:cs="PT Bold Heading"/>
                <w:color w:val="333333"/>
                <w:sz w:val="20"/>
                <w:szCs w:val="20"/>
                <w:rtl/>
              </w:rPr>
            </w:pPr>
          </w:p>
        </w:tc>
      </w:tr>
      <w:tr w:rsidR="00DB1101" w:rsidRPr="007B48B9">
        <w:trPr>
          <w:trHeight w:val="867"/>
          <w:jc w:val="center"/>
        </w:trPr>
        <w:tc>
          <w:tcPr>
            <w:tcW w:w="419" w:type="pct"/>
            <w:vMerge/>
            <w:shd w:val="clear" w:color="auto" w:fill="auto"/>
            <w:vAlign w:val="center"/>
          </w:tcPr>
          <w:p w:rsidR="00DB1101" w:rsidRPr="004726E2" w:rsidRDefault="00DB1101" w:rsidP="007B48B9">
            <w:pPr>
              <w:bidi/>
              <w:jc w:val="center"/>
              <w:rPr>
                <w:rFonts w:cs="PT Bold Heading"/>
                <w:rtl/>
              </w:rPr>
            </w:pPr>
          </w:p>
        </w:tc>
        <w:tc>
          <w:tcPr>
            <w:tcW w:w="1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101" w:rsidRPr="004726E2" w:rsidRDefault="004726E2" w:rsidP="007B48B9">
            <w:pPr>
              <w:bidi/>
              <w:jc w:val="center"/>
              <w:rPr>
                <w:rFonts w:cs="PT Bold Heading"/>
                <w:rtl/>
              </w:rPr>
            </w:pPr>
            <w:r w:rsidRPr="004726E2">
              <w:rPr>
                <w:rFonts w:cs="PT Bold Heading" w:hint="cs"/>
                <w:rtl/>
              </w:rPr>
              <w:t>تُعٍدُ أمي فطائر الزعتر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101" w:rsidRPr="006A7278" w:rsidRDefault="008020F2" w:rsidP="007B48B9">
            <w:pPr>
              <w:jc w:val="center"/>
              <w:rPr>
                <w:rFonts w:cs="PT Bold Heading"/>
                <w:b/>
                <w:bCs/>
                <w:sz w:val="32"/>
                <w:szCs w:val="32"/>
              </w:rPr>
            </w:pPr>
            <w:r w:rsidRPr="006A7278">
              <w:rPr>
                <w:rFonts w:cs="PT Bold Heading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101" w:rsidRPr="006A7278" w:rsidRDefault="00426C83" w:rsidP="00426C83">
            <w:pPr>
              <w:bidi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4</w:t>
            </w:r>
            <w:r w:rsidR="008020F2" w:rsidRPr="006A7278">
              <w:rPr>
                <w:rFonts w:cs="PT Bold Heading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12</w:t>
            </w:r>
            <w:r w:rsidR="008020F2" w:rsidRPr="006A7278">
              <w:rPr>
                <w:rFonts w:cs="PT Bold Heading" w:hint="cs"/>
                <w:b/>
                <w:bCs/>
                <w:sz w:val="28"/>
                <w:szCs w:val="28"/>
                <w:rtl/>
              </w:rPr>
              <w:t>/2</w:t>
            </w:r>
          </w:p>
        </w:tc>
        <w:tc>
          <w:tcPr>
            <w:tcW w:w="1153" w:type="pct"/>
            <w:vMerge/>
            <w:shd w:val="clear" w:color="auto" w:fill="auto"/>
            <w:vAlign w:val="center"/>
          </w:tcPr>
          <w:p w:rsidR="00DB1101" w:rsidRPr="004726E2" w:rsidRDefault="00DB1101" w:rsidP="007B48B9">
            <w:pPr>
              <w:bidi/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DB1101" w:rsidRPr="00931DDD" w:rsidRDefault="00DB1101" w:rsidP="007B48B9">
            <w:pPr>
              <w:bidi/>
              <w:jc w:val="center"/>
              <w:rPr>
                <w:rFonts w:cs="PT Bold Heading"/>
                <w:color w:val="333333"/>
                <w:sz w:val="20"/>
                <w:szCs w:val="20"/>
                <w:rtl/>
              </w:rPr>
            </w:pPr>
          </w:p>
        </w:tc>
      </w:tr>
      <w:tr w:rsidR="00DB1101" w:rsidRPr="007B48B9">
        <w:trPr>
          <w:trHeight w:val="428"/>
          <w:jc w:val="center"/>
        </w:trPr>
        <w:tc>
          <w:tcPr>
            <w:tcW w:w="419" w:type="pct"/>
            <w:vMerge/>
            <w:tcBorders>
              <w:bottom w:val="single" w:sz="36" w:space="0" w:color="auto"/>
            </w:tcBorders>
            <w:shd w:val="clear" w:color="auto" w:fill="auto"/>
            <w:vAlign w:val="center"/>
          </w:tcPr>
          <w:p w:rsidR="00DB1101" w:rsidRPr="004726E2" w:rsidRDefault="00DB1101" w:rsidP="007B48B9">
            <w:pPr>
              <w:bidi/>
              <w:jc w:val="center"/>
              <w:rPr>
                <w:rFonts w:cs="PT Bold Heading"/>
                <w:rtl/>
              </w:rPr>
            </w:pPr>
          </w:p>
        </w:tc>
        <w:tc>
          <w:tcPr>
            <w:tcW w:w="1265" w:type="pct"/>
            <w:tcBorders>
              <w:top w:val="single" w:sz="4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DB1101" w:rsidRPr="004726E2" w:rsidRDefault="004726E2" w:rsidP="007B48B9">
            <w:pPr>
              <w:bidi/>
              <w:jc w:val="center"/>
              <w:rPr>
                <w:rFonts w:cs="PT Bold Heading"/>
                <w:rtl/>
              </w:rPr>
            </w:pPr>
            <w:r w:rsidRPr="004726E2">
              <w:rPr>
                <w:rFonts w:cs="PT Bold Heading" w:hint="cs"/>
                <w:rtl/>
              </w:rPr>
              <w:t>المحافظة على الغطاء النباتي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DB1101" w:rsidRPr="006A7278" w:rsidRDefault="008020F2" w:rsidP="007B48B9">
            <w:pPr>
              <w:bidi/>
              <w:jc w:val="center"/>
              <w:rPr>
                <w:rFonts w:cs="PT Bold Heading"/>
                <w:b/>
                <w:bCs/>
                <w:sz w:val="32"/>
                <w:szCs w:val="32"/>
                <w:rtl/>
              </w:rPr>
            </w:pPr>
            <w:r w:rsidRPr="006A7278">
              <w:rPr>
                <w:rFonts w:cs="PT Bold Heading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DB1101" w:rsidRPr="006A7278" w:rsidRDefault="00426C83" w:rsidP="00426C83">
            <w:pPr>
              <w:bidi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13</w:t>
            </w:r>
            <w:r w:rsidR="008020F2" w:rsidRPr="006A7278">
              <w:rPr>
                <w:rFonts w:cs="PT Bold Heading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22</w:t>
            </w:r>
            <w:r w:rsidR="008020F2" w:rsidRPr="006A7278">
              <w:rPr>
                <w:rFonts w:cs="PT Bold Heading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53" w:type="pct"/>
            <w:vMerge/>
            <w:tcBorders>
              <w:bottom w:val="single" w:sz="36" w:space="0" w:color="auto"/>
            </w:tcBorders>
            <w:shd w:val="clear" w:color="auto" w:fill="auto"/>
            <w:vAlign w:val="center"/>
          </w:tcPr>
          <w:p w:rsidR="00DB1101" w:rsidRPr="004726E2" w:rsidRDefault="00DB1101" w:rsidP="007B48B9">
            <w:pPr>
              <w:bidi/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546" w:type="pct"/>
            <w:vMerge/>
            <w:tcBorders>
              <w:bottom w:val="single" w:sz="36" w:space="0" w:color="auto"/>
            </w:tcBorders>
            <w:shd w:val="clear" w:color="auto" w:fill="auto"/>
            <w:vAlign w:val="center"/>
          </w:tcPr>
          <w:p w:rsidR="00DB1101" w:rsidRPr="00931DDD" w:rsidRDefault="00DB1101" w:rsidP="007B48B9">
            <w:pPr>
              <w:bidi/>
              <w:jc w:val="center"/>
              <w:rPr>
                <w:rFonts w:cs="PT Bold Heading"/>
                <w:color w:val="333333"/>
                <w:sz w:val="20"/>
                <w:szCs w:val="20"/>
                <w:rtl/>
              </w:rPr>
            </w:pPr>
          </w:p>
        </w:tc>
      </w:tr>
      <w:tr w:rsidR="00DB1101" w:rsidRPr="007B48B9">
        <w:trPr>
          <w:trHeight w:val="1215"/>
          <w:jc w:val="center"/>
        </w:trPr>
        <w:tc>
          <w:tcPr>
            <w:tcW w:w="419" w:type="pct"/>
            <w:vMerge w:val="restart"/>
            <w:tcBorders>
              <w:top w:val="single" w:sz="36" w:space="0" w:color="auto"/>
            </w:tcBorders>
            <w:shd w:val="clear" w:color="auto" w:fill="auto"/>
            <w:textDirection w:val="btLr"/>
            <w:vAlign w:val="center"/>
          </w:tcPr>
          <w:p w:rsidR="00DB1101" w:rsidRPr="004726E2" w:rsidRDefault="004726E2" w:rsidP="007B48B9">
            <w:pPr>
              <w:bidi/>
              <w:ind w:left="113" w:right="113"/>
              <w:jc w:val="center"/>
              <w:rPr>
                <w:rFonts w:cs="PT Bold Heading"/>
                <w:rtl/>
              </w:rPr>
            </w:pPr>
            <w:r w:rsidRPr="004726E2">
              <w:rPr>
                <w:rFonts w:cs="PT Bold Heading" w:hint="cs"/>
                <w:rtl/>
              </w:rPr>
              <w:t>الحيواناتُ متنوعة</w:t>
            </w:r>
            <w:r w:rsidR="00DB1101" w:rsidRPr="004726E2">
              <w:rPr>
                <w:rFonts w:cs="PT Bold Heading" w:hint="cs"/>
                <w:rtl/>
              </w:rPr>
              <w:t xml:space="preserve">  </w:t>
            </w:r>
            <w:r w:rsidR="0031336E" w:rsidRPr="004726E2">
              <w:rPr>
                <w:rFonts w:cs="PT Bold Heading" w:hint="cs"/>
                <w:rtl/>
              </w:rPr>
              <w:t xml:space="preserve">28 </w:t>
            </w:r>
            <w:r w:rsidR="00DB1101" w:rsidRPr="004726E2">
              <w:rPr>
                <w:rFonts w:cs="PT Bold Heading" w:hint="cs"/>
                <w:rtl/>
              </w:rPr>
              <w:t>حصة</w:t>
            </w:r>
          </w:p>
        </w:tc>
        <w:tc>
          <w:tcPr>
            <w:tcW w:w="1265" w:type="pct"/>
            <w:tcBorders>
              <w:top w:val="single" w:sz="3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101" w:rsidRPr="004726E2" w:rsidRDefault="004726E2" w:rsidP="007B48B9">
            <w:pPr>
              <w:bidi/>
              <w:jc w:val="center"/>
              <w:rPr>
                <w:rFonts w:cs="PT Bold Heading"/>
                <w:rtl/>
              </w:rPr>
            </w:pPr>
            <w:r w:rsidRPr="004726E2">
              <w:rPr>
                <w:rFonts w:cs="PT Bold Heading" w:hint="cs"/>
                <w:rtl/>
              </w:rPr>
              <w:t>خصائص الحيوانات</w:t>
            </w:r>
          </w:p>
          <w:p w:rsidR="00DB1101" w:rsidRPr="004726E2" w:rsidRDefault="00DB1101" w:rsidP="007B48B9">
            <w:pPr>
              <w:bidi/>
              <w:jc w:val="center"/>
              <w:rPr>
                <w:rFonts w:cs="PT Bold Heading"/>
                <w:rtl/>
              </w:rPr>
            </w:pPr>
          </w:p>
        </w:tc>
        <w:tc>
          <w:tcPr>
            <w:tcW w:w="893" w:type="pct"/>
            <w:tcBorders>
              <w:top w:val="single" w:sz="3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101" w:rsidRPr="006A7278" w:rsidRDefault="008020F2" w:rsidP="007B48B9">
            <w:pPr>
              <w:jc w:val="center"/>
              <w:rPr>
                <w:rFonts w:cs="PT Bold Heading"/>
                <w:b/>
                <w:bCs/>
                <w:sz w:val="32"/>
                <w:szCs w:val="32"/>
              </w:rPr>
            </w:pPr>
            <w:r w:rsidRPr="006A7278">
              <w:rPr>
                <w:rFonts w:cs="PT Bold Heading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23" w:type="pct"/>
            <w:tcBorders>
              <w:top w:val="single" w:sz="3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101" w:rsidRPr="006A7278" w:rsidRDefault="00426C83" w:rsidP="00426C83">
            <w:pPr>
              <w:bidi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25</w:t>
            </w:r>
            <w:r w:rsidR="008020F2" w:rsidRPr="006A7278">
              <w:rPr>
                <w:rFonts w:cs="PT Bold Heading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4</w:t>
            </w:r>
            <w:r w:rsidR="008020F2" w:rsidRPr="006A7278">
              <w:rPr>
                <w:rFonts w:cs="PT Bold Heading" w:hint="cs"/>
                <w:b/>
                <w:bCs/>
                <w:sz w:val="28"/>
                <w:szCs w:val="28"/>
                <w:rtl/>
              </w:rPr>
              <w:t>/3</w:t>
            </w:r>
          </w:p>
        </w:tc>
        <w:tc>
          <w:tcPr>
            <w:tcW w:w="1153" w:type="pct"/>
            <w:vMerge w:val="restart"/>
            <w:tcBorders>
              <w:top w:val="single" w:sz="36" w:space="0" w:color="auto"/>
            </w:tcBorders>
            <w:shd w:val="clear" w:color="auto" w:fill="auto"/>
            <w:vAlign w:val="center"/>
          </w:tcPr>
          <w:p w:rsidR="00DB1101" w:rsidRPr="004726E2" w:rsidRDefault="00C40E9C" w:rsidP="007B48B9">
            <w:pPr>
              <w:bidi/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4726E2">
              <w:rPr>
                <w:rFonts w:cs="PT Bold Heading" w:hint="cs"/>
                <w:sz w:val="20"/>
                <w:szCs w:val="20"/>
                <w:rtl/>
              </w:rPr>
              <w:t xml:space="preserve">طباشير ملونة، كرتون مقوى, جهاز عرض، صور, مجسمات ، رسومات توضيحية، ألوان, علب ، لاصق، أقلام ،ورق ملون، </w:t>
            </w:r>
            <w:r w:rsidR="00821A19" w:rsidRPr="004726E2">
              <w:rPr>
                <w:rFonts w:cs="PT Bold Heading" w:hint="cs"/>
                <w:sz w:val="20"/>
                <w:szCs w:val="20"/>
                <w:rtl/>
              </w:rPr>
              <w:t xml:space="preserve">علم فلسطين، بطاقات، </w:t>
            </w:r>
            <w:r w:rsidRPr="004726E2">
              <w:rPr>
                <w:rFonts w:cs="PT Bold Heading" w:hint="cs"/>
                <w:sz w:val="20"/>
                <w:szCs w:val="20"/>
                <w:rtl/>
              </w:rPr>
              <w:t>وأخرى ..</w:t>
            </w:r>
          </w:p>
        </w:tc>
        <w:tc>
          <w:tcPr>
            <w:tcW w:w="546" w:type="pct"/>
            <w:vMerge w:val="restart"/>
            <w:tcBorders>
              <w:top w:val="single" w:sz="36" w:space="0" w:color="auto"/>
            </w:tcBorders>
            <w:shd w:val="clear" w:color="auto" w:fill="auto"/>
            <w:textDirection w:val="btLr"/>
            <w:vAlign w:val="center"/>
          </w:tcPr>
          <w:p w:rsidR="00DB1101" w:rsidRPr="00931DDD" w:rsidRDefault="00DB1101" w:rsidP="007B48B9">
            <w:pPr>
              <w:bidi/>
              <w:ind w:left="113" w:right="113"/>
              <w:rPr>
                <w:rFonts w:cs="PT Bold Heading"/>
                <w:color w:val="333333"/>
                <w:sz w:val="20"/>
                <w:szCs w:val="20"/>
                <w:rtl/>
              </w:rPr>
            </w:pPr>
          </w:p>
          <w:p w:rsidR="00DB1101" w:rsidRPr="00931DDD" w:rsidRDefault="00DB1101" w:rsidP="007B48B9">
            <w:pPr>
              <w:bidi/>
              <w:ind w:left="113" w:right="113"/>
              <w:jc w:val="center"/>
              <w:rPr>
                <w:rFonts w:cs="PT Bold Heading"/>
                <w:color w:val="333333"/>
                <w:sz w:val="20"/>
                <w:szCs w:val="20"/>
                <w:rtl/>
              </w:rPr>
            </w:pPr>
            <w:r w:rsidRPr="00931DDD">
              <w:rPr>
                <w:rFonts w:cs="PT Bold Heading" w:hint="cs"/>
                <w:color w:val="333333"/>
                <w:sz w:val="20"/>
                <w:szCs w:val="20"/>
                <w:rtl/>
              </w:rPr>
              <w:t>يتم اختيار</w:t>
            </w:r>
            <w:r w:rsidRPr="00931DDD">
              <w:rPr>
                <w:rFonts w:cs="PT Bold Heading"/>
                <w:color w:val="333333"/>
                <w:sz w:val="20"/>
                <w:szCs w:val="20"/>
                <w:rtl/>
              </w:rPr>
              <w:t xml:space="preserve"> الوسائل والمصادر المقترحة حسب كل درس بناء على دليل المعلم</w:t>
            </w:r>
          </w:p>
          <w:p w:rsidR="00DB1101" w:rsidRPr="00931DDD" w:rsidRDefault="00DB1101" w:rsidP="007B48B9">
            <w:pPr>
              <w:bidi/>
              <w:ind w:left="113" w:right="113"/>
              <w:jc w:val="center"/>
              <w:rPr>
                <w:rFonts w:cs="PT Bold Heading"/>
                <w:color w:val="333333"/>
                <w:sz w:val="20"/>
                <w:szCs w:val="20"/>
                <w:rtl/>
              </w:rPr>
            </w:pPr>
          </w:p>
        </w:tc>
      </w:tr>
      <w:tr w:rsidR="00DB1101" w:rsidRPr="007B48B9">
        <w:trPr>
          <w:trHeight w:val="1265"/>
          <w:jc w:val="center"/>
        </w:trPr>
        <w:tc>
          <w:tcPr>
            <w:tcW w:w="419" w:type="pct"/>
            <w:vMerge/>
            <w:shd w:val="clear" w:color="auto" w:fill="auto"/>
            <w:textDirection w:val="btLr"/>
            <w:vAlign w:val="center"/>
          </w:tcPr>
          <w:p w:rsidR="00DB1101" w:rsidRPr="004726E2" w:rsidRDefault="00DB1101" w:rsidP="007B48B9">
            <w:pPr>
              <w:bidi/>
              <w:ind w:left="113" w:right="113"/>
              <w:jc w:val="center"/>
              <w:rPr>
                <w:rFonts w:cs="PT Bold Heading"/>
                <w:rtl/>
              </w:rPr>
            </w:pPr>
          </w:p>
        </w:tc>
        <w:tc>
          <w:tcPr>
            <w:tcW w:w="1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101" w:rsidRPr="004726E2" w:rsidRDefault="004726E2" w:rsidP="007B48B9">
            <w:pPr>
              <w:bidi/>
              <w:jc w:val="center"/>
              <w:rPr>
                <w:rFonts w:cs="PT Bold Heading"/>
                <w:rtl/>
              </w:rPr>
            </w:pPr>
            <w:r w:rsidRPr="004726E2">
              <w:rPr>
                <w:rFonts w:cs="PT Bold Heading" w:hint="cs"/>
                <w:rtl/>
              </w:rPr>
              <w:t>الحيوانات مفيدة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101" w:rsidRPr="006A7278" w:rsidRDefault="008020F2" w:rsidP="007B48B9">
            <w:pPr>
              <w:jc w:val="center"/>
              <w:rPr>
                <w:rFonts w:cs="PT Bold Heading"/>
                <w:b/>
                <w:bCs/>
                <w:sz w:val="32"/>
                <w:szCs w:val="32"/>
              </w:rPr>
            </w:pPr>
            <w:r w:rsidRPr="006A7278">
              <w:rPr>
                <w:rFonts w:cs="PT Bold Heading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101" w:rsidRPr="006A7278" w:rsidRDefault="00426C83" w:rsidP="00426C83">
            <w:pPr>
              <w:bidi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5</w:t>
            </w:r>
            <w:r w:rsidR="008020F2" w:rsidRPr="006A7278">
              <w:rPr>
                <w:rFonts w:cs="PT Bold Heading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15</w:t>
            </w:r>
            <w:r w:rsidR="008020F2" w:rsidRPr="006A7278">
              <w:rPr>
                <w:rFonts w:cs="PT Bold Heading" w:hint="cs"/>
                <w:b/>
                <w:bCs/>
                <w:sz w:val="28"/>
                <w:szCs w:val="28"/>
                <w:rtl/>
              </w:rPr>
              <w:t>/3</w:t>
            </w:r>
          </w:p>
        </w:tc>
        <w:tc>
          <w:tcPr>
            <w:tcW w:w="1153" w:type="pct"/>
            <w:vMerge/>
            <w:shd w:val="clear" w:color="auto" w:fill="auto"/>
            <w:vAlign w:val="center"/>
          </w:tcPr>
          <w:p w:rsidR="00DB1101" w:rsidRPr="004726E2" w:rsidRDefault="00DB1101" w:rsidP="007B48B9">
            <w:pPr>
              <w:bidi/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DB1101" w:rsidRPr="00931DDD" w:rsidRDefault="00DB1101" w:rsidP="007B48B9">
            <w:pPr>
              <w:bidi/>
              <w:jc w:val="center"/>
              <w:rPr>
                <w:rFonts w:cs="PT Bold Heading"/>
                <w:color w:val="333333"/>
                <w:sz w:val="20"/>
                <w:szCs w:val="20"/>
                <w:rtl/>
              </w:rPr>
            </w:pPr>
          </w:p>
        </w:tc>
      </w:tr>
      <w:tr w:rsidR="00DB1101" w:rsidRPr="007B48B9">
        <w:trPr>
          <w:trHeight w:val="1265"/>
          <w:jc w:val="center"/>
        </w:trPr>
        <w:tc>
          <w:tcPr>
            <w:tcW w:w="419" w:type="pct"/>
            <w:vMerge/>
            <w:tcBorders>
              <w:bottom w:val="single" w:sz="36" w:space="0" w:color="auto"/>
            </w:tcBorders>
            <w:shd w:val="clear" w:color="auto" w:fill="auto"/>
            <w:textDirection w:val="btLr"/>
            <w:vAlign w:val="center"/>
          </w:tcPr>
          <w:p w:rsidR="00DB1101" w:rsidRPr="004726E2" w:rsidRDefault="00DB1101" w:rsidP="007B48B9">
            <w:pPr>
              <w:bidi/>
              <w:ind w:left="113" w:right="113"/>
              <w:jc w:val="center"/>
              <w:rPr>
                <w:rFonts w:cs="PT Bold Heading"/>
                <w:rtl/>
              </w:rPr>
            </w:pPr>
          </w:p>
        </w:tc>
        <w:tc>
          <w:tcPr>
            <w:tcW w:w="1265" w:type="pct"/>
            <w:tcBorders>
              <w:top w:val="single" w:sz="4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DB1101" w:rsidRPr="004726E2" w:rsidRDefault="004726E2" w:rsidP="007B48B9">
            <w:pPr>
              <w:bidi/>
              <w:jc w:val="center"/>
              <w:rPr>
                <w:rFonts w:cs="PT Bold Heading"/>
                <w:rtl/>
              </w:rPr>
            </w:pPr>
            <w:r w:rsidRPr="004726E2">
              <w:rPr>
                <w:rFonts w:cs="PT Bold Heading" w:hint="cs"/>
                <w:rtl/>
              </w:rPr>
              <w:t>الرفق بالحيوان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DB1101" w:rsidRPr="006A7278" w:rsidRDefault="008020F2" w:rsidP="007B48B9">
            <w:pPr>
              <w:jc w:val="center"/>
              <w:rPr>
                <w:rFonts w:cs="PT Bold Heading"/>
                <w:b/>
                <w:bCs/>
                <w:sz w:val="32"/>
                <w:szCs w:val="32"/>
              </w:rPr>
            </w:pPr>
            <w:r w:rsidRPr="006A7278">
              <w:rPr>
                <w:rFonts w:cs="PT Bold Heading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DB1101" w:rsidRPr="006A7278" w:rsidRDefault="00426C83" w:rsidP="00426C83">
            <w:pPr>
              <w:bidi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18</w:t>
            </w:r>
            <w:r w:rsidR="008020F2" w:rsidRPr="006A7278">
              <w:rPr>
                <w:rFonts w:cs="PT Bold Heading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28</w:t>
            </w:r>
            <w:r w:rsidR="008020F2" w:rsidRPr="006A7278">
              <w:rPr>
                <w:rFonts w:cs="PT Bold Heading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53" w:type="pct"/>
            <w:vMerge/>
            <w:tcBorders>
              <w:bottom w:val="single" w:sz="36" w:space="0" w:color="auto"/>
            </w:tcBorders>
            <w:shd w:val="clear" w:color="auto" w:fill="auto"/>
            <w:vAlign w:val="center"/>
          </w:tcPr>
          <w:p w:rsidR="00DB1101" w:rsidRPr="004726E2" w:rsidRDefault="00DB1101" w:rsidP="007B48B9">
            <w:pPr>
              <w:bidi/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546" w:type="pct"/>
            <w:vMerge/>
            <w:tcBorders>
              <w:bottom w:val="single" w:sz="36" w:space="0" w:color="auto"/>
            </w:tcBorders>
            <w:shd w:val="clear" w:color="auto" w:fill="auto"/>
            <w:vAlign w:val="center"/>
          </w:tcPr>
          <w:p w:rsidR="00DB1101" w:rsidRPr="00931DDD" w:rsidRDefault="00DB1101" w:rsidP="007B48B9">
            <w:pPr>
              <w:bidi/>
              <w:jc w:val="center"/>
              <w:rPr>
                <w:rFonts w:cs="PT Bold Heading"/>
                <w:color w:val="333333"/>
                <w:sz w:val="20"/>
                <w:szCs w:val="20"/>
                <w:rtl/>
              </w:rPr>
            </w:pPr>
          </w:p>
        </w:tc>
      </w:tr>
      <w:tr w:rsidR="004726E2" w:rsidRPr="007B48B9">
        <w:trPr>
          <w:trHeight w:val="429"/>
          <w:jc w:val="center"/>
        </w:trPr>
        <w:tc>
          <w:tcPr>
            <w:tcW w:w="419" w:type="pct"/>
            <w:vMerge w:val="restart"/>
            <w:tcBorders>
              <w:top w:val="single" w:sz="36" w:space="0" w:color="auto"/>
            </w:tcBorders>
            <w:shd w:val="clear" w:color="auto" w:fill="auto"/>
            <w:textDirection w:val="btLr"/>
            <w:vAlign w:val="center"/>
          </w:tcPr>
          <w:p w:rsidR="004726E2" w:rsidRPr="004726E2" w:rsidRDefault="004726E2" w:rsidP="007B48B9">
            <w:pPr>
              <w:bidi/>
              <w:ind w:left="113" w:right="113"/>
              <w:jc w:val="center"/>
              <w:rPr>
                <w:rFonts w:cs="PT Bold Heading"/>
                <w:rtl/>
              </w:rPr>
            </w:pPr>
            <w:r w:rsidRPr="004726E2">
              <w:rPr>
                <w:rFonts w:cs="PT Bold Heading" w:hint="cs"/>
                <w:rtl/>
              </w:rPr>
              <w:t>الفصول الأربعة  29 حصة</w:t>
            </w:r>
          </w:p>
        </w:tc>
        <w:tc>
          <w:tcPr>
            <w:tcW w:w="1265" w:type="pct"/>
            <w:tcBorders>
              <w:top w:val="single" w:sz="3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6E2" w:rsidRPr="004726E2" w:rsidRDefault="004726E2" w:rsidP="002F2C1F">
            <w:pPr>
              <w:bidi/>
              <w:jc w:val="center"/>
              <w:rPr>
                <w:rFonts w:cs="PT Bold Heading"/>
                <w:rtl/>
              </w:rPr>
            </w:pPr>
            <w:r w:rsidRPr="004726E2">
              <w:rPr>
                <w:rFonts w:cs="PT Bold Heading" w:hint="cs"/>
                <w:rtl/>
              </w:rPr>
              <w:t>حول المدفأة</w:t>
            </w:r>
          </w:p>
        </w:tc>
        <w:tc>
          <w:tcPr>
            <w:tcW w:w="893" w:type="pct"/>
            <w:tcBorders>
              <w:top w:val="single" w:sz="3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6E2" w:rsidRPr="006A7278" w:rsidRDefault="008020F2" w:rsidP="007B48B9">
            <w:pPr>
              <w:bidi/>
              <w:jc w:val="center"/>
              <w:rPr>
                <w:rFonts w:cs="PT Bold Heading"/>
                <w:b/>
                <w:bCs/>
                <w:sz w:val="32"/>
                <w:szCs w:val="32"/>
                <w:rtl/>
              </w:rPr>
            </w:pPr>
            <w:r w:rsidRPr="006A7278">
              <w:rPr>
                <w:rFonts w:cs="PT Bold Heading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23" w:type="pct"/>
            <w:tcBorders>
              <w:top w:val="single" w:sz="3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6E2" w:rsidRPr="006A7278" w:rsidRDefault="00426C83" w:rsidP="00426C83">
            <w:pPr>
              <w:bidi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29</w:t>
            </w:r>
            <w:r w:rsidR="008020F2" w:rsidRPr="006A7278">
              <w:rPr>
                <w:rFonts w:cs="PT Bold Heading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9</w:t>
            </w:r>
            <w:r w:rsidR="008020F2" w:rsidRPr="006A7278">
              <w:rPr>
                <w:rFonts w:cs="PT Bold Heading" w:hint="cs"/>
                <w:b/>
                <w:bCs/>
                <w:sz w:val="28"/>
                <w:szCs w:val="28"/>
                <w:rtl/>
              </w:rPr>
              <w:t>/4</w:t>
            </w:r>
          </w:p>
        </w:tc>
        <w:tc>
          <w:tcPr>
            <w:tcW w:w="1153" w:type="pct"/>
            <w:vMerge w:val="restart"/>
            <w:tcBorders>
              <w:top w:val="single" w:sz="36" w:space="0" w:color="auto"/>
            </w:tcBorders>
            <w:shd w:val="clear" w:color="auto" w:fill="auto"/>
            <w:vAlign w:val="center"/>
          </w:tcPr>
          <w:p w:rsidR="004726E2" w:rsidRPr="004726E2" w:rsidRDefault="004726E2" w:rsidP="007B48B9">
            <w:pPr>
              <w:bidi/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4726E2">
              <w:rPr>
                <w:rFonts w:cs="PT Bold Heading" w:hint="cs"/>
                <w:sz w:val="20"/>
                <w:szCs w:val="20"/>
                <w:rtl/>
              </w:rPr>
              <w:t xml:space="preserve">طباشير ملونة، كرتون مقوى, جهاز عرض، جهاز صوت، صور, مجسمات ، رسومات توضيحية، ألوان, علب ، لاصق، أقلام ،بطاقات، أوراق </w:t>
            </w:r>
            <w:r w:rsidRPr="004726E2">
              <w:rPr>
                <w:rFonts w:cs="PT Bold Heading"/>
                <w:sz w:val="20"/>
                <w:szCs w:val="20"/>
              </w:rPr>
              <w:t>A4</w:t>
            </w:r>
            <w:r w:rsidRPr="004726E2">
              <w:rPr>
                <w:rFonts w:cs="PT Bold Heading" w:hint="cs"/>
                <w:sz w:val="20"/>
                <w:szCs w:val="20"/>
                <w:rtl/>
              </w:rPr>
              <w:t>، عيدان خشبية، مادة لاصقة،  وأخرى ..</w:t>
            </w:r>
          </w:p>
        </w:tc>
        <w:tc>
          <w:tcPr>
            <w:tcW w:w="546" w:type="pct"/>
            <w:vMerge w:val="restart"/>
            <w:tcBorders>
              <w:top w:val="single" w:sz="36" w:space="0" w:color="auto"/>
            </w:tcBorders>
            <w:shd w:val="clear" w:color="auto" w:fill="auto"/>
            <w:textDirection w:val="btLr"/>
            <w:vAlign w:val="center"/>
          </w:tcPr>
          <w:p w:rsidR="004726E2" w:rsidRPr="00931DDD" w:rsidRDefault="004726E2" w:rsidP="007B48B9">
            <w:pPr>
              <w:bidi/>
              <w:ind w:left="113" w:right="113"/>
              <w:jc w:val="center"/>
              <w:rPr>
                <w:rFonts w:cs="PT Bold Heading"/>
                <w:color w:val="333333"/>
                <w:sz w:val="20"/>
                <w:szCs w:val="20"/>
                <w:rtl/>
              </w:rPr>
            </w:pPr>
            <w:r w:rsidRPr="00931DDD">
              <w:rPr>
                <w:rFonts w:cs="PT Bold Heading" w:hint="cs"/>
                <w:color w:val="333333"/>
                <w:sz w:val="20"/>
                <w:szCs w:val="20"/>
                <w:rtl/>
              </w:rPr>
              <w:t>يتم اختيار</w:t>
            </w:r>
            <w:r w:rsidRPr="00931DDD">
              <w:rPr>
                <w:rFonts w:cs="PT Bold Heading"/>
                <w:color w:val="333333"/>
                <w:sz w:val="20"/>
                <w:szCs w:val="20"/>
                <w:rtl/>
              </w:rPr>
              <w:t xml:space="preserve"> الوسائل والمصادر حسب كل درس بناء على دليل المعلم</w:t>
            </w:r>
          </w:p>
        </w:tc>
      </w:tr>
      <w:tr w:rsidR="004726E2" w:rsidRPr="007B48B9">
        <w:trPr>
          <w:trHeight w:val="922"/>
          <w:jc w:val="center"/>
        </w:trPr>
        <w:tc>
          <w:tcPr>
            <w:tcW w:w="419" w:type="pct"/>
            <w:vMerge/>
            <w:shd w:val="clear" w:color="auto" w:fill="auto"/>
            <w:textDirection w:val="btLr"/>
            <w:vAlign w:val="center"/>
          </w:tcPr>
          <w:p w:rsidR="004726E2" w:rsidRPr="007B48B9" w:rsidRDefault="004726E2" w:rsidP="007B48B9">
            <w:pPr>
              <w:bidi/>
              <w:ind w:left="113" w:right="113"/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6E2" w:rsidRPr="002F2C1F" w:rsidRDefault="004726E2" w:rsidP="00D36200">
            <w:pPr>
              <w:bidi/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رحلة مدرسية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6E2" w:rsidRPr="006A7278" w:rsidRDefault="00D7455F" w:rsidP="007B48B9">
            <w:pPr>
              <w:jc w:val="center"/>
              <w:rPr>
                <w:rFonts w:cs="PT Bold Heading"/>
                <w:b/>
                <w:bCs/>
                <w:sz w:val="32"/>
                <w:szCs w:val="32"/>
              </w:rPr>
            </w:pPr>
            <w:r w:rsidRPr="006A7278">
              <w:rPr>
                <w:rFonts w:cs="PT Bold Heading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6E2" w:rsidRPr="006A7278" w:rsidRDefault="00426C83" w:rsidP="00426C83">
            <w:pPr>
              <w:bidi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10</w:t>
            </w:r>
            <w:r w:rsidR="008020F2" w:rsidRPr="006A7278">
              <w:rPr>
                <w:rFonts w:cs="PT Bold Heading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18</w:t>
            </w:r>
            <w:r w:rsidR="008020F2" w:rsidRPr="006A7278">
              <w:rPr>
                <w:rFonts w:cs="PT Bold Heading" w:hint="cs"/>
                <w:b/>
                <w:bCs/>
                <w:sz w:val="28"/>
                <w:szCs w:val="28"/>
                <w:rtl/>
              </w:rPr>
              <w:t>/4</w:t>
            </w:r>
          </w:p>
        </w:tc>
        <w:tc>
          <w:tcPr>
            <w:tcW w:w="1153" w:type="pct"/>
            <w:vMerge/>
            <w:shd w:val="clear" w:color="auto" w:fill="auto"/>
            <w:vAlign w:val="center"/>
          </w:tcPr>
          <w:p w:rsidR="004726E2" w:rsidRPr="007B48B9" w:rsidRDefault="004726E2" w:rsidP="007B48B9">
            <w:pPr>
              <w:bidi/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4726E2" w:rsidRPr="007B48B9" w:rsidRDefault="004726E2" w:rsidP="007B48B9">
            <w:pPr>
              <w:bidi/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4726E2" w:rsidRPr="007B48B9">
        <w:trPr>
          <w:trHeight w:val="501"/>
          <w:jc w:val="center"/>
        </w:trPr>
        <w:tc>
          <w:tcPr>
            <w:tcW w:w="419" w:type="pct"/>
            <w:vMerge/>
            <w:shd w:val="clear" w:color="auto" w:fill="auto"/>
            <w:textDirection w:val="btLr"/>
            <w:vAlign w:val="center"/>
          </w:tcPr>
          <w:p w:rsidR="004726E2" w:rsidRPr="007B48B9" w:rsidRDefault="004726E2" w:rsidP="007B48B9">
            <w:pPr>
              <w:bidi/>
              <w:ind w:left="113" w:right="113"/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6E2" w:rsidRPr="002F2C1F" w:rsidRDefault="004726E2" w:rsidP="007B48B9">
            <w:pPr>
              <w:bidi/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عطلة صيفية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6E2" w:rsidRPr="006A7278" w:rsidRDefault="00460C6C" w:rsidP="007B48B9">
            <w:pPr>
              <w:jc w:val="center"/>
              <w:rPr>
                <w:rFonts w:cs="PT Bold Heading"/>
                <w:b/>
                <w:bCs/>
                <w:sz w:val="32"/>
                <w:szCs w:val="32"/>
              </w:rPr>
            </w:pPr>
            <w:r>
              <w:rPr>
                <w:rFonts w:cs="PT Bold Heading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6E2" w:rsidRPr="006A7278" w:rsidRDefault="00426C83" w:rsidP="00460C6C">
            <w:pPr>
              <w:bidi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19</w:t>
            </w:r>
            <w:r w:rsidR="008020F2" w:rsidRPr="006A7278">
              <w:rPr>
                <w:rFonts w:cs="PT Bold Heading" w:hint="cs"/>
                <w:b/>
                <w:bCs/>
                <w:sz w:val="28"/>
                <w:szCs w:val="28"/>
                <w:rtl/>
              </w:rPr>
              <w:t>-</w:t>
            </w:r>
            <w:r w:rsidR="00460C6C">
              <w:rPr>
                <w:rFonts w:cs="PT Bold Heading" w:hint="cs"/>
                <w:b/>
                <w:bCs/>
                <w:sz w:val="28"/>
                <w:szCs w:val="28"/>
                <w:rtl/>
              </w:rPr>
              <w:t>1</w:t>
            </w:r>
            <w:r w:rsidR="008020F2" w:rsidRPr="006A7278">
              <w:rPr>
                <w:rFonts w:cs="PT Bold Heading" w:hint="cs"/>
                <w:b/>
                <w:bCs/>
                <w:sz w:val="28"/>
                <w:szCs w:val="28"/>
                <w:rtl/>
              </w:rPr>
              <w:t>/</w:t>
            </w:r>
            <w:r w:rsidR="00460C6C">
              <w:rPr>
                <w:rFonts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53" w:type="pct"/>
            <w:vMerge/>
            <w:shd w:val="clear" w:color="auto" w:fill="auto"/>
            <w:vAlign w:val="center"/>
          </w:tcPr>
          <w:p w:rsidR="004726E2" w:rsidRPr="007B48B9" w:rsidRDefault="004726E2" w:rsidP="007B48B9">
            <w:pPr>
              <w:bidi/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4726E2" w:rsidRPr="007B48B9" w:rsidRDefault="004726E2" w:rsidP="007B48B9">
            <w:pPr>
              <w:bidi/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4726E2" w:rsidRPr="007B48B9">
        <w:trPr>
          <w:trHeight w:val="335"/>
          <w:jc w:val="center"/>
        </w:trPr>
        <w:tc>
          <w:tcPr>
            <w:tcW w:w="419" w:type="pct"/>
            <w:vMerge/>
            <w:shd w:val="clear" w:color="auto" w:fill="auto"/>
            <w:textDirection w:val="btLr"/>
            <w:vAlign w:val="center"/>
          </w:tcPr>
          <w:p w:rsidR="004726E2" w:rsidRPr="007B48B9" w:rsidRDefault="004726E2" w:rsidP="007B48B9">
            <w:pPr>
              <w:bidi/>
              <w:ind w:left="113" w:right="113"/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12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26E2" w:rsidRDefault="004726E2" w:rsidP="007B48B9">
            <w:pPr>
              <w:bidi/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أوراق متساقطة</w:t>
            </w:r>
          </w:p>
        </w:tc>
        <w:tc>
          <w:tcPr>
            <w:tcW w:w="8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26E2" w:rsidRPr="006A7278" w:rsidRDefault="00460C6C" w:rsidP="007B48B9">
            <w:pPr>
              <w:jc w:val="center"/>
              <w:rPr>
                <w:rFonts w:cs="PT Bold Heading"/>
                <w:b/>
                <w:bCs/>
                <w:sz w:val="32"/>
                <w:szCs w:val="32"/>
                <w:rtl/>
              </w:rPr>
            </w:pPr>
            <w:r>
              <w:rPr>
                <w:rFonts w:cs="PT Bold Heading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26E2" w:rsidRPr="006A7278" w:rsidRDefault="00460C6C" w:rsidP="00460C6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D7455F" w:rsidRPr="006A727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="00D7455F" w:rsidRPr="006A7278">
              <w:rPr>
                <w:rFonts w:hint="cs"/>
                <w:b/>
                <w:bCs/>
                <w:sz w:val="28"/>
                <w:szCs w:val="28"/>
                <w:rtl/>
              </w:rPr>
              <w:t>/5</w:t>
            </w:r>
          </w:p>
        </w:tc>
        <w:tc>
          <w:tcPr>
            <w:tcW w:w="1153" w:type="pct"/>
            <w:vMerge/>
            <w:shd w:val="clear" w:color="auto" w:fill="auto"/>
            <w:vAlign w:val="center"/>
          </w:tcPr>
          <w:p w:rsidR="004726E2" w:rsidRPr="007B48B9" w:rsidRDefault="004726E2" w:rsidP="007B48B9">
            <w:pPr>
              <w:bidi/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4726E2" w:rsidRPr="007B48B9" w:rsidRDefault="004726E2" w:rsidP="007B48B9">
            <w:pPr>
              <w:bidi/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</w:tbl>
    <w:p w:rsidR="00D36200" w:rsidRDefault="00D36200" w:rsidP="00D36200">
      <w:pPr>
        <w:bidi/>
        <w:rPr>
          <w:rFonts w:cs="PT Bold Heading"/>
          <w:b/>
          <w:bCs/>
          <w:sz w:val="20"/>
          <w:szCs w:val="20"/>
          <w:rtl/>
        </w:rPr>
      </w:pPr>
    </w:p>
    <w:p w:rsidR="00DF66AC" w:rsidRDefault="000C6F13" w:rsidP="00D36200">
      <w:pPr>
        <w:bidi/>
        <w:rPr>
          <w:rFonts w:cs="PT Bold Heading"/>
          <w:b/>
          <w:bCs/>
          <w:sz w:val="20"/>
          <w:szCs w:val="20"/>
          <w:rtl/>
        </w:rPr>
      </w:pPr>
      <w:r w:rsidRPr="007B48B9">
        <w:rPr>
          <w:rFonts w:cs="PT Bold Heading" w:hint="cs"/>
          <w:b/>
          <w:bCs/>
          <w:sz w:val="20"/>
          <w:szCs w:val="20"/>
          <w:rtl/>
        </w:rPr>
        <w:t>ملاحظات مدير</w:t>
      </w:r>
      <w:r w:rsidR="00DF66AC">
        <w:rPr>
          <w:rFonts w:cs="PT Bold Heading" w:hint="cs"/>
          <w:b/>
          <w:bCs/>
          <w:sz w:val="20"/>
          <w:szCs w:val="20"/>
          <w:rtl/>
        </w:rPr>
        <w:t xml:space="preserve"> / ة</w:t>
      </w:r>
      <w:r w:rsidR="006F0D99" w:rsidRPr="007B48B9">
        <w:rPr>
          <w:rFonts w:cs="PT Bold Heading" w:hint="cs"/>
          <w:b/>
          <w:bCs/>
          <w:sz w:val="20"/>
          <w:szCs w:val="20"/>
          <w:rtl/>
        </w:rPr>
        <w:t xml:space="preserve"> المدرسة: _______</w:t>
      </w:r>
      <w:r w:rsidRPr="007B48B9">
        <w:rPr>
          <w:rFonts w:cs="PT Bold Heading" w:hint="cs"/>
          <w:b/>
          <w:bCs/>
          <w:sz w:val="20"/>
          <w:szCs w:val="20"/>
          <w:rtl/>
        </w:rPr>
        <w:t>________________</w:t>
      </w:r>
      <w:r w:rsidR="00DF66AC" w:rsidRPr="007B48B9">
        <w:rPr>
          <w:rFonts w:cs="PT Bold Heading" w:hint="cs"/>
          <w:b/>
          <w:bCs/>
          <w:sz w:val="20"/>
          <w:szCs w:val="20"/>
          <w:rtl/>
        </w:rPr>
        <w:t>___________________</w:t>
      </w:r>
      <w:r w:rsidRPr="007B48B9">
        <w:rPr>
          <w:rFonts w:cs="PT Bold Heading" w:hint="cs"/>
          <w:b/>
          <w:bCs/>
          <w:sz w:val="20"/>
          <w:szCs w:val="20"/>
          <w:rtl/>
        </w:rPr>
        <w:t>_</w:t>
      </w:r>
      <w:r w:rsidR="00D36200" w:rsidRPr="007B48B9">
        <w:rPr>
          <w:rFonts w:cs="PT Bold Heading" w:hint="cs"/>
          <w:b/>
          <w:bCs/>
          <w:sz w:val="20"/>
          <w:szCs w:val="20"/>
          <w:rtl/>
        </w:rPr>
        <w:t>____</w:t>
      </w:r>
      <w:r w:rsidRPr="007B48B9">
        <w:rPr>
          <w:rFonts w:cs="PT Bold Heading" w:hint="cs"/>
          <w:b/>
          <w:bCs/>
          <w:sz w:val="20"/>
          <w:szCs w:val="20"/>
          <w:rtl/>
        </w:rPr>
        <w:t xml:space="preserve">         </w:t>
      </w:r>
    </w:p>
    <w:p w:rsidR="000C6F13" w:rsidRPr="007B48B9" w:rsidRDefault="000C6F13" w:rsidP="002F2C1F">
      <w:pPr>
        <w:bidi/>
        <w:jc w:val="lowKashida"/>
        <w:rPr>
          <w:rFonts w:cs="PT Bold Heading"/>
          <w:b/>
          <w:bCs/>
          <w:sz w:val="20"/>
          <w:szCs w:val="20"/>
          <w:rtl/>
        </w:rPr>
      </w:pPr>
      <w:r w:rsidRPr="007B48B9">
        <w:rPr>
          <w:rFonts w:cs="PT Bold Heading" w:hint="cs"/>
          <w:b/>
          <w:bCs/>
          <w:sz w:val="20"/>
          <w:szCs w:val="20"/>
          <w:rtl/>
        </w:rPr>
        <w:t>ملاحظات المشرف التربوي:   ______________</w:t>
      </w:r>
      <w:r w:rsidR="00DF66AC" w:rsidRPr="007B48B9">
        <w:rPr>
          <w:rFonts w:cs="PT Bold Heading" w:hint="cs"/>
          <w:b/>
          <w:bCs/>
          <w:sz w:val="20"/>
          <w:szCs w:val="20"/>
          <w:rtl/>
        </w:rPr>
        <w:t>___________________</w:t>
      </w:r>
      <w:r w:rsidRPr="007B48B9">
        <w:rPr>
          <w:rFonts w:cs="PT Bold Heading" w:hint="cs"/>
          <w:b/>
          <w:bCs/>
          <w:sz w:val="20"/>
          <w:szCs w:val="20"/>
          <w:rtl/>
        </w:rPr>
        <w:t>___________</w:t>
      </w:r>
    </w:p>
    <w:sectPr w:rsidR="000C6F13" w:rsidRPr="007B48B9" w:rsidSect="00C25025">
      <w:pgSz w:w="12240" w:h="15840"/>
      <w:pgMar w:top="284" w:right="54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58E" w:rsidRDefault="0024258E">
      <w:r>
        <w:separator/>
      </w:r>
    </w:p>
  </w:endnote>
  <w:endnote w:type="continuationSeparator" w:id="1">
    <w:p w:rsidR="0024258E" w:rsidRDefault="00242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58E" w:rsidRDefault="0024258E">
      <w:r>
        <w:separator/>
      </w:r>
    </w:p>
  </w:footnote>
  <w:footnote w:type="continuationSeparator" w:id="1">
    <w:p w:rsidR="0024258E" w:rsidRDefault="002425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3DE4"/>
    <w:multiLevelType w:val="multilevel"/>
    <w:tmpl w:val="4878765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33F8F"/>
    <w:multiLevelType w:val="multilevel"/>
    <w:tmpl w:val="4878765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B014E"/>
    <w:multiLevelType w:val="hybridMultilevel"/>
    <w:tmpl w:val="908842E8"/>
    <w:lvl w:ilvl="0" w:tplc="99F264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D11BD"/>
    <w:multiLevelType w:val="hybridMultilevel"/>
    <w:tmpl w:val="51CEA716"/>
    <w:lvl w:ilvl="0" w:tplc="4A90CE1A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5724E7"/>
    <w:multiLevelType w:val="multilevel"/>
    <w:tmpl w:val="A734006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E95C79"/>
    <w:multiLevelType w:val="hybridMultilevel"/>
    <w:tmpl w:val="B86C98C8"/>
    <w:lvl w:ilvl="0" w:tplc="99F264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2B4035"/>
    <w:multiLevelType w:val="hybridMultilevel"/>
    <w:tmpl w:val="A7340066"/>
    <w:lvl w:ilvl="0" w:tplc="99F264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BB555B"/>
    <w:multiLevelType w:val="multilevel"/>
    <w:tmpl w:val="32543320"/>
    <w:lvl w:ilvl="0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8">
    <w:nsid w:val="565E1C2B"/>
    <w:multiLevelType w:val="hybridMultilevel"/>
    <w:tmpl w:val="38F0B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321B5B"/>
    <w:multiLevelType w:val="hybridMultilevel"/>
    <w:tmpl w:val="48787656"/>
    <w:lvl w:ilvl="0" w:tplc="99F264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952E73"/>
    <w:multiLevelType w:val="hybridMultilevel"/>
    <w:tmpl w:val="32543320"/>
    <w:lvl w:ilvl="0" w:tplc="4A90CE1A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CEA"/>
    <w:rsid w:val="00011DE9"/>
    <w:rsid w:val="000133B1"/>
    <w:rsid w:val="00025C66"/>
    <w:rsid w:val="000775C4"/>
    <w:rsid w:val="00093997"/>
    <w:rsid w:val="000A3B29"/>
    <w:rsid w:val="000C6F13"/>
    <w:rsid w:val="000D339E"/>
    <w:rsid w:val="000D6050"/>
    <w:rsid w:val="000E11F1"/>
    <w:rsid w:val="001004A8"/>
    <w:rsid w:val="00106C3F"/>
    <w:rsid w:val="00125446"/>
    <w:rsid w:val="001349F1"/>
    <w:rsid w:val="001430A2"/>
    <w:rsid w:val="00175362"/>
    <w:rsid w:val="001801A1"/>
    <w:rsid w:val="00180E23"/>
    <w:rsid w:val="0019288F"/>
    <w:rsid w:val="001930C7"/>
    <w:rsid w:val="001C5EDE"/>
    <w:rsid w:val="001D23C8"/>
    <w:rsid w:val="001F10E2"/>
    <w:rsid w:val="0021132E"/>
    <w:rsid w:val="0024258E"/>
    <w:rsid w:val="0024625B"/>
    <w:rsid w:val="00252E3B"/>
    <w:rsid w:val="002554CE"/>
    <w:rsid w:val="0026397B"/>
    <w:rsid w:val="00272CF5"/>
    <w:rsid w:val="002C2619"/>
    <w:rsid w:val="002C30AB"/>
    <w:rsid w:val="002E0738"/>
    <w:rsid w:val="002E1A02"/>
    <w:rsid w:val="002F1491"/>
    <w:rsid w:val="002F2C1F"/>
    <w:rsid w:val="0031336E"/>
    <w:rsid w:val="00323CEA"/>
    <w:rsid w:val="0032474E"/>
    <w:rsid w:val="00330FA8"/>
    <w:rsid w:val="00332BBA"/>
    <w:rsid w:val="00337406"/>
    <w:rsid w:val="003447C1"/>
    <w:rsid w:val="003554AF"/>
    <w:rsid w:val="0037570E"/>
    <w:rsid w:val="003C0CD2"/>
    <w:rsid w:val="003C13B7"/>
    <w:rsid w:val="003C51E2"/>
    <w:rsid w:val="003E38DD"/>
    <w:rsid w:val="003F1E62"/>
    <w:rsid w:val="003F1F27"/>
    <w:rsid w:val="00426C83"/>
    <w:rsid w:val="00460C6C"/>
    <w:rsid w:val="00465537"/>
    <w:rsid w:val="004726E2"/>
    <w:rsid w:val="004B7065"/>
    <w:rsid w:val="004C3E9F"/>
    <w:rsid w:val="004D5535"/>
    <w:rsid w:val="005117AF"/>
    <w:rsid w:val="005131AE"/>
    <w:rsid w:val="0053156B"/>
    <w:rsid w:val="00555DBD"/>
    <w:rsid w:val="005A3E44"/>
    <w:rsid w:val="005B47E7"/>
    <w:rsid w:val="005C40B2"/>
    <w:rsid w:val="0062010A"/>
    <w:rsid w:val="00622A95"/>
    <w:rsid w:val="00623316"/>
    <w:rsid w:val="0066067F"/>
    <w:rsid w:val="00677A9B"/>
    <w:rsid w:val="006845C2"/>
    <w:rsid w:val="00687BD4"/>
    <w:rsid w:val="006A7278"/>
    <w:rsid w:val="006B4190"/>
    <w:rsid w:val="006B66B3"/>
    <w:rsid w:val="006C3C82"/>
    <w:rsid w:val="006D0A22"/>
    <w:rsid w:val="006D6ABB"/>
    <w:rsid w:val="006F0D99"/>
    <w:rsid w:val="00705EBA"/>
    <w:rsid w:val="00713305"/>
    <w:rsid w:val="00721E67"/>
    <w:rsid w:val="007261D1"/>
    <w:rsid w:val="0072765C"/>
    <w:rsid w:val="00733266"/>
    <w:rsid w:val="00744391"/>
    <w:rsid w:val="00793AB2"/>
    <w:rsid w:val="007A78F0"/>
    <w:rsid w:val="007B48B9"/>
    <w:rsid w:val="007D1490"/>
    <w:rsid w:val="008006F8"/>
    <w:rsid w:val="008020F2"/>
    <w:rsid w:val="008165FC"/>
    <w:rsid w:val="00821A19"/>
    <w:rsid w:val="008449CB"/>
    <w:rsid w:val="00860118"/>
    <w:rsid w:val="00874F79"/>
    <w:rsid w:val="00875F2D"/>
    <w:rsid w:val="008C010F"/>
    <w:rsid w:val="008C7BD1"/>
    <w:rsid w:val="008F1F55"/>
    <w:rsid w:val="009246A7"/>
    <w:rsid w:val="00931DDD"/>
    <w:rsid w:val="00993CD3"/>
    <w:rsid w:val="00995263"/>
    <w:rsid w:val="009C357F"/>
    <w:rsid w:val="00A01F8F"/>
    <w:rsid w:val="00A31835"/>
    <w:rsid w:val="00A34E88"/>
    <w:rsid w:val="00A85A5A"/>
    <w:rsid w:val="00AA340B"/>
    <w:rsid w:val="00AA6AD4"/>
    <w:rsid w:val="00AA6B43"/>
    <w:rsid w:val="00AE65E5"/>
    <w:rsid w:val="00B25A32"/>
    <w:rsid w:val="00B34328"/>
    <w:rsid w:val="00B727E0"/>
    <w:rsid w:val="00B95578"/>
    <w:rsid w:val="00BC6348"/>
    <w:rsid w:val="00C06521"/>
    <w:rsid w:val="00C25025"/>
    <w:rsid w:val="00C40501"/>
    <w:rsid w:val="00C40E9C"/>
    <w:rsid w:val="00C67CF6"/>
    <w:rsid w:val="00C9715A"/>
    <w:rsid w:val="00CA4192"/>
    <w:rsid w:val="00CC26BD"/>
    <w:rsid w:val="00CD76A9"/>
    <w:rsid w:val="00CF5288"/>
    <w:rsid w:val="00D03917"/>
    <w:rsid w:val="00D2143C"/>
    <w:rsid w:val="00D21F6E"/>
    <w:rsid w:val="00D22E8B"/>
    <w:rsid w:val="00D27397"/>
    <w:rsid w:val="00D36200"/>
    <w:rsid w:val="00D447EC"/>
    <w:rsid w:val="00D546BE"/>
    <w:rsid w:val="00D617C7"/>
    <w:rsid w:val="00D61BBA"/>
    <w:rsid w:val="00D7455F"/>
    <w:rsid w:val="00D94041"/>
    <w:rsid w:val="00DB0245"/>
    <w:rsid w:val="00DB1101"/>
    <w:rsid w:val="00DF4F3B"/>
    <w:rsid w:val="00DF66AC"/>
    <w:rsid w:val="00E22FA1"/>
    <w:rsid w:val="00E30845"/>
    <w:rsid w:val="00E768C9"/>
    <w:rsid w:val="00EC1F96"/>
    <w:rsid w:val="00EC2FE5"/>
    <w:rsid w:val="00EC43C5"/>
    <w:rsid w:val="00ED4933"/>
    <w:rsid w:val="00EE01E0"/>
    <w:rsid w:val="00EE395A"/>
    <w:rsid w:val="00F15F87"/>
    <w:rsid w:val="00F21821"/>
    <w:rsid w:val="00F70E10"/>
    <w:rsid w:val="00F763AF"/>
    <w:rsid w:val="00F9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9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رأس الصفحة"/>
    <w:basedOn w:val="a"/>
    <w:rsid w:val="00D36200"/>
    <w:pPr>
      <w:tabs>
        <w:tab w:val="center" w:pos="4153"/>
        <w:tab w:val="right" w:pos="8306"/>
      </w:tabs>
    </w:pPr>
  </w:style>
  <w:style w:type="paragraph" w:customStyle="1" w:styleId="a5">
    <w:name w:val="تذييل الصفحة"/>
    <w:basedOn w:val="a"/>
    <w:rsid w:val="00D36200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rsid w:val="000E11F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rsid w:val="000E11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rsid w:val="000E11F1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7"/>
    <w:rsid w:val="000E11F1"/>
    <w:rPr>
      <w:sz w:val="24"/>
      <w:szCs w:val="24"/>
    </w:rPr>
  </w:style>
  <w:style w:type="paragraph" w:styleId="a8">
    <w:name w:val="footer"/>
    <w:basedOn w:val="a"/>
    <w:link w:val="Char1"/>
    <w:rsid w:val="000E11F1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8"/>
    <w:rsid w:val="000E11F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الفصلية للفصل الدراسي الأول من العام الدراسي 2010/2011م</vt:lpstr>
    </vt:vector>
  </TitlesOfParts>
  <Company>Ahmed-Under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للفصل الدراسي الأول من العام الدراسي 2010/2011م</dc:title>
  <dc:creator>hisham</dc:creator>
  <cp:lastModifiedBy>EBDA3</cp:lastModifiedBy>
  <cp:revision>4</cp:revision>
  <cp:lastPrinted>2015-01-24T19:57:00Z</cp:lastPrinted>
  <dcterms:created xsi:type="dcterms:W3CDTF">2019-01-22T20:21:00Z</dcterms:created>
  <dcterms:modified xsi:type="dcterms:W3CDTF">2019-01-22T20:21:00Z</dcterms:modified>
</cp:coreProperties>
</file>