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576" w:type="dxa"/>
        <w:tblInd w:w="532" w:type="dxa"/>
        <w:tblLook w:val="04A0"/>
      </w:tblPr>
      <w:tblGrid>
        <w:gridCol w:w="3525"/>
        <w:gridCol w:w="2859"/>
        <w:gridCol w:w="3192"/>
      </w:tblGrid>
      <w:tr w:rsidR="00000A1C" w:rsidRPr="00CD013E" w:rsidTr="00000A1C">
        <w:tc>
          <w:tcPr>
            <w:tcW w:w="3525" w:type="dxa"/>
            <w:vAlign w:val="center"/>
          </w:tcPr>
          <w:p w:rsidR="00000A1C" w:rsidRPr="00CD013E" w:rsidRDefault="00000A1C" w:rsidP="00D92EDD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دولة فلسطين</w:t>
            </w:r>
          </w:p>
        </w:tc>
        <w:tc>
          <w:tcPr>
            <w:tcW w:w="2859" w:type="dxa"/>
            <w:vMerge w:val="restart"/>
            <w:vAlign w:val="center"/>
          </w:tcPr>
          <w:p w:rsidR="00000A1C" w:rsidRPr="00CD013E" w:rsidRDefault="00000A1C" w:rsidP="004145C0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noProof/>
                <w:sz w:val="30"/>
                <w:szCs w:val="30"/>
              </w:rPr>
              <w:drawing>
                <wp:inline distT="0" distB="0" distL="0" distR="0">
                  <wp:extent cx="1181735" cy="899795"/>
                  <wp:effectExtent l="19050" t="0" r="0" b="0"/>
                  <wp:docPr id="9" name="Picture 0" descr="81d263815350208e53faa359d9fc789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81d263815350208e53faa359d9fc78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000A1C" w:rsidRPr="00CD013E" w:rsidRDefault="00000A1C" w:rsidP="00D92EDD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التاريخ: 21/2/2019</w:t>
            </w:r>
          </w:p>
        </w:tc>
      </w:tr>
      <w:tr w:rsidR="00000A1C" w:rsidRPr="00CD013E" w:rsidTr="00000A1C">
        <w:tc>
          <w:tcPr>
            <w:tcW w:w="3525" w:type="dxa"/>
            <w:vAlign w:val="center"/>
          </w:tcPr>
          <w:p w:rsidR="00000A1C" w:rsidRPr="00CD013E" w:rsidRDefault="00000A1C" w:rsidP="00D92EDD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وزارة التربية والتعليم العالي</w:t>
            </w:r>
          </w:p>
        </w:tc>
        <w:tc>
          <w:tcPr>
            <w:tcW w:w="2859" w:type="dxa"/>
            <w:vMerge/>
            <w:vAlign w:val="center"/>
          </w:tcPr>
          <w:p w:rsidR="00000A1C" w:rsidRPr="00CD013E" w:rsidRDefault="00000A1C" w:rsidP="004145C0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3192" w:type="dxa"/>
            <w:vAlign w:val="center"/>
          </w:tcPr>
          <w:p w:rsidR="00000A1C" w:rsidRPr="00CD013E" w:rsidRDefault="00000A1C" w:rsidP="00D92EDD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امتحان : التربية الإسلامية</w:t>
            </w:r>
          </w:p>
        </w:tc>
      </w:tr>
      <w:tr w:rsidR="00000A1C" w:rsidRPr="00CD013E" w:rsidTr="00000A1C">
        <w:tc>
          <w:tcPr>
            <w:tcW w:w="3525" w:type="dxa"/>
            <w:vAlign w:val="center"/>
          </w:tcPr>
          <w:p w:rsidR="00000A1C" w:rsidRPr="00CD013E" w:rsidRDefault="00000A1C" w:rsidP="00D92EDD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 xml:space="preserve">مديرية التربية والتعليم العالي جنين </w:t>
            </w:r>
          </w:p>
        </w:tc>
        <w:tc>
          <w:tcPr>
            <w:tcW w:w="2859" w:type="dxa"/>
            <w:vMerge/>
            <w:vAlign w:val="center"/>
          </w:tcPr>
          <w:p w:rsidR="00000A1C" w:rsidRPr="00CD013E" w:rsidRDefault="00000A1C" w:rsidP="004145C0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3192" w:type="dxa"/>
            <w:vAlign w:val="center"/>
          </w:tcPr>
          <w:p w:rsidR="00000A1C" w:rsidRPr="00CD013E" w:rsidRDefault="00000A1C" w:rsidP="00D92EDD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اختبار نصف الفصل الثاني</w:t>
            </w:r>
          </w:p>
        </w:tc>
      </w:tr>
      <w:tr w:rsidR="00000A1C" w:rsidRPr="00CD013E" w:rsidTr="00000A1C">
        <w:tc>
          <w:tcPr>
            <w:tcW w:w="3525" w:type="dxa"/>
            <w:vAlign w:val="center"/>
          </w:tcPr>
          <w:p w:rsidR="00000A1C" w:rsidRPr="00CD013E" w:rsidRDefault="00000A1C" w:rsidP="00000A1C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مدرسة يعبد الثانوية للبنين  "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rtl/>
                <w:lang w:bidi="ar-JO"/>
              </w:rPr>
              <w:t>ب</w:t>
            </w: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"</w:t>
            </w:r>
          </w:p>
        </w:tc>
        <w:tc>
          <w:tcPr>
            <w:tcW w:w="2859" w:type="dxa"/>
            <w:vMerge/>
            <w:vAlign w:val="center"/>
          </w:tcPr>
          <w:p w:rsidR="00000A1C" w:rsidRPr="00CD013E" w:rsidRDefault="00000A1C" w:rsidP="004145C0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3192" w:type="dxa"/>
            <w:vAlign w:val="center"/>
          </w:tcPr>
          <w:p w:rsidR="00000A1C" w:rsidRPr="00CD013E" w:rsidRDefault="00000A1C" w:rsidP="00D92EDD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الزمن: 40 دقيقة</w:t>
            </w:r>
          </w:p>
        </w:tc>
      </w:tr>
      <w:tr w:rsidR="00000A1C" w:rsidRPr="00CD013E" w:rsidTr="00000A1C">
        <w:trPr>
          <w:trHeight w:val="262"/>
        </w:trPr>
        <w:tc>
          <w:tcPr>
            <w:tcW w:w="3525" w:type="dxa"/>
            <w:vAlign w:val="center"/>
          </w:tcPr>
          <w:p w:rsidR="00000A1C" w:rsidRPr="00CD013E" w:rsidRDefault="00000A1C" w:rsidP="00D92EDD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>الصف الثاني ثانوي تجاري</w:t>
            </w:r>
          </w:p>
        </w:tc>
        <w:tc>
          <w:tcPr>
            <w:tcW w:w="2859" w:type="dxa"/>
            <w:vMerge/>
            <w:vAlign w:val="center"/>
          </w:tcPr>
          <w:p w:rsidR="00000A1C" w:rsidRPr="00CD013E" w:rsidRDefault="00000A1C" w:rsidP="004145C0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3192" w:type="dxa"/>
            <w:vAlign w:val="center"/>
          </w:tcPr>
          <w:p w:rsidR="00000A1C" w:rsidRPr="00CD013E" w:rsidRDefault="00000A1C" w:rsidP="00D92EDD">
            <w:pPr>
              <w:bidi/>
              <w:spacing w:after="0" w:line="240" w:lineRule="auto"/>
              <w:rPr>
                <w:rFonts w:asciiTheme="majorBidi" w:eastAsia="Calibri" w:hAnsiTheme="majorBidi" w:cstheme="majorBidi"/>
                <w:sz w:val="30"/>
                <w:szCs w:val="30"/>
                <w:rtl/>
              </w:rPr>
            </w:pPr>
            <w:r w:rsidRPr="00CD013E">
              <w:rPr>
                <w:rFonts w:asciiTheme="majorBidi" w:eastAsia="Calibri" w:hAnsiTheme="majorBidi" w:cstheme="majorBidi"/>
                <w:sz w:val="30"/>
                <w:szCs w:val="30"/>
                <w:rtl/>
              </w:rPr>
              <w:t xml:space="preserve">العلامة:      /30      </w:t>
            </w:r>
          </w:p>
        </w:tc>
      </w:tr>
    </w:tbl>
    <w:p w:rsidR="00000A1C" w:rsidRPr="00CD013E" w:rsidRDefault="00000A1C" w:rsidP="00000A1C">
      <w:pPr>
        <w:bidi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CD013E">
        <w:rPr>
          <w:rFonts w:asciiTheme="majorBidi" w:hAnsiTheme="majorBidi" w:cstheme="majorBidi"/>
          <w:b/>
          <w:bCs/>
          <w:sz w:val="30"/>
          <w:szCs w:val="30"/>
          <w:rtl/>
        </w:rPr>
        <w:t>ملحوظة: يتكون الامتحان من قسمين:</w:t>
      </w:r>
    </w:p>
    <w:p w:rsidR="00000A1C" w:rsidRPr="00CD013E" w:rsidRDefault="00000A1C" w:rsidP="00000A1C">
      <w:pPr>
        <w:bidi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CD013E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القسم الأول :    يجب على الطالب الإجابة عليه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u w:val="single"/>
          <w:rtl/>
        </w:rPr>
      </w:pPr>
      <w:r w:rsidRPr="00CD013E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السؤال الأول </w:t>
      </w:r>
      <w:r w:rsidRPr="00CD013E">
        <w:rPr>
          <w:rFonts w:asciiTheme="majorBidi" w:hAnsiTheme="majorBidi" w:cstheme="majorBidi"/>
          <w:sz w:val="30"/>
          <w:szCs w:val="30"/>
          <w:u w:val="single"/>
          <w:rtl/>
        </w:rPr>
        <w:t>: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                                                                                          (18 علامة)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أضع رمز الإجابة الصحيحة لكل عبارة مما يلي في ورقة الإجابة عليها: </w:t>
      </w:r>
    </w:p>
    <w:p w:rsidR="00000A1C" w:rsidRPr="00CD013E" w:rsidRDefault="00000A1C" w:rsidP="00274CEC">
      <w:pPr>
        <w:pStyle w:val="a3"/>
        <w:numPr>
          <w:ilvl w:val="0"/>
          <w:numId w:val="10"/>
        </w:numPr>
        <w:bidi/>
        <w:rPr>
          <w:rFonts w:asciiTheme="majorBidi" w:hAnsiTheme="majorBidi" w:cstheme="majorBidi"/>
          <w:sz w:val="30"/>
          <w:szCs w:val="30"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ماذا </w:t>
      </w:r>
      <w:r>
        <w:rPr>
          <w:rFonts w:asciiTheme="majorBidi" w:hAnsiTheme="majorBidi" w:cstheme="majorBidi" w:hint="cs"/>
          <w:sz w:val="30"/>
          <w:szCs w:val="30"/>
          <w:rtl/>
        </w:rPr>
        <w:t>يُعدّ بيع المرابحة للآمر بالشراء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؟ 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أ- </w:t>
      </w:r>
      <w:r>
        <w:rPr>
          <w:rFonts w:asciiTheme="majorBidi" w:hAnsiTheme="majorBidi" w:cstheme="majorBidi" w:hint="cs"/>
          <w:sz w:val="30"/>
          <w:szCs w:val="30"/>
          <w:rtl/>
        </w:rPr>
        <w:t>عقداً ملزماً لجميع أطرافه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ب- </w:t>
      </w:r>
      <w:r>
        <w:rPr>
          <w:rFonts w:asciiTheme="majorBidi" w:hAnsiTheme="majorBidi" w:cstheme="majorBidi" w:hint="cs"/>
          <w:sz w:val="30"/>
          <w:szCs w:val="30"/>
          <w:rtl/>
        </w:rPr>
        <w:t>عقداً ملزماً لطاب السلعة فقط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ج- </w:t>
      </w:r>
      <w:r>
        <w:rPr>
          <w:rFonts w:asciiTheme="majorBidi" w:hAnsiTheme="majorBidi" w:cstheme="majorBidi" w:hint="cs"/>
          <w:sz w:val="30"/>
          <w:szCs w:val="30"/>
          <w:rtl/>
        </w:rPr>
        <w:t>وعداً ملزماً لطاب يجب على طالب السلعة الوفاء به</w:t>
      </w:r>
      <w:r>
        <w:rPr>
          <w:rFonts w:asciiTheme="majorBidi" w:hAnsiTheme="majorBidi" w:cstheme="majorBidi"/>
          <w:sz w:val="30"/>
          <w:szCs w:val="30"/>
          <w:rtl/>
        </w:rPr>
        <w:t xml:space="preserve">               د- </w:t>
      </w:r>
      <w:r>
        <w:rPr>
          <w:rFonts w:asciiTheme="majorBidi" w:hAnsiTheme="majorBidi" w:cstheme="majorBidi" w:hint="cs"/>
          <w:sz w:val="30"/>
          <w:szCs w:val="30"/>
          <w:rtl/>
        </w:rPr>
        <w:t>وعداً لا يلزِم طالب السلعة بالشراء</w:t>
      </w:r>
    </w:p>
    <w:p w:rsidR="00000A1C" w:rsidRPr="00CD013E" w:rsidRDefault="00274CEC" w:rsidP="00274CEC">
      <w:pPr>
        <w:pStyle w:val="a3"/>
        <w:numPr>
          <w:ilvl w:val="0"/>
          <w:numId w:val="10"/>
        </w:numPr>
        <w:bidi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rtl/>
        </w:rPr>
        <w:t>ما حكم كثرة حلف التُّجار على السِّلَع لبيعها</w:t>
      </w:r>
      <w:r w:rsidR="00000A1C" w:rsidRPr="00CD013E">
        <w:rPr>
          <w:rFonts w:asciiTheme="majorBidi" w:hAnsiTheme="majorBidi" w:cstheme="majorBidi"/>
          <w:sz w:val="30"/>
          <w:szCs w:val="30"/>
          <w:rtl/>
        </w:rPr>
        <w:t xml:space="preserve">؟ </w:t>
      </w:r>
    </w:p>
    <w:p w:rsidR="00000A1C" w:rsidRDefault="00000A1C" w:rsidP="00274CE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أ- </w:t>
      </w:r>
      <w:r w:rsidR="00274CEC">
        <w:rPr>
          <w:rFonts w:asciiTheme="majorBidi" w:hAnsiTheme="majorBidi" w:cstheme="majorBidi" w:hint="cs"/>
          <w:sz w:val="30"/>
          <w:szCs w:val="30"/>
          <w:rtl/>
        </w:rPr>
        <w:t>مكروه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ب- </w:t>
      </w:r>
      <w:r w:rsidR="00274CEC">
        <w:rPr>
          <w:rFonts w:asciiTheme="majorBidi" w:hAnsiTheme="majorBidi" w:cstheme="majorBidi" w:hint="cs"/>
          <w:sz w:val="30"/>
          <w:szCs w:val="30"/>
          <w:rtl/>
        </w:rPr>
        <w:t>حرام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    ج- </w:t>
      </w:r>
      <w:r w:rsidR="00274CEC">
        <w:rPr>
          <w:rFonts w:asciiTheme="majorBidi" w:hAnsiTheme="majorBidi" w:cstheme="majorBidi" w:hint="cs"/>
          <w:sz w:val="30"/>
          <w:szCs w:val="30"/>
          <w:rtl/>
        </w:rPr>
        <w:t xml:space="preserve">مباحد- مندوب </w:t>
      </w:r>
    </w:p>
    <w:p w:rsidR="007718C4" w:rsidRPr="00CD013E" w:rsidRDefault="007718C4" w:rsidP="007718C4">
      <w:pPr>
        <w:pStyle w:val="a3"/>
        <w:numPr>
          <w:ilvl w:val="0"/>
          <w:numId w:val="10"/>
        </w:numPr>
        <w:bidi/>
        <w:rPr>
          <w:rFonts w:asciiTheme="majorBidi" w:hAnsiTheme="majorBidi" w:cstheme="majorBidi"/>
          <w:sz w:val="30"/>
          <w:szCs w:val="30"/>
          <w:rtl/>
        </w:rPr>
      </w:pPr>
      <w:r>
        <w:rPr>
          <w:rFonts w:asciiTheme="majorBidi" w:hAnsiTheme="majorBidi" w:cstheme="majorBidi" w:hint="cs"/>
          <w:sz w:val="30"/>
          <w:szCs w:val="30"/>
          <w:rtl/>
        </w:rPr>
        <w:t>ما حكم يمين ا</w:t>
      </w:r>
      <w:bookmarkStart w:id="0" w:name="_GoBack"/>
      <w:bookmarkEnd w:id="0"/>
      <w:r>
        <w:rPr>
          <w:rFonts w:asciiTheme="majorBidi" w:hAnsiTheme="majorBidi" w:cstheme="majorBidi" w:hint="cs"/>
          <w:sz w:val="30"/>
          <w:szCs w:val="30"/>
          <w:rtl/>
        </w:rPr>
        <w:t>لغموس؟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>أ- حرام وعليه كفارة     ب- مكروه ولا كفارة فيه    ج- حرام وليس عليه كفارة    د- مكروه وعليه كفارة</w:t>
      </w:r>
    </w:p>
    <w:p w:rsidR="007718C4" w:rsidRPr="00CD013E" w:rsidRDefault="007718C4" w:rsidP="007718C4">
      <w:pPr>
        <w:pStyle w:val="a3"/>
        <w:numPr>
          <w:ilvl w:val="0"/>
          <w:numId w:val="10"/>
        </w:numPr>
        <w:bidi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rtl/>
        </w:rPr>
        <w:t>باع رجل (100كغم) قمح رديء بـ (70كغم) قمح جيد فما حكم هذا البيع؟</w:t>
      </w:r>
    </w:p>
    <w:p w:rsidR="00000A1C" w:rsidRPr="00CD013E" w:rsidRDefault="00000A1C" w:rsidP="00B22811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أ- </w:t>
      </w:r>
      <w:r w:rsidR="00274CEC">
        <w:rPr>
          <w:rFonts w:asciiTheme="majorBidi" w:hAnsiTheme="majorBidi" w:cstheme="majorBidi" w:hint="cs"/>
          <w:sz w:val="30"/>
          <w:szCs w:val="30"/>
          <w:rtl/>
        </w:rPr>
        <w:t>حرام؛ لأنه عند اتحاد الجنس تماثل الوزن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 ب-</w:t>
      </w:r>
      <w:r w:rsidR="00274CEC">
        <w:rPr>
          <w:rFonts w:asciiTheme="majorBidi" w:hAnsiTheme="majorBidi" w:cstheme="majorBidi" w:hint="cs"/>
          <w:sz w:val="30"/>
          <w:szCs w:val="30"/>
          <w:rtl/>
        </w:rPr>
        <w:t>مباح؛ لاختلاف نوع القمح</w:t>
      </w:r>
    </w:p>
    <w:p w:rsidR="00000A1C" w:rsidRPr="00CD013E" w:rsidRDefault="00274CEC" w:rsidP="00F905BD">
      <w:pPr>
        <w:bidi/>
        <w:rPr>
          <w:rFonts w:asciiTheme="majorBidi" w:hAnsiTheme="majorBidi" w:cstheme="majorBidi"/>
          <w:sz w:val="30"/>
          <w:szCs w:val="30"/>
          <w:rtl/>
        </w:rPr>
      </w:pPr>
      <w:r>
        <w:rPr>
          <w:rFonts w:asciiTheme="majorBidi" w:hAnsiTheme="majorBidi" w:cstheme="majorBidi"/>
          <w:sz w:val="30"/>
          <w:szCs w:val="30"/>
          <w:rtl/>
        </w:rPr>
        <w:t xml:space="preserve">ج- </w:t>
      </w:r>
      <w:r>
        <w:rPr>
          <w:rFonts w:asciiTheme="majorBidi" w:hAnsiTheme="majorBidi" w:cstheme="majorBidi" w:hint="cs"/>
          <w:sz w:val="30"/>
          <w:szCs w:val="30"/>
          <w:rtl/>
        </w:rPr>
        <w:t xml:space="preserve"> مباح بشرط اتفاق البائع والمشتري على ذلك</w:t>
      </w:r>
      <w:r>
        <w:rPr>
          <w:rFonts w:asciiTheme="majorBidi" w:hAnsiTheme="majorBidi" w:cstheme="majorBidi"/>
          <w:sz w:val="30"/>
          <w:szCs w:val="30"/>
          <w:rtl/>
        </w:rPr>
        <w:t>د-</w:t>
      </w:r>
      <w:r>
        <w:rPr>
          <w:rFonts w:asciiTheme="majorBidi" w:hAnsiTheme="majorBidi" w:cstheme="majorBidi" w:hint="cs"/>
          <w:sz w:val="30"/>
          <w:szCs w:val="30"/>
          <w:rtl/>
        </w:rPr>
        <w:t>مباح× لأن القمح ليس من الأموال الربوية</w:t>
      </w:r>
    </w:p>
    <w:p w:rsidR="00000A1C" w:rsidRPr="00CD013E" w:rsidRDefault="00274CEC" w:rsidP="007718C4">
      <w:pPr>
        <w:pStyle w:val="a3"/>
        <w:numPr>
          <w:ilvl w:val="0"/>
          <w:numId w:val="17"/>
        </w:numPr>
        <w:bidi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rtl/>
        </w:rPr>
        <w:t xml:space="preserve">لماذا يحرم بيع العينة </w:t>
      </w:r>
      <w:r w:rsidR="00000A1C" w:rsidRPr="00CD013E">
        <w:rPr>
          <w:rFonts w:asciiTheme="majorBidi" w:hAnsiTheme="majorBidi" w:cstheme="majorBidi"/>
          <w:sz w:val="30"/>
          <w:szCs w:val="30"/>
          <w:rtl/>
        </w:rPr>
        <w:t xml:space="preserve">؟ </w:t>
      </w:r>
    </w:p>
    <w:p w:rsidR="00000A1C" w:rsidRDefault="00000A1C" w:rsidP="0086091B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أ- </w:t>
      </w:r>
      <w:r w:rsidR="00274CEC">
        <w:rPr>
          <w:rFonts w:asciiTheme="majorBidi" w:hAnsiTheme="majorBidi" w:cstheme="majorBidi" w:hint="cs"/>
          <w:sz w:val="30"/>
          <w:szCs w:val="30"/>
          <w:rtl/>
        </w:rPr>
        <w:t xml:space="preserve">لأنه تحايل على الربا 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ب- </w:t>
      </w:r>
      <w:r w:rsidR="00274CEC">
        <w:rPr>
          <w:rFonts w:asciiTheme="majorBidi" w:hAnsiTheme="majorBidi" w:cstheme="majorBidi" w:hint="cs"/>
          <w:sz w:val="30"/>
          <w:szCs w:val="30"/>
          <w:rtl/>
        </w:rPr>
        <w:t>لأنه بدعة محرمة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ج- </w:t>
      </w:r>
      <w:r w:rsidR="00274CEC">
        <w:rPr>
          <w:rFonts w:asciiTheme="majorBidi" w:hAnsiTheme="majorBidi" w:cstheme="majorBidi" w:hint="cs"/>
          <w:sz w:val="30"/>
          <w:szCs w:val="30"/>
          <w:rtl/>
        </w:rPr>
        <w:t>لأنه من ربا الفضل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  د-</w:t>
      </w:r>
      <w:r w:rsidR="0086091B">
        <w:rPr>
          <w:rFonts w:asciiTheme="majorBidi" w:hAnsiTheme="majorBidi" w:cstheme="majorBidi" w:hint="cs"/>
          <w:sz w:val="30"/>
          <w:szCs w:val="30"/>
          <w:rtl/>
        </w:rPr>
        <w:t>لأنه كان شائعاً في الجاهلية</w:t>
      </w:r>
    </w:p>
    <w:p w:rsidR="00000A1C" w:rsidRDefault="00000A1C" w:rsidP="00000A1C">
      <w:pPr>
        <w:spacing w:after="0" w:line="240" w:lineRule="auto"/>
        <w:rPr>
          <w:rFonts w:asciiTheme="majorBidi" w:hAnsiTheme="majorBidi" w:cstheme="majorBidi"/>
          <w:sz w:val="30"/>
          <w:szCs w:val="30"/>
          <w:rtl/>
        </w:rPr>
      </w:pPr>
    </w:p>
    <w:p w:rsidR="00000A1C" w:rsidRPr="00CD013E" w:rsidRDefault="00661812" w:rsidP="007718C4">
      <w:pPr>
        <w:pStyle w:val="a3"/>
        <w:numPr>
          <w:ilvl w:val="0"/>
          <w:numId w:val="17"/>
        </w:numPr>
        <w:bidi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rtl/>
        </w:rPr>
        <w:t>ما الحكم الأصلي للنذر</w:t>
      </w:r>
      <w:r w:rsidR="00000A1C" w:rsidRPr="00CD013E">
        <w:rPr>
          <w:rFonts w:asciiTheme="majorBidi" w:hAnsiTheme="majorBidi" w:cstheme="majorBidi"/>
          <w:sz w:val="30"/>
          <w:szCs w:val="30"/>
          <w:rtl/>
        </w:rPr>
        <w:t xml:space="preserve">؟ </w:t>
      </w:r>
    </w:p>
    <w:p w:rsidR="00000A1C" w:rsidRPr="00CD013E" w:rsidRDefault="00000A1C" w:rsidP="00661812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أ- </w:t>
      </w:r>
      <w:r w:rsidR="00661812">
        <w:rPr>
          <w:rFonts w:asciiTheme="majorBidi" w:hAnsiTheme="majorBidi" w:cstheme="majorBidi" w:hint="cs"/>
          <w:sz w:val="30"/>
          <w:szCs w:val="30"/>
          <w:rtl/>
        </w:rPr>
        <w:t>واجب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ب- </w:t>
      </w:r>
      <w:r w:rsidR="00661812">
        <w:rPr>
          <w:rFonts w:asciiTheme="majorBidi" w:hAnsiTheme="majorBidi" w:cstheme="majorBidi" w:hint="cs"/>
          <w:sz w:val="30"/>
          <w:szCs w:val="30"/>
          <w:rtl/>
        </w:rPr>
        <w:t>سنة مؤكدة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         ج- </w:t>
      </w:r>
      <w:r w:rsidR="00661812">
        <w:rPr>
          <w:rFonts w:asciiTheme="majorBidi" w:hAnsiTheme="majorBidi" w:cstheme="majorBidi" w:hint="cs"/>
          <w:sz w:val="30"/>
          <w:szCs w:val="30"/>
          <w:rtl/>
        </w:rPr>
        <w:t xml:space="preserve">حرام 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          د- </w:t>
      </w:r>
      <w:r w:rsidR="00661812">
        <w:rPr>
          <w:rFonts w:asciiTheme="majorBidi" w:hAnsiTheme="majorBidi" w:cstheme="majorBidi" w:hint="cs"/>
          <w:sz w:val="30"/>
          <w:szCs w:val="30"/>
          <w:rtl/>
        </w:rPr>
        <w:t>مكروه</w:t>
      </w:r>
    </w:p>
    <w:p w:rsidR="00000A1C" w:rsidRPr="00CD013E" w:rsidRDefault="00661812" w:rsidP="007718C4">
      <w:pPr>
        <w:pStyle w:val="a3"/>
        <w:numPr>
          <w:ilvl w:val="0"/>
          <w:numId w:val="17"/>
        </w:numPr>
        <w:bidi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rtl/>
        </w:rPr>
        <w:t>في القضاء اليمين على نية مَن؟</w:t>
      </w:r>
    </w:p>
    <w:p w:rsidR="00000A1C" w:rsidRPr="0084003A" w:rsidRDefault="0084003A" w:rsidP="0084003A">
      <w:pPr>
        <w:bidi/>
        <w:rPr>
          <w:rFonts w:asciiTheme="majorBidi" w:hAnsiTheme="majorBidi" w:cstheme="majorBidi"/>
          <w:sz w:val="30"/>
          <w:szCs w:val="30"/>
          <w:rtl/>
        </w:rPr>
      </w:pPr>
      <w:r>
        <w:rPr>
          <w:rFonts w:asciiTheme="majorBidi" w:hAnsiTheme="majorBidi" w:cstheme="majorBidi" w:hint="cs"/>
          <w:sz w:val="30"/>
          <w:szCs w:val="30"/>
          <w:rtl/>
        </w:rPr>
        <w:t xml:space="preserve">أ- </w:t>
      </w:r>
      <w:r w:rsidR="00661812" w:rsidRPr="0084003A">
        <w:rPr>
          <w:rFonts w:asciiTheme="majorBidi" w:hAnsiTheme="majorBidi" w:cstheme="majorBidi" w:hint="cs"/>
          <w:sz w:val="30"/>
          <w:szCs w:val="30"/>
          <w:rtl/>
        </w:rPr>
        <w:t xml:space="preserve">الحالف     </w:t>
      </w:r>
      <w:r w:rsidR="00000A1C" w:rsidRPr="0084003A">
        <w:rPr>
          <w:rFonts w:asciiTheme="majorBidi" w:hAnsiTheme="majorBidi" w:cstheme="majorBidi"/>
          <w:sz w:val="30"/>
          <w:szCs w:val="30"/>
          <w:rtl/>
        </w:rPr>
        <w:t xml:space="preserve">ب- </w:t>
      </w:r>
      <w:r w:rsidR="00661812" w:rsidRPr="0084003A">
        <w:rPr>
          <w:rFonts w:asciiTheme="majorBidi" w:hAnsiTheme="majorBidi" w:cstheme="majorBidi" w:hint="cs"/>
          <w:sz w:val="30"/>
          <w:szCs w:val="30"/>
          <w:rtl/>
        </w:rPr>
        <w:t xml:space="preserve">المستحلِف </w:t>
      </w:r>
      <w:r w:rsidR="00000A1C" w:rsidRPr="0084003A">
        <w:rPr>
          <w:rFonts w:asciiTheme="majorBidi" w:hAnsiTheme="majorBidi" w:cstheme="majorBidi"/>
          <w:sz w:val="30"/>
          <w:szCs w:val="30"/>
          <w:rtl/>
        </w:rPr>
        <w:t xml:space="preserve">ج- </w:t>
      </w:r>
      <w:r w:rsidR="00661812" w:rsidRPr="0084003A">
        <w:rPr>
          <w:rFonts w:asciiTheme="majorBidi" w:hAnsiTheme="majorBidi" w:cstheme="majorBidi" w:hint="cs"/>
          <w:sz w:val="30"/>
          <w:szCs w:val="30"/>
          <w:rtl/>
        </w:rPr>
        <w:t xml:space="preserve">القاضي          </w:t>
      </w:r>
      <w:r w:rsidR="00000A1C" w:rsidRPr="0084003A">
        <w:rPr>
          <w:rFonts w:asciiTheme="majorBidi" w:hAnsiTheme="majorBidi" w:cstheme="majorBidi"/>
          <w:sz w:val="30"/>
          <w:szCs w:val="30"/>
          <w:rtl/>
        </w:rPr>
        <w:t xml:space="preserve">د- </w:t>
      </w:r>
      <w:r w:rsidR="00661812" w:rsidRPr="0084003A">
        <w:rPr>
          <w:rFonts w:asciiTheme="majorBidi" w:hAnsiTheme="majorBidi" w:cstheme="majorBidi" w:hint="cs"/>
          <w:sz w:val="30"/>
          <w:szCs w:val="30"/>
          <w:rtl/>
        </w:rPr>
        <w:t>المحامي المترافع بالقضية</w:t>
      </w:r>
    </w:p>
    <w:p w:rsidR="00000A1C" w:rsidRPr="00CD013E" w:rsidRDefault="00661812" w:rsidP="007718C4">
      <w:pPr>
        <w:pStyle w:val="a3"/>
        <w:numPr>
          <w:ilvl w:val="0"/>
          <w:numId w:val="17"/>
        </w:numPr>
        <w:bidi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rtl/>
        </w:rPr>
        <w:t>ما حكم لجهاد إذا احتل العدو بلداً من بلاد المسلمين</w:t>
      </w:r>
      <w:r w:rsidR="00000A1C" w:rsidRPr="00CD013E">
        <w:rPr>
          <w:rFonts w:asciiTheme="majorBidi" w:hAnsiTheme="majorBidi" w:cstheme="majorBidi"/>
          <w:sz w:val="30"/>
          <w:szCs w:val="30"/>
          <w:rtl/>
        </w:rPr>
        <w:t xml:space="preserve">؟ 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lastRenderedPageBreak/>
        <w:t xml:space="preserve">أ- فرض عين                ب- فرض كفاية                      ج- مندوب                 د- مباح </w:t>
      </w:r>
    </w:p>
    <w:p w:rsidR="00000A1C" w:rsidRPr="00CD013E" w:rsidRDefault="00661812" w:rsidP="007718C4">
      <w:pPr>
        <w:pStyle w:val="a3"/>
        <w:numPr>
          <w:ilvl w:val="0"/>
          <w:numId w:val="17"/>
        </w:numPr>
        <w:bidi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rtl/>
        </w:rPr>
        <w:t xml:space="preserve">ما حكمة الجهاد في قوله تعالى: "وقاتلوهم حتى لا تكون فتنة ويكون الدين كله لله" </w:t>
      </w:r>
      <w:r w:rsidR="00000A1C" w:rsidRPr="00CD013E">
        <w:rPr>
          <w:rFonts w:asciiTheme="majorBidi" w:hAnsiTheme="majorBidi" w:cstheme="majorBidi"/>
          <w:sz w:val="30"/>
          <w:szCs w:val="30"/>
          <w:rtl/>
        </w:rPr>
        <w:t xml:space="preserve">؟ </w:t>
      </w:r>
    </w:p>
    <w:p w:rsidR="00000A1C" w:rsidRPr="00CD013E" w:rsidRDefault="00000A1C" w:rsidP="00661812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أ- </w:t>
      </w:r>
      <w:r w:rsidR="00661812">
        <w:rPr>
          <w:rFonts w:asciiTheme="majorBidi" w:hAnsiTheme="majorBidi" w:cstheme="majorBidi" w:hint="cs"/>
          <w:sz w:val="30"/>
          <w:szCs w:val="30"/>
          <w:rtl/>
        </w:rPr>
        <w:t>دفع الظلم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ب- رد العدوان     ج- تذليل العقبات</w:t>
      </w:r>
      <w:r w:rsidR="00661812">
        <w:rPr>
          <w:rFonts w:asciiTheme="majorBidi" w:hAnsiTheme="majorBidi" w:cstheme="majorBidi"/>
          <w:sz w:val="30"/>
          <w:szCs w:val="30"/>
          <w:rtl/>
        </w:rPr>
        <w:t xml:space="preserve"> بين الدعوة ووصولها للناس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    د- تطبيق شرع الله تعالى</w:t>
      </w:r>
    </w:p>
    <w:p w:rsidR="00000A1C" w:rsidRPr="00CD013E" w:rsidRDefault="00000A1C" w:rsidP="007718C4">
      <w:pPr>
        <w:pStyle w:val="a3"/>
        <w:numPr>
          <w:ilvl w:val="0"/>
          <w:numId w:val="17"/>
        </w:numPr>
        <w:bidi/>
        <w:rPr>
          <w:rFonts w:asciiTheme="majorBidi" w:hAnsiTheme="majorBidi" w:cstheme="majorBidi"/>
          <w:sz w:val="30"/>
          <w:szCs w:val="30"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ما المعركة التي اشترك فيها العز بن عبدالسلام في قتال </w:t>
      </w:r>
      <w:r w:rsidR="00F844EF">
        <w:rPr>
          <w:rFonts w:asciiTheme="majorBidi" w:hAnsiTheme="majorBidi" w:cstheme="majorBidi" w:hint="cs"/>
          <w:sz w:val="30"/>
          <w:szCs w:val="30"/>
          <w:rtl/>
        </w:rPr>
        <w:t>التتار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؟ 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أ- شقحب                     ب- عين جالوت                      ج- دمياط                     د- حطين </w:t>
      </w:r>
    </w:p>
    <w:p w:rsidR="00000A1C" w:rsidRPr="00CD013E" w:rsidRDefault="00000A1C" w:rsidP="007718C4">
      <w:pPr>
        <w:pStyle w:val="a3"/>
        <w:numPr>
          <w:ilvl w:val="0"/>
          <w:numId w:val="17"/>
        </w:numPr>
        <w:bidi/>
        <w:rPr>
          <w:rFonts w:asciiTheme="majorBidi" w:hAnsiTheme="majorBidi" w:cstheme="majorBidi"/>
          <w:sz w:val="30"/>
          <w:szCs w:val="30"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بم لُقب العز بن عبدالسلام؟         </w:t>
      </w:r>
    </w:p>
    <w:p w:rsidR="00000A1C" w:rsidRDefault="00000A1C" w:rsidP="00DA6514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أ- سلطان </w:t>
      </w:r>
      <w:r w:rsidR="00DA6514">
        <w:rPr>
          <w:rFonts w:asciiTheme="majorBidi" w:hAnsiTheme="majorBidi" w:cstheme="majorBidi" w:hint="cs"/>
          <w:sz w:val="30"/>
          <w:szCs w:val="30"/>
          <w:rtl/>
        </w:rPr>
        <w:t>الأمراء</w:t>
      </w: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      ب- شيخ الإسلام                      ج- أمير الأمراء             د- </w:t>
      </w:r>
      <w:r w:rsidR="00DA6514">
        <w:rPr>
          <w:rFonts w:asciiTheme="majorBidi" w:hAnsiTheme="majorBidi" w:cstheme="majorBidi" w:hint="cs"/>
          <w:sz w:val="30"/>
          <w:szCs w:val="30"/>
          <w:rtl/>
        </w:rPr>
        <w:t>سلطان العلماء</w:t>
      </w:r>
    </w:p>
    <w:p w:rsidR="0084003A" w:rsidRDefault="0084003A" w:rsidP="007718C4">
      <w:pPr>
        <w:pStyle w:val="a3"/>
        <w:numPr>
          <w:ilvl w:val="0"/>
          <w:numId w:val="17"/>
        </w:numPr>
        <w:bidi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rtl/>
        </w:rPr>
        <w:t xml:space="preserve">علام قامت الدعوة في العهد المكي؟ </w:t>
      </w:r>
    </w:p>
    <w:p w:rsidR="00F905BD" w:rsidRPr="0084003A" w:rsidRDefault="0084003A" w:rsidP="0084003A">
      <w:pPr>
        <w:bidi/>
        <w:rPr>
          <w:rFonts w:asciiTheme="majorBidi" w:hAnsiTheme="majorBidi" w:cstheme="majorBidi"/>
          <w:sz w:val="30"/>
          <w:szCs w:val="30"/>
          <w:rtl/>
        </w:rPr>
      </w:pPr>
      <w:r>
        <w:rPr>
          <w:rFonts w:asciiTheme="majorBidi" w:hAnsiTheme="majorBidi" w:cstheme="majorBidi" w:hint="cs"/>
          <w:sz w:val="30"/>
          <w:szCs w:val="30"/>
          <w:rtl/>
        </w:rPr>
        <w:t xml:space="preserve">أ- القتال   ب-مقارعة الحجة بالحجة    ج- المعاملة الحسنة للمشركين    د- المجادلة بالحسنى لرؤساء المشركين فقط  </w:t>
      </w:r>
    </w:p>
    <w:p w:rsidR="004B55C9" w:rsidRDefault="004B55C9" w:rsidP="00000A1C">
      <w:pPr>
        <w:bidi/>
        <w:jc w:val="center"/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</w:pPr>
    </w:p>
    <w:p w:rsidR="00000A1C" w:rsidRPr="00CD013E" w:rsidRDefault="00000A1C" w:rsidP="004B55C9">
      <w:pPr>
        <w:bidi/>
        <w:jc w:val="center"/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</w:pPr>
      <w:r w:rsidRPr="00CD013E"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w:t>القسم الثاني         يتكون من ثلاثة أسئلة على الطالب أن يجيب عن اثنين منها فق</w:t>
      </w:r>
    </w:p>
    <w:p w:rsidR="00000A1C" w:rsidRPr="00CD013E" w:rsidRDefault="00273256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273256"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177.75pt;margin-top:11.9pt;width:0;height:28.5pt;z-index:251661312" o:connectortype="straight">
            <v:stroke endarrow="block"/>
            <w10:wrap anchorx="page"/>
          </v:shape>
        </w:pict>
      </w:r>
      <w:r w:rsidRPr="00273256"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w:pict>
          <v:shape id="_x0000_s1050" type="#_x0000_t32" style="position:absolute;left:0;text-align:left;margin-left:-90pt;margin-top:11.9pt;width:40.5pt;height:0;z-index:251660288" o:connectortype="straight">
            <v:stroke endarrow="block"/>
            <w10:wrap anchorx="page"/>
          </v:shape>
        </w:pict>
      </w:r>
      <w:r w:rsidR="00000A1C" w:rsidRPr="00CD013E"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w:t>السؤال الثاني</w:t>
      </w:r>
      <w:r w:rsidR="00000A1C" w:rsidRPr="00CD013E">
        <w:rPr>
          <w:rFonts w:asciiTheme="majorBidi" w:hAnsiTheme="majorBidi" w:cstheme="majorBidi"/>
          <w:noProof/>
          <w:sz w:val="30"/>
          <w:szCs w:val="30"/>
          <w:u w:val="single"/>
          <w:rtl/>
        </w:rPr>
        <w:t xml:space="preserve">: </w:t>
      </w:r>
      <w:r w:rsidR="00000A1C" w:rsidRPr="00CD013E">
        <w:rPr>
          <w:rFonts w:asciiTheme="majorBidi" w:hAnsiTheme="majorBidi" w:cstheme="majorBidi"/>
          <w:sz w:val="30"/>
          <w:szCs w:val="30"/>
          <w:rtl/>
        </w:rPr>
        <w:t xml:space="preserve">    (6 علامات)</w:t>
      </w:r>
    </w:p>
    <w:p w:rsidR="00000A1C" w:rsidRPr="00AA6F84" w:rsidRDefault="00000A1C" w:rsidP="00AA6F84">
      <w:pPr>
        <w:pStyle w:val="a3"/>
        <w:numPr>
          <w:ilvl w:val="0"/>
          <w:numId w:val="13"/>
        </w:numPr>
        <w:bidi/>
        <w:rPr>
          <w:rFonts w:asciiTheme="majorBidi" w:hAnsiTheme="majorBidi" w:cstheme="majorBidi"/>
          <w:sz w:val="30"/>
          <w:szCs w:val="30"/>
        </w:rPr>
      </w:pPr>
      <w:r w:rsidRPr="00AA6F84">
        <w:rPr>
          <w:rFonts w:asciiTheme="majorBidi" w:hAnsiTheme="majorBidi" w:cstheme="majorBidi"/>
          <w:sz w:val="30"/>
          <w:szCs w:val="30"/>
          <w:rtl/>
        </w:rPr>
        <w:t>الجهاد لا يقتصر على فئة عمرية معينة مثل على ذلك من سيرة العز بن عبدالسلام            (علامة)</w:t>
      </w:r>
    </w:p>
    <w:p w:rsidR="00000A1C" w:rsidRPr="00AA6F84" w:rsidRDefault="00000A1C" w:rsidP="00AA6F84">
      <w:pPr>
        <w:pStyle w:val="a3"/>
        <w:numPr>
          <w:ilvl w:val="0"/>
          <w:numId w:val="13"/>
        </w:numPr>
        <w:bidi/>
        <w:rPr>
          <w:rFonts w:asciiTheme="majorBidi" w:hAnsiTheme="majorBidi" w:cstheme="majorBidi"/>
          <w:sz w:val="30"/>
          <w:szCs w:val="30"/>
        </w:rPr>
      </w:pPr>
      <w:r w:rsidRPr="00AA6F84">
        <w:rPr>
          <w:rFonts w:asciiTheme="majorBidi" w:hAnsiTheme="majorBidi" w:cstheme="majorBidi"/>
          <w:sz w:val="30"/>
          <w:szCs w:val="30"/>
          <w:rtl/>
        </w:rPr>
        <w:t>متى يكون الجهاد فرض عين؟                                                                           (علامتان)</w:t>
      </w:r>
    </w:p>
    <w:p w:rsidR="00000A1C" w:rsidRPr="00CD013E" w:rsidRDefault="00000A1C" w:rsidP="0084003A">
      <w:pPr>
        <w:pBdr>
          <w:bottom w:val="single" w:sz="4" w:space="1" w:color="auto"/>
        </w:pBdr>
        <w:bidi/>
        <w:ind w:left="360"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>ج- ما هي الأموال الربوية ؟                                                                                (3 علامات)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noProof/>
          <w:sz w:val="30"/>
          <w:szCs w:val="30"/>
          <w:rtl/>
        </w:rPr>
      </w:pPr>
      <w:r w:rsidRPr="00CD013E"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w:t>السؤال الثالث</w:t>
      </w:r>
      <w:r w:rsidRPr="00CD013E">
        <w:rPr>
          <w:rFonts w:asciiTheme="majorBidi" w:hAnsiTheme="majorBidi" w:cstheme="majorBidi"/>
          <w:noProof/>
          <w:sz w:val="30"/>
          <w:szCs w:val="30"/>
          <w:rtl/>
        </w:rPr>
        <w:t>:                                                                                                     (6 علامات)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noProof/>
          <w:sz w:val="30"/>
          <w:szCs w:val="30"/>
          <w:rtl/>
        </w:rPr>
        <w:t xml:space="preserve">أ- </w:t>
      </w:r>
      <w:r w:rsidRPr="00CD013E">
        <w:rPr>
          <w:rFonts w:asciiTheme="majorBidi" w:hAnsiTheme="majorBidi" w:cstheme="majorBidi"/>
          <w:sz w:val="30"/>
          <w:szCs w:val="30"/>
          <w:rtl/>
        </w:rPr>
        <w:t>استدلّ على ما يلي بآية كريمة أو حديث شريف :      (علامتان)</w:t>
      </w:r>
    </w:p>
    <w:p w:rsidR="00000A1C" w:rsidRPr="008746C5" w:rsidRDefault="00000A1C" w:rsidP="008746C5">
      <w:pPr>
        <w:pStyle w:val="a3"/>
        <w:numPr>
          <w:ilvl w:val="0"/>
          <w:numId w:val="14"/>
        </w:numPr>
        <w:bidi/>
        <w:rPr>
          <w:rFonts w:asciiTheme="majorBidi" w:hAnsiTheme="majorBidi" w:cstheme="majorBidi"/>
          <w:sz w:val="30"/>
          <w:szCs w:val="30"/>
        </w:rPr>
      </w:pPr>
      <w:r w:rsidRPr="008746C5">
        <w:rPr>
          <w:rFonts w:asciiTheme="majorBidi" w:hAnsiTheme="majorBidi" w:cstheme="majorBidi"/>
          <w:sz w:val="30"/>
          <w:szCs w:val="30"/>
          <w:rtl/>
        </w:rPr>
        <w:t xml:space="preserve">وجوب الوفاء بنذر الطاعة </w:t>
      </w:r>
    </w:p>
    <w:p w:rsidR="00000A1C" w:rsidRPr="004B55C9" w:rsidRDefault="00000A1C" w:rsidP="008746C5">
      <w:pPr>
        <w:pStyle w:val="a3"/>
        <w:numPr>
          <w:ilvl w:val="0"/>
          <w:numId w:val="14"/>
        </w:numPr>
        <w:bidi/>
        <w:rPr>
          <w:rFonts w:asciiTheme="majorBidi" w:hAnsiTheme="majorBidi" w:cstheme="majorBidi"/>
          <w:sz w:val="30"/>
          <w:szCs w:val="30"/>
          <w:rtl/>
        </w:rPr>
      </w:pPr>
      <w:r w:rsidRPr="004B55C9">
        <w:rPr>
          <w:rFonts w:asciiTheme="majorBidi" w:hAnsiTheme="majorBidi" w:cstheme="majorBidi"/>
          <w:sz w:val="30"/>
          <w:szCs w:val="30"/>
          <w:rtl/>
        </w:rPr>
        <w:t>حَرَمة الربا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  ب- مثّل على ما يلي:                                                                                      (علامتان)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ربا النسيئة  ، المرابحة الاعتيادية 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   ج- ما هي خطوات بيع المرابحة للآمر بالشراء ؟                                                     (علامتان)                                                                        </w:t>
      </w:r>
    </w:p>
    <w:p w:rsidR="009F2AE7" w:rsidRDefault="009F2AE7">
      <w:pPr>
        <w:spacing w:after="0" w:line="240" w:lineRule="auto"/>
        <w:rPr>
          <w:rFonts w:asciiTheme="majorBidi" w:hAnsiTheme="majorBidi" w:cstheme="majorBidi"/>
          <w:b/>
          <w:bCs/>
          <w:noProof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w:br w:type="page"/>
      </w:r>
    </w:p>
    <w:p w:rsidR="00000A1C" w:rsidRPr="00CD013E" w:rsidRDefault="00000A1C" w:rsidP="00000A1C">
      <w:pPr>
        <w:bidi/>
        <w:rPr>
          <w:rFonts w:asciiTheme="majorBidi" w:hAnsiTheme="majorBidi" w:cstheme="majorBidi"/>
          <w:noProof/>
          <w:sz w:val="30"/>
          <w:szCs w:val="30"/>
          <w:rtl/>
        </w:rPr>
      </w:pPr>
      <w:r w:rsidRPr="00CD013E"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w:lastRenderedPageBreak/>
        <w:t>السؤال الرابع</w:t>
      </w:r>
      <w:r w:rsidRPr="00CD013E">
        <w:rPr>
          <w:rFonts w:asciiTheme="majorBidi" w:hAnsiTheme="majorBidi" w:cstheme="majorBidi"/>
          <w:noProof/>
          <w:sz w:val="30"/>
          <w:szCs w:val="30"/>
          <w:rtl/>
        </w:rPr>
        <w:t>:                                                                                                     (6 علامات)</w:t>
      </w:r>
    </w:p>
    <w:p w:rsidR="00000A1C" w:rsidRPr="00CD013E" w:rsidRDefault="00000A1C" w:rsidP="004B55C9">
      <w:pPr>
        <w:pStyle w:val="a3"/>
        <w:numPr>
          <w:ilvl w:val="0"/>
          <w:numId w:val="12"/>
        </w:numPr>
        <w:bidi/>
        <w:rPr>
          <w:rFonts w:asciiTheme="majorBidi" w:hAnsiTheme="majorBidi" w:cstheme="majorBidi"/>
          <w:noProof/>
          <w:sz w:val="30"/>
          <w:szCs w:val="30"/>
        </w:rPr>
      </w:pPr>
      <w:r w:rsidRPr="00CD013E">
        <w:rPr>
          <w:rFonts w:asciiTheme="majorBidi" w:hAnsiTheme="majorBidi" w:cstheme="majorBidi"/>
          <w:noProof/>
          <w:sz w:val="30"/>
          <w:szCs w:val="30"/>
          <w:rtl/>
        </w:rPr>
        <w:t>علل ما يلي:                                                                                               (3 علامات)</w:t>
      </w:r>
    </w:p>
    <w:p w:rsidR="00000A1C" w:rsidRPr="008746C5" w:rsidRDefault="00000A1C" w:rsidP="008746C5">
      <w:pPr>
        <w:pStyle w:val="a3"/>
        <w:numPr>
          <w:ilvl w:val="0"/>
          <w:numId w:val="15"/>
        </w:numPr>
        <w:bidi/>
        <w:rPr>
          <w:rFonts w:asciiTheme="majorBidi" w:hAnsiTheme="majorBidi" w:cstheme="majorBidi"/>
          <w:noProof/>
          <w:sz w:val="30"/>
          <w:szCs w:val="30"/>
        </w:rPr>
      </w:pPr>
      <w:r w:rsidRPr="008746C5">
        <w:rPr>
          <w:rFonts w:asciiTheme="majorBidi" w:hAnsiTheme="majorBidi" w:cstheme="majorBidi"/>
          <w:noProof/>
          <w:sz w:val="30"/>
          <w:szCs w:val="30"/>
          <w:rtl/>
        </w:rPr>
        <w:t xml:space="preserve">أفتى العز بن عبدالسلام بدم جواز ولاية المماليك على الناس </w:t>
      </w:r>
    </w:p>
    <w:p w:rsidR="00000A1C" w:rsidRPr="008746C5" w:rsidRDefault="00000A1C" w:rsidP="008746C5">
      <w:pPr>
        <w:pStyle w:val="a3"/>
        <w:numPr>
          <w:ilvl w:val="0"/>
          <w:numId w:val="15"/>
        </w:numPr>
        <w:bidi/>
        <w:rPr>
          <w:rFonts w:asciiTheme="majorBidi" w:hAnsiTheme="majorBidi" w:cstheme="majorBidi"/>
          <w:noProof/>
          <w:sz w:val="30"/>
          <w:szCs w:val="30"/>
        </w:rPr>
      </w:pPr>
      <w:r w:rsidRPr="008746C5">
        <w:rPr>
          <w:rFonts w:asciiTheme="majorBidi" w:hAnsiTheme="majorBidi" w:cstheme="majorBidi"/>
          <w:noProof/>
          <w:sz w:val="30"/>
          <w:szCs w:val="30"/>
          <w:rtl/>
        </w:rPr>
        <w:t xml:space="preserve">الربا يوقع الناس في المشقة والحرج </w:t>
      </w:r>
    </w:p>
    <w:p w:rsidR="00000A1C" w:rsidRPr="004B55C9" w:rsidRDefault="00000A1C" w:rsidP="008746C5">
      <w:pPr>
        <w:pStyle w:val="a3"/>
        <w:numPr>
          <w:ilvl w:val="0"/>
          <w:numId w:val="12"/>
        </w:numPr>
        <w:bidi/>
        <w:rPr>
          <w:rFonts w:asciiTheme="majorBidi" w:hAnsiTheme="majorBidi" w:cstheme="majorBidi"/>
          <w:noProof/>
          <w:sz w:val="30"/>
          <w:szCs w:val="30"/>
        </w:rPr>
      </w:pPr>
      <w:r w:rsidRPr="004B55C9">
        <w:rPr>
          <w:rFonts w:asciiTheme="majorBidi" w:hAnsiTheme="majorBidi" w:cstheme="majorBidi"/>
          <w:noProof/>
          <w:sz w:val="30"/>
          <w:szCs w:val="30"/>
          <w:rtl/>
        </w:rPr>
        <w:t xml:space="preserve">عرّف المصطلحات الآتية:                                                                             (3 علامات) </w:t>
      </w:r>
    </w:p>
    <w:p w:rsidR="00000A1C" w:rsidRPr="00CD013E" w:rsidRDefault="00000A1C" w:rsidP="00000A1C">
      <w:pPr>
        <w:bidi/>
        <w:rPr>
          <w:rFonts w:asciiTheme="majorBidi" w:hAnsiTheme="majorBidi" w:cstheme="majorBidi"/>
          <w:noProof/>
          <w:sz w:val="30"/>
          <w:szCs w:val="30"/>
          <w:rtl/>
        </w:rPr>
      </w:pPr>
      <w:r w:rsidRPr="00CD013E">
        <w:rPr>
          <w:rFonts w:asciiTheme="majorBidi" w:hAnsiTheme="majorBidi" w:cstheme="majorBidi"/>
          <w:noProof/>
          <w:sz w:val="30"/>
          <w:szCs w:val="30"/>
          <w:rtl/>
        </w:rPr>
        <w:t>الت</w:t>
      </w:r>
      <w:r w:rsidR="008746C5">
        <w:rPr>
          <w:rFonts w:asciiTheme="majorBidi" w:hAnsiTheme="majorBidi" w:cstheme="majorBidi" w:hint="cs"/>
          <w:noProof/>
          <w:sz w:val="30"/>
          <w:szCs w:val="30"/>
          <w:rtl/>
        </w:rPr>
        <w:t>أ</w:t>
      </w:r>
      <w:r w:rsidRPr="00CD013E">
        <w:rPr>
          <w:rFonts w:asciiTheme="majorBidi" w:hAnsiTheme="majorBidi" w:cstheme="majorBidi"/>
          <w:noProof/>
          <w:sz w:val="30"/>
          <w:szCs w:val="30"/>
          <w:rtl/>
        </w:rPr>
        <w:t>مين التجاري ، الربا ، القَتّ</w:t>
      </w:r>
    </w:p>
    <w:p w:rsidR="00000A1C" w:rsidRPr="00CD013E" w:rsidRDefault="00000A1C" w:rsidP="00000A1C">
      <w:pPr>
        <w:bidi/>
        <w:jc w:val="center"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>انتهت الأسئلة</w:t>
      </w:r>
    </w:p>
    <w:p w:rsidR="00000A1C" w:rsidRPr="00CD013E" w:rsidRDefault="00000A1C" w:rsidP="00000A1C">
      <w:pPr>
        <w:bidi/>
        <w:jc w:val="center"/>
        <w:rPr>
          <w:rFonts w:asciiTheme="majorBidi" w:hAnsiTheme="majorBidi" w:cstheme="majorBidi"/>
          <w:sz w:val="30"/>
          <w:szCs w:val="30"/>
          <w:rtl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>مع أمنياتي لكم بالنجاح والتوفيق</w:t>
      </w:r>
    </w:p>
    <w:p w:rsidR="00000A1C" w:rsidRPr="00CD013E" w:rsidRDefault="00000A1C" w:rsidP="00000A1C">
      <w:pPr>
        <w:bidi/>
        <w:jc w:val="center"/>
        <w:rPr>
          <w:rFonts w:asciiTheme="majorBidi" w:hAnsiTheme="majorBidi" w:cstheme="majorBidi"/>
          <w:sz w:val="30"/>
          <w:szCs w:val="30"/>
        </w:rPr>
      </w:pPr>
      <w:r w:rsidRPr="00CD013E">
        <w:rPr>
          <w:rFonts w:asciiTheme="majorBidi" w:hAnsiTheme="majorBidi" w:cstheme="majorBidi"/>
          <w:sz w:val="30"/>
          <w:szCs w:val="30"/>
          <w:rtl/>
        </w:rPr>
        <w:t xml:space="preserve">                                                                             معلم المادة : عبد الله طاهر زيد </w:t>
      </w:r>
    </w:p>
    <w:p w:rsidR="00CD013E" w:rsidRDefault="00CD013E">
      <w:pPr>
        <w:bidi/>
        <w:jc w:val="center"/>
        <w:rPr>
          <w:rFonts w:asciiTheme="majorBidi" w:hAnsiTheme="majorBidi" w:cstheme="majorBidi"/>
          <w:sz w:val="30"/>
          <w:szCs w:val="30"/>
          <w:rtl/>
        </w:rPr>
      </w:pPr>
    </w:p>
    <w:p w:rsidR="00801874" w:rsidRDefault="00801874" w:rsidP="00801874">
      <w:pPr>
        <w:bidi/>
        <w:jc w:val="center"/>
        <w:rPr>
          <w:rFonts w:asciiTheme="majorBidi" w:hAnsiTheme="majorBidi" w:cstheme="majorBidi"/>
          <w:sz w:val="30"/>
          <w:szCs w:val="30"/>
          <w:rtl/>
        </w:rPr>
      </w:pPr>
    </w:p>
    <w:p w:rsidR="00801874" w:rsidRDefault="00801874" w:rsidP="00801874">
      <w:pPr>
        <w:bidi/>
        <w:jc w:val="center"/>
        <w:rPr>
          <w:rFonts w:asciiTheme="majorBidi" w:hAnsiTheme="majorBidi" w:cstheme="majorBidi"/>
          <w:sz w:val="30"/>
          <w:szCs w:val="30"/>
          <w:rtl/>
        </w:rPr>
      </w:pPr>
    </w:p>
    <w:p w:rsidR="00801874" w:rsidRDefault="00801874" w:rsidP="00801874">
      <w:pPr>
        <w:pStyle w:val="a3"/>
        <w:bidi/>
        <w:ind w:left="272"/>
        <w:jc w:val="center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rtl/>
          <w:lang w:bidi="ar-JO"/>
        </w:rPr>
        <w:t>المزيد من الملفات ذات العلاقة</w:t>
      </w:r>
    </w:p>
    <w:p w:rsidR="00801874" w:rsidRDefault="00273256" w:rsidP="00801874">
      <w:pPr>
        <w:pStyle w:val="a3"/>
        <w:bidi/>
        <w:ind w:left="272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01874">
          <w:rPr>
            <w:rStyle w:val="Hyperlink"/>
            <w:rFonts w:ascii="Times New Roman" w:eastAsia="Calibri" w:hAnsi="Times New Roman" w:cs="Times New Roman"/>
            <w:lang w:bidi="ar-JO"/>
          </w:rPr>
          <w:t>https://www.wepal.net/library/?app=content.list&amp;level=18&amp;semester=2&amp;subject=9&amp;type=2</w:t>
        </w:r>
      </w:hyperlink>
    </w:p>
    <w:p w:rsidR="00801874" w:rsidRPr="00801874" w:rsidRDefault="00801874" w:rsidP="00801874">
      <w:pPr>
        <w:bidi/>
        <w:jc w:val="center"/>
        <w:rPr>
          <w:rFonts w:asciiTheme="majorBidi" w:hAnsiTheme="majorBidi" w:cstheme="majorBidi"/>
          <w:sz w:val="30"/>
          <w:szCs w:val="30"/>
        </w:rPr>
      </w:pPr>
    </w:p>
    <w:sectPr w:rsidR="00801874" w:rsidRPr="00801874" w:rsidSect="00801874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C9" w:rsidRDefault="004F49C9" w:rsidP="009F7CE2">
      <w:pPr>
        <w:spacing w:after="0" w:line="240" w:lineRule="auto"/>
      </w:pPr>
      <w:r>
        <w:separator/>
      </w:r>
    </w:p>
  </w:endnote>
  <w:endnote w:type="continuationSeparator" w:id="1">
    <w:p w:rsidR="004F49C9" w:rsidRDefault="004F49C9" w:rsidP="009F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51" w:rsidRDefault="00273256">
    <w:pPr>
      <w:pStyle w:val="a6"/>
      <w:jc w:val="center"/>
    </w:pPr>
    <w:r w:rsidRPr="00273256">
      <w:fldChar w:fldCharType="begin"/>
    </w:r>
    <w:r w:rsidR="001F1927">
      <w:instrText xml:space="preserve"> PAGE   \* MERGEFORMAT </w:instrText>
    </w:r>
    <w:r w:rsidRPr="00273256">
      <w:fldChar w:fldCharType="separate"/>
    </w:r>
    <w:r w:rsidR="004E7D23" w:rsidRPr="004E7D23">
      <w:rPr>
        <w:rFonts w:cs="Calibri"/>
        <w:noProof/>
        <w:lang w:val="ar-SA"/>
      </w:rPr>
      <w:t>1</w:t>
    </w:r>
    <w:r>
      <w:rPr>
        <w:rFonts w:cs="Calibri"/>
        <w:noProof/>
        <w:lang w:val="ar-SA"/>
      </w:rPr>
      <w:fldChar w:fldCharType="end"/>
    </w:r>
  </w:p>
  <w:p w:rsidR="009C7751" w:rsidRDefault="009C77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C9" w:rsidRDefault="004F49C9" w:rsidP="009F7CE2">
      <w:pPr>
        <w:spacing w:after="0" w:line="240" w:lineRule="auto"/>
      </w:pPr>
      <w:r>
        <w:separator/>
      </w:r>
    </w:p>
  </w:footnote>
  <w:footnote w:type="continuationSeparator" w:id="1">
    <w:p w:rsidR="004F49C9" w:rsidRDefault="004F49C9" w:rsidP="009F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8EA"/>
    <w:multiLevelType w:val="hybridMultilevel"/>
    <w:tmpl w:val="171A7DC6"/>
    <w:lvl w:ilvl="0" w:tplc="E55EFA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400D"/>
    <w:multiLevelType w:val="hybridMultilevel"/>
    <w:tmpl w:val="80ACAE0C"/>
    <w:lvl w:ilvl="0" w:tplc="67827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6E77"/>
    <w:multiLevelType w:val="hybridMultilevel"/>
    <w:tmpl w:val="8C401694"/>
    <w:lvl w:ilvl="0" w:tplc="2346A47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922EC"/>
    <w:multiLevelType w:val="hybridMultilevel"/>
    <w:tmpl w:val="CA84BCDC"/>
    <w:lvl w:ilvl="0" w:tplc="11ECF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B417C"/>
    <w:multiLevelType w:val="hybridMultilevel"/>
    <w:tmpl w:val="6B8AFBA4"/>
    <w:lvl w:ilvl="0" w:tplc="56BAAA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24186"/>
    <w:multiLevelType w:val="hybridMultilevel"/>
    <w:tmpl w:val="72745974"/>
    <w:lvl w:ilvl="0" w:tplc="93C46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A6BCE"/>
    <w:multiLevelType w:val="hybridMultilevel"/>
    <w:tmpl w:val="892A8B76"/>
    <w:lvl w:ilvl="0" w:tplc="0A7EE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C1E4F"/>
    <w:multiLevelType w:val="hybridMultilevel"/>
    <w:tmpl w:val="892A8B76"/>
    <w:lvl w:ilvl="0" w:tplc="0A7EE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0C37DE"/>
    <w:multiLevelType w:val="hybridMultilevel"/>
    <w:tmpl w:val="C2BC4BA6"/>
    <w:lvl w:ilvl="0" w:tplc="205A8C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FE0067"/>
    <w:multiLevelType w:val="hybridMultilevel"/>
    <w:tmpl w:val="892A8B76"/>
    <w:lvl w:ilvl="0" w:tplc="0A7EE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390915"/>
    <w:multiLevelType w:val="hybridMultilevel"/>
    <w:tmpl w:val="63DC6152"/>
    <w:lvl w:ilvl="0" w:tplc="B00A0E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36C1A"/>
    <w:multiLevelType w:val="hybridMultilevel"/>
    <w:tmpl w:val="9F1A4F3E"/>
    <w:lvl w:ilvl="0" w:tplc="706A2A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F7012"/>
    <w:multiLevelType w:val="hybridMultilevel"/>
    <w:tmpl w:val="7716275E"/>
    <w:lvl w:ilvl="0" w:tplc="69463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C06A9"/>
    <w:multiLevelType w:val="hybridMultilevel"/>
    <w:tmpl w:val="8C401694"/>
    <w:lvl w:ilvl="0" w:tplc="2346A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F19A4"/>
    <w:multiLevelType w:val="hybridMultilevel"/>
    <w:tmpl w:val="3C5E44B8"/>
    <w:lvl w:ilvl="0" w:tplc="B0B6D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F1056"/>
    <w:multiLevelType w:val="hybridMultilevel"/>
    <w:tmpl w:val="BB1A4FC0"/>
    <w:lvl w:ilvl="0" w:tplc="9886F6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61C0D"/>
    <w:multiLevelType w:val="hybridMultilevel"/>
    <w:tmpl w:val="DD303E4C"/>
    <w:lvl w:ilvl="0" w:tplc="6F1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2"/>
  </w:num>
  <w:num w:numId="5">
    <w:abstractNumId w:val="13"/>
  </w:num>
  <w:num w:numId="6">
    <w:abstractNumId w:val="1"/>
  </w:num>
  <w:num w:numId="7">
    <w:abstractNumId w:val="15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3"/>
  </w:num>
  <w:num w:numId="15">
    <w:abstractNumId w:val="12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C0D"/>
    <w:rsid w:val="00000A1C"/>
    <w:rsid w:val="00003394"/>
    <w:rsid w:val="000259B6"/>
    <w:rsid w:val="00043F9A"/>
    <w:rsid w:val="00043FB1"/>
    <w:rsid w:val="0005543E"/>
    <w:rsid w:val="00057E9D"/>
    <w:rsid w:val="00062192"/>
    <w:rsid w:val="00070F3A"/>
    <w:rsid w:val="0007596E"/>
    <w:rsid w:val="000778EB"/>
    <w:rsid w:val="00085E7F"/>
    <w:rsid w:val="00090E3E"/>
    <w:rsid w:val="000A0880"/>
    <w:rsid w:val="000A25E5"/>
    <w:rsid w:val="000A3827"/>
    <w:rsid w:val="000B1D64"/>
    <w:rsid w:val="000B4DE3"/>
    <w:rsid w:val="000B5F79"/>
    <w:rsid w:val="000B7743"/>
    <w:rsid w:val="000C260F"/>
    <w:rsid w:val="000C264B"/>
    <w:rsid w:val="000C4C00"/>
    <w:rsid w:val="000E03A4"/>
    <w:rsid w:val="000E0C98"/>
    <w:rsid w:val="000E5C69"/>
    <w:rsid w:val="000F1A92"/>
    <w:rsid w:val="000F2617"/>
    <w:rsid w:val="00123C25"/>
    <w:rsid w:val="00132127"/>
    <w:rsid w:val="00133187"/>
    <w:rsid w:val="00150129"/>
    <w:rsid w:val="001549D5"/>
    <w:rsid w:val="00156EFA"/>
    <w:rsid w:val="00160CCC"/>
    <w:rsid w:val="00162F4D"/>
    <w:rsid w:val="00163DD3"/>
    <w:rsid w:val="0017453A"/>
    <w:rsid w:val="00176110"/>
    <w:rsid w:val="00187C7F"/>
    <w:rsid w:val="001D3D13"/>
    <w:rsid w:val="001E2BD7"/>
    <w:rsid w:val="001E5409"/>
    <w:rsid w:val="001F1927"/>
    <w:rsid w:val="001F3715"/>
    <w:rsid w:val="001F3AF5"/>
    <w:rsid w:val="001F41E8"/>
    <w:rsid w:val="002157BC"/>
    <w:rsid w:val="00215E91"/>
    <w:rsid w:val="00230CAD"/>
    <w:rsid w:val="002511ED"/>
    <w:rsid w:val="0025428A"/>
    <w:rsid w:val="00257C06"/>
    <w:rsid w:val="002667B8"/>
    <w:rsid w:val="00267594"/>
    <w:rsid w:val="00273256"/>
    <w:rsid w:val="00274CEC"/>
    <w:rsid w:val="00294365"/>
    <w:rsid w:val="00296672"/>
    <w:rsid w:val="002A244E"/>
    <w:rsid w:val="002B095E"/>
    <w:rsid w:val="002D49BF"/>
    <w:rsid w:val="002F62F0"/>
    <w:rsid w:val="00301A21"/>
    <w:rsid w:val="00331874"/>
    <w:rsid w:val="00336A77"/>
    <w:rsid w:val="00340082"/>
    <w:rsid w:val="00354494"/>
    <w:rsid w:val="00360EF0"/>
    <w:rsid w:val="003638DE"/>
    <w:rsid w:val="00364E54"/>
    <w:rsid w:val="00376F4E"/>
    <w:rsid w:val="003A3168"/>
    <w:rsid w:val="003C577F"/>
    <w:rsid w:val="003D01A7"/>
    <w:rsid w:val="003D66AE"/>
    <w:rsid w:val="003E06A6"/>
    <w:rsid w:val="003E0F4A"/>
    <w:rsid w:val="004145C0"/>
    <w:rsid w:val="00417BFE"/>
    <w:rsid w:val="00425272"/>
    <w:rsid w:val="00432CA2"/>
    <w:rsid w:val="00437C66"/>
    <w:rsid w:val="00465CA8"/>
    <w:rsid w:val="0048471F"/>
    <w:rsid w:val="00487339"/>
    <w:rsid w:val="00495A88"/>
    <w:rsid w:val="004A2CA0"/>
    <w:rsid w:val="004A5501"/>
    <w:rsid w:val="004A63DA"/>
    <w:rsid w:val="004A6E1D"/>
    <w:rsid w:val="004B0B09"/>
    <w:rsid w:val="004B55C9"/>
    <w:rsid w:val="004E2284"/>
    <w:rsid w:val="004E2F90"/>
    <w:rsid w:val="004E4688"/>
    <w:rsid w:val="004E7D23"/>
    <w:rsid w:val="004F3F18"/>
    <w:rsid w:val="004F49C9"/>
    <w:rsid w:val="00500FBC"/>
    <w:rsid w:val="00512691"/>
    <w:rsid w:val="0051449B"/>
    <w:rsid w:val="0053026A"/>
    <w:rsid w:val="00537DD4"/>
    <w:rsid w:val="00557E94"/>
    <w:rsid w:val="00562963"/>
    <w:rsid w:val="00573679"/>
    <w:rsid w:val="005751CB"/>
    <w:rsid w:val="00575D4E"/>
    <w:rsid w:val="00583E9F"/>
    <w:rsid w:val="005A3FC8"/>
    <w:rsid w:val="005D3DF5"/>
    <w:rsid w:val="005D44A8"/>
    <w:rsid w:val="005D633F"/>
    <w:rsid w:val="005F5661"/>
    <w:rsid w:val="00604E72"/>
    <w:rsid w:val="00607FFB"/>
    <w:rsid w:val="006153E1"/>
    <w:rsid w:val="00624F0B"/>
    <w:rsid w:val="00632B71"/>
    <w:rsid w:val="00661812"/>
    <w:rsid w:val="006833E2"/>
    <w:rsid w:val="00686454"/>
    <w:rsid w:val="0069212E"/>
    <w:rsid w:val="006955C9"/>
    <w:rsid w:val="0069740A"/>
    <w:rsid w:val="006B2690"/>
    <w:rsid w:val="006C1D5D"/>
    <w:rsid w:val="006E60BD"/>
    <w:rsid w:val="006F04F2"/>
    <w:rsid w:val="006F490A"/>
    <w:rsid w:val="0070302D"/>
    <w:rsid w:val="007048E0"/>
    <w:rsid w:val="00705DF9"/>
    <w:rsid w:val="00714211"/>
    <w:rsid w:val="0071514F"/>
    <w:rsid w:val="007213BC"/>
    <w:rsid w:val="00750B58"/>
    <w:rsid w:val="0076117D"/>
    <w:rsid w:val="007718C4"/>
    <w:rsid w:val="007773D6"/>
    <w:rsid w:val="00783EC0"/>
    <w:rsid w:val="007C3F14"/>
    <w:rsid w:val="007D265E"/>
    <w:rsid w:val="007E0BD7"/>
    <w:rsid w:val="007F3694"/>
    <w:rsid w:val="007F67F2"/>
    <w:rsid w:val="00801874"/>
    <w:rsid w:val="00802751"/>
    <w:rsid w:val="00803383"/>
    <w:rsid w:val="008177EB"/>
    <w:rsid w:val="00820DC0"/>
    <w:rsid w:val="00821B96"/>
    <w:rsid w:val="00835AC0"/>
    <w:rsid w:val="0084003A"/>
    <w:rsid w:val="00845E2B"/>
    <w:rsid w:val="0086091B"/>
    <w:rsid w:val="0086244D"/>
    <w:rsid w:val="0086724B"/>
    <w:rsid w:val="008746C5"/>
    <w:rsid w:val="00876B0C"/>
    <w:rsid w:val="00886E0A"/>
    <w:rsid w:val="008870FC"/>
    <w:rsid w:val="00890A3A"/>
    <w:rsid w:val="00892558"/>
    <w:rsid w:val="00896BD8"/>
    <w:rsid w:val="008A1551"/>
    <w:rsid w:val="008A208F"/>
    <w:rsid w:val="008D3014"/>
    <w:rsid w:val="008E067D"/>
    <w:rsid w:val="008E154A"/>
    <w:rsid w:val="008F1F71"/>
    <w:rsid w:val="00910862"/>
    <w:rsid w:val="009147FA"/>
    <w:rsid w:val="00915FFF"/>
    <w:rsid w:val="0092037B"/>
    <w:rsid w:val="009208FE"/>
    <w:rsid w:val="00923A1A"/>
    <w:rsid w:val="00932466"/>
    <w:rsid w:val="009328D3"/>
    <w:rsid w:val="00932E22"/>
    <w:rsid w:val="00935507"/>
    <w:rsid w:val="00936ED4"/>
    <w:rsid w:val="00993AC1"/>
    <w:rsid w:val="009A043D"/>
    <w:rsid w:val="009A2A22"/>
    <w:rsid w:val="009A4828"/>
    <w:rsid w:val="009A5A20"/>
    <w:rsid w:val="009B5393"/>
    <w:rsid w:val="009C7751"/>
    <w:rsid w:val="009D2051"/>
    <w:rsid w:val="009D6581"/>
    <w:rsid w:val="009E00A4"/>
    <w:rsid w:val="009E00C9"/>
    <w:rsid w:val="009E0725"/>
    <w:rsid w:val="009E6BB1"/>
    <w:rsid w:val="009E7B4D"/>
    <w:rsid w:val="009F2AE7"/>
    <w:rsid w:val="009F7CE2"/>
    <w:rsid w:val="00A01E4C"/>
    <w:rsid w:val="00A04B4E"/>
    <w:rsid w:val="00A33036"/>
    <w:rsid w:val="00A42B67"/>
    <w:rsid w:val="00A515F3"/>
    <w:rsid w:val="00A5253C"/>
    <w:rsid w:val="00A82C0D"/>
    <w:rsid w:val="00A903FA"/>
    <w:rsid w:val="00AA6F84"/>
    <w:rsid w:val="00AC5FC2"/>
    <w:rsid w:val="00AD3F1E"/>
    <w:rsid w:val="00AD672B"/>
    <w:rsid w:val="00AD6D09"/>
    <w:rsid w:val="00AE5B27"/>
    <w:rsid w:val="00AF5941"/>
    <w:rsid w:val="00B024F0"/>
    <w:rsid w:val="00B16ABF"/>
    <w:rsid w:val="00B22811"/>
    <w:rsid w:val="00B3468B"/>
    <w:rsid w:val="00B37A19"/>
    <w:rsid w:val="00B54B4A"/>
    <w:rsid w:val="00B64C99"/>
    <w:rsid w:val="00B64FAA"/>
    <w:rsid w:val="00B66096"/>
    <w:rsid w:val="00B7673B"/>
    <w:rsid w:val="00B81DF0"/>
    <w:rsid w:val="00BA33AF"/>
    <w:rsid w:val="00BA7166"/>
    <w:rsid w:val="00BC09C3"/>
    <w:rsid w:val="00BC64A5"/>
    <w:rsid w:val="00BD05AF"/>
    <w:rsid w:val="00BD1869"/>
    <w:rsid w:val="00BF04A0"/>
    <w:rsid w:val="00C01BEA"/>
    <w:rsid w:val="00C046A3"/>
    <w:rsid w:val="00C13B4C"/>
    <w:rsid w:val="00C1480C"/>
    <w:rsid w:val="00C34E44"/>
    <w:rsid w:val="00C43C15"/>
    <w:rsid w:val="00C55E92"/>
    <w:rsid w:val="00C668CD"/>
    <w:rsid w:val="00C71547"/>
    <w:rsid w:val="00C9219A"/>
    <w:rsid w:val="00CA2154"/>
    <w:rsid w:val="00CA5AB6"/>
    <w:rsid w:val="00CB725E"/>
    <w:rsid w:val="00CD013E"/>
    <w:rsid w:val="00CD1A93"/>
    <w:rsid w:val="00CD33AA"/>
    <w:rsid w:val="00CE184B"/>
    <w:rsid w:val="00CE3440"/>
    <w:rsid w:val="00CF581A"/>
    <w:rsid w:val="00CF78E5"/>
    <w:rsid w:val="00D14E06"/>
    <w:rsid w:val="00D2518A"/>
    <w:rsid w:val="00D421C3"/>
    <w:rsid w:val="00D434E2"/>
    <w:rsid w:val="00D473F1"/>
    <w:rsid w:val="00D57351"/>
    <w:rsid w:val="00D57E48"/>
    <w:rsid w:val="00D616BF"/>
    <w:rsid w:val="00D643A7"/>
    <w:rsid w:val="00D731BA"/>
    <w:rsid w:val="00D87177"/>
    <w:rsid w:val="00DA357B"/>
    <w:rsid w:val="00DA6514"/>
    <w:rsid w:val="00DA69BE"/>
    <w:rsid w:val="00DD392C"/>
    <w:rsid w:val="00DD3FDF"/>
    <w:rsid w:val="00DD7025"/>
    <w:rsid w:val="00DF182B"/>
    <w:rsid w:val="00DF5F7B"/>
    <w:rsid w:val="00E04345"/>
    <w:rsid w:val="00E12027"/>
    <w:rsid w:val="00E13EA5"/>
    <w:rsid w:val="00E23BE4"/>
    <w:rsid w:val="00E27B13"/>
    <w:rsid w:val="00E40B61"/>
    <w:rsid w:val="00E84881"/>
    <w:rsid w:val="00E9251F"/>
    <w:rsid w:val="00EB2AF6"/>
    <w:rsid w:val="00EB337B"/>
    <w:rsid w:val="00EB4439"/>
    <w:rsid w:val="00EC1FB3"/>
    <w:rsid w:val="00EE6074"/>
    <w:rsid w:val="00EF1D3B"/>
    <w:rsid w:val="00EF6ECD"/>
    <w:rsid w:val="00F11B40"/>
    <w:rsid w:val="00F204C4"/>
    <w:rsid w:val="00F23CC4"/>
    <w:rsid w:val="00F25BCB"/>
    <w:rsid w:val="00F453A0"/>
    <w:rsid w:val="00F46E55"/>
    <w:rsid w:val="00F66D71"/>
    <w:rsid w:val="00F80F36"/>
    <w:rsid w:val="00F829B5"/>
    <w:rsid w:val="00F844EF"/>
    <w:rsid w:val="00F86E49"/>
    <w:rsid w:val="00F905BD"/>
    <w:rsid w:val="00FA16B4"/>
    <w:rsid w:val="00FC0C6E"/>
    <w:rsid w:val="00FC338C"/>
    <w:rsid w:val="00FD3BA3"/>
    <w:rsid w:val="00FD4F0C"/>
    <w:rsid w:val="00FE55B3"/>
    <w:rsid w:val="00FF4A00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50"/>
        <o:r id="V:Rule10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82C0D"/>
    <w:pPr>
      <w:keepNext/>
      <w:bidi/>
      <w:spacing w:after="0" w:line="240" w:lineRule="auto"/>
      <w:jc w:val="center"/>
      <w:outlineLvl w:val="0"/>
    </w:pPr>
    <w:rPr>
      <w:rFonts w:eastAsia="Calibri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A82C0D"/>
    <w:pPr>
      <w:keepNext/>
      <w:bidi/>
      <w:spacing w:after="0" w:line="240" w:lineRule="auto"/>
      <w:jc w:val="lowKashida"/>
      <w:outlineLvl w:val="1"/>
    </w:pPr>
    <w:rPr>
      <w:rFonts w:eastAsia="Calibri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5012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7C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9F7CE2"/>
  </w:style>
  <w:style w:type="paragraph" w:styleId="a6">
    <w:name w:val="footer"/>
    <w:basedOn w:val="a"/>
    <w:link w:val="Char1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9F7CE2"/>
  </w:style>
  <w:style w:type="table" w:styleId="a7">
    <w:name w:val="Table Grid"/>
    <w:basedOn w:val="a1"/>
    <w:uiPriority w:val="59"/>
    <w:rsid w:val="009108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801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2&amp;subject=9&amp;type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18&amp;semester=2&amp;subject=9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75DC-0012-48EB-86F3-EEAE42E5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EBDA3</cp:lastModifiedBy>
  <cp:revision>2</cp:revision>
  <cp:lastPrinted>2017-10-19T12:20:00Z</cp:lastPrinted>
  <dcterms:created xsi:type="dcterms:W3CDTF">2019-03-04T17:59:00Z</dcterms:created>
  <dcterms:modified xsi:type="dcterms:W3CDTF">2019-03-04T17:59:00Z</dcterms:modified>
</cp:coreProperties>
</file>