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9D" w:rsidRDefault="00BD2E9D" w:rsidP="00447F11">
      <w:pPr>
        <w:shd w:val="clear" w:color="auto" w:fill="FFFF00"/>
        <w:bidi/>
        <w:jc w:val="center"/>
        <w:rPr>
          <w:rFonts w:cs="Simple Bold Jut Out"/>
          <w:b/>
          <w:bCs/>
          <w:sz w:val="36"/>
          <w:szCs w:val="36"/>
          <w:rtl/>
        </w:rPr>
      </w:pPr>
      <w:r w:rsidRPr="00DE36C9">
        <w:rPr>
          <w:rFonts w:cs="Simple Bold Jut Out" w:hint="cs"/>
          <w:b/>
          <w:bCs/>
          <w:sz w:val="36"/>
          <w:szCs w:val="36"/>
          <w:rtl/>
        </w:rPr>
        <w:t xml:space="preserve">الوحدة </w:t>
      </w:r>
      <w:r w:rsidR="00447F11">
        <w:rPr>
          <w:rFonts w:cs="Simple Bold Jut Out" w:hint="cs"/>
          <w:b/>
          <w:bCs/>
          <w:sz w:val="36"/>
          <w:szCs w:val="36"/>
          <w:rtl/>
        </w:rPr>
        <w:t>الخامسة</w:t>
      </w:r>
      <w:r w:rsidRPr="00DE36C9">
        <w:rPr>
          <w:rFonts w:cs="Simple Bold Jut Out" w:hint="cs"/>
          <w:b/>
          <w:bCs/>
          <w:sz w:val="36"/>
          <w:szCs w:val="36"/>
          <w:rtl/>
        </w:rPr>
        <w:t xml:space="preserve"> : </w:t>
      </w:r>
      <w:r>
        <w:rPr>
          <w:rFonts w:cs="Simple Bold Jut Out" w:hint="cs"/>
          <w:b/>
          <w:bCs/>
          <w:sz w:val="36"/>
          <w:szCs w:val="36"/>
          <w:rtl/>
        </w:rPr>
        <w:t>الكهرباء السكونية</w:t>
      </w:r>
    </w:p>
    <w:p w:rsidR="00BD2E9D" w:rsidRPr="007D5A08" w:rsidRDefault="00BD2E9D" w:rsidP="00BD2E9D">
      <w:pPr>
        <w:rPr>
          <w:rFonts w:cs="Simple Bold Jut Out"/>
          <w:b/>
          <w:bCs/>
          <w:sz w:val="16"/>
          <w:szCs w:val="16"/>
        </w:rPr>
      </w:pPr>
    </w:p>
    <w:tbl>
      <w:tblPr>
        <w:bidiVisual/>
        <w:tblW w:w="9932" w:type="dxa"/>
        <w:jc w:val="center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2"/>
        <w:gridCol w:w="1113"/>
        <w:gridCol w:w="2856"/>
        <w:gridCol w:w="3343"/>
        <w:gridCol w:w="1298"/>
      </w:tblGrid>
      <w:tr w:rsidR="00BD2E9D" w:rsidRPr="00A33C8F" w:rsidTr="007D5A08">
        <w:trPr>
          <w:jc w:val="center"/>
        </w:trPr>
        <w:tc>
          <w:tcPr>
            <w:tcW w:w="1322" w:type="dxa"/>
            <w:shd w:val="clear" w:color="auto" w:fill="FFFF00"/>
          </w:tcPr>
          <w:p w:rsidR="00BD2E9D" w:rsidRPr="00BD2E9D" w:rsidRDefault="00BD2E9D" w:rsidP="005237F5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المبحث</w:t>
            </w:r>
          </w:p>
        </w:tc>
        <w:tc>
          <w:tcPr>
            <w:tcW w:w="1113" w:type="dxa"/>
            <w:shd w:val="clear" w:color="auto" w:fill="FFFF00"/>
          </w:tcPr>
          <w:p w:rsidR="00BD2E9D" w:rsidRPr="00BD2E9D" w:rsidRDefault="00BD2E9D" w:rsidP="005237F5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2856" w:type="dxa"/>
            <w:shd w:val="clear" w:color="auto" w:fill="FFFF00"/>
          </w:tcPr>
          <w:p w:rsidR="00BD2E9D" w:rsidRPr="00BD2E9D" w:rsidRDefault="00BD2E9D" w:rsidP="005237F5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3343" w:type="dxa"/>
            <w:shd w:val="clear" w:color="auto" w:fill="FFFF00"/>
          </w:tcPr>
          <w:p w:rsidR="00BD2E9D" w:rsidRPr="00BD2E9D" w:rsidRDefault="00BD2E9D" w:rsidP="005237F5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الموضوع</w:t>
            </w:r>
          </w:p>
        </w:tc>
        <w:tc>
          <w:tcPr>
            <w:tcW w:w="1298" w:type="dxa"/>
            <w:shd w:val="clear" w:color="auto" w:fill="FFFF00"/>
          </w:tcPr>
          <w:p w:rsidR="00BD2E9D" w:rsidRPr="00BD2E9D" w:rsidRDefault="00BD2E9D" w:rsidP="005237F5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</w:tr>
      <w:tr w:rsidR="00BD2E9D" w:rsidRPr="00A33C8F" w:rsidTr="007D5A08">
        <w:trPr>
          <w:trHeight w:val="1261"/>
          <w:jc w:val="center"/>
        </w:trPr>
        <w:tc>
          <w:tcPr>
            <w:tcW w:w="1322" w:type="dxa"/>
            <w:shd w:val="clear" w:color="auto" w:fill="FFFFFF"/>
          </w:tcPr>
          <w:p w:rsidR="00BD2E9D" w:rsidRPr="00BD2E9D" w:rsidRDefault="00BD2E9D" w:rsidP="005237F5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العلوم والحياه</w:t>
            </w:r>
          </w:p>
        </w:tc>
        <w:tc>
          <w:tcPr>
            <w:tcW w:w="1113" w:type="dxa"/>
            <w:shd w:val="clear" w:color="auto" w:fill="FFFFFF"/>
          </w:tcPr>
          <w:p w:rsidR="00BD2E9D" w:rsidRPr="00BD2E9D" w:rsidRDefault="00BD2E9D" w:rsidP="005237F5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2856" w:type="dxa"/>
            <w:shd w:val="clear" w:color="auto" w:fill="FFFFFF"/>
          </w:tcPr>
          <w:p w:rsidR="00BD2E9D" w:rsidRPr="00BD2E9D" w:rsidRDefault="007D5A08" w:rsidP="005237F5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الكهرباء السكونية</w:t>
            </w:r>
          </w:p>
        </w:tc>
        <w:tc>
          <w:tcPr>
            <w:tcW w:w="3343" w:type="dxa"/>
            <w:shd w:val="clear" w:color="auto" w:fill="FFFFFF"/>
          </w:tcPr>
          <w:p w:rsidR="007D5A08" w:rsidRPr="007D5A08" w:rsidRDefault="007D5A08" w:rsidP="007D5A08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7D5A08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التكهرب</w:t>
            </w:r>
          </w:p>
          <w:p w:rsidR="007D5A08" w:rsidRPr="007D5A08" w:rsidRDefault="007D5A08" w:rsidP="007D5A08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7D5A08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الكشاف الكهربائي</w:t>
            </w:r>
          </w:p>
          <w:p w:rsidR="007D5A08" w:rsidRPr="007D5A08" w:rsidRDefault="007D5A08" w:rsidP="007D5A08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7D5A08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ظواهر من الكهرباء السكونية</w:t>
            </w:r>
          </w:p>
          <w:p w:rsidR="00BD2E9D" w:rsidRPr="00BD2E9D" w:rsidRDefault="007D5A08" w:rsidP="007D5A08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7D5A08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أنشطة ختامية</w:t>
            </w:r>
          </w:p>
        </w:tc>
        <w:tc>
          <w:tcPr>
            <w:tcW w:w="1298" w:type="dxa"/>
            <w:shd w:val="clear" w:color="auto" w:fill="FFFFFF"/>
          </w:tcPr>
          <w:p w:rsidR="00BD2E9D" w:rsidRDefault="007D5A08" w:rsidP="005237F5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7</w:t>
            </w:r>
          </w:p>
          <w:p w:rsidR="007D5A08" w:rsidRDefault="007D5A08" w:rsidP="005237F5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4</w:t>
            </w:r>
          </w:p>
          <w:p w:rsidR="007D5A08" w:rsidRDefault="007D5A08" w:rsidP="005237F5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4</w:t>
            </w:r>
          </w:p>
          <w:p w:rsidR="007D5A08" w:rsidRPr="00BD2E9D" w:rsidRDefault="007D5A08" w:rsidP="005237F5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</w:tbl>
    <w:p w:rsidR="00BD2E9D" w:rsidRPr="007D5A08" w:rsidRDefault="00BD2E9D" w:rsidP="00BD2E9D">
      <w:pPr>
        <w:rPr>
          <w:vanish/>
          <w:sz w:val="16"/>
          <w:szCs w:val="16"/>
        </w:rPr>
      </w:pPr>
    </w:p>
    <w:p w:rsidR="00BD2E9D" w:rsidRPr="00A33C8F" w:rsidRDefault="00BD2E9D" w:rsidP="00BD2E9D">
      <w:pPr>
        <w:bidi/>
        <w:jc w:val="both"/>
        <w:rPr>
          <w:rFonts w:ascii="Simplified Arabic" w:eastAsia="Simplified Arabic" w:hAnsi="Simplified Arabic" w:cs="Simplified Arabic"/>
          <w:color w:val="000000"/>
          <w:sz w:val="16"/>
          <w:szCs w:val="16"/>
        </w:rPr>
      </w:pPr>
    </w:p>
    <w:tbl>
      <w:tblPr>
        <w:bidiVisual/>
        <w:tblW w:w="10039" w:type="dxa"/>
        <w:jc w:val="center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39"/>
      </w:tblGrid>
      <w:tr w:rsidR="00BD2E9D" w:rsidRPr="00A33C8F" w:rsidTr="007D5A08">
        <w:trPr>
          <w:jc w:val="center"/>
        </w:trPr>
        <w:tc>
          <w:tcPr>
            <w:tcW w:w="10039" w:type="dxa"/>
            <w:shd w:val="clear" w:color="auto" w:fill="FFFF00"/>
          </w:tcPr>
          <w:p w:rsidR="00BD2E9D" w:rsidRPr="00BD2E9D" w:rsidRDefault="00BD2E9D" w:rsidP="005237F5">
            <w:pPr>
              <w:bidi/>
              <w:jc w:val="both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 xml:space="preserve">المخرج العام للوحدة : </w:t>
            </w:r>
          </w:p>
        </w:tc>
      </w:tr>
      <w:tr w:rsidR="00BD2E9D" w:rsidRPr="00A33C8F" w:rsidTr="005237F5">
        <w:trPr>
          <w:trHeight w:val="360"/>
          <w:jc w:val="center"/>
        </w:trPr>
        <w:tc>
          <w:tcPr>
            <w:tcW w:w="10039" w:type="dxa"/>
            <w:shd w:val="clear" w:color="auto" w:fill="FFFFFF"/>
          </w:tcPr>
          <w:p w:rsidR="00BD2E9D" w:rsidRDefault="00BD2E9D" w:rsidP="007D5A08">
            <w:pPr>
              <w:numPr>
                <w:ilvl w:val="0"/>
                <w:numId w:val="1"/>
              </w:numPr>
              <w:bidi/>
              <w:spacing w:before="60" w:after="60"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 xml:space="preserve">انشاء نموذج </w:t>
            </w:r>
            <w:r w:rsidR="007D5A08"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لمانعة الصواعق وتطبيقها في المنازل وصناعة كشاف كهربائي</w:t>
            </w:r>
          </w:p>
          <w:p w:rsidR="007D5A08" w:rsidRPr="00A33C8F" w:rsidRDefault="007D5A08" w:rsidP="007D5A08">
            <w:pPr>
              <w:numPr>
                <w:ilvl w:val="0"/>
                <w:numId w:val="1"/>
              </w:numPr>
              <w:bidi/>
              <w:spacing w:before="60" w:after="60"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 xml:space="preserve">اتباع طرق الحماية المنزلية للحماية من التكهرب </w:t>
            </w:r>
          </w:p>
        </w:tc>
      </w:tr>
    </w:tbl>
    <w:p w:rsidR="00BD2E9D" w:rsidRPr="00A33C8F" w:rsidRDefault="00BD2E9D" w:rsidP="00BD2E9D">
      <w:pPr>
        <w:bidi/>
        <w:jc w:val="both"/>
        <w:rPr>
          <w:rFonts w:ascii="Simplified Arabic" w:eastAsia="Simplified Arabic" w:hAnsi="Simplified Arabic" w:cs="Simplified Arabic"/>
          <w:color w:val="000000"/>
          <w:sz w:val="16"/>
          <w:szCs w:val="16"/>
          <w:rtl/>
        </w:rPr>
      </w:pPr>
      <w:r w:rsidRPr="00A33C8F">
        <w:rPr>
          <w:rFonts w:ascii="Simplified Arabic" w:eastAsia="Simplified Arabic" w:hAnsi="Simplified Arabic" w:cs="Simplified Arabic" w:hint="cs"/>
          <w:color w:val="000000"/>
          <w:sz w:val="28"/>
          <w:szCs w:val="20"/>
          <w:rtl/>
        </w:rPr>
        <w:t xml:space="preserve">   </w:t>
      </w:r>
    </w:p>
    <w:tbl>
      <w:tblPr>
        <w:bidiVisual/>
        <w:tblW w:w="10169" w:type="dxa"/>
        <w:jc w:val="center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69"/>
      </w:tblGrid>
      <w:tr w:rsidR="00BD2E9D" w:rsidRPr="00A33C8F" w:rsidTr="007D5A08">
        <w:trPr>
          <w:jc w:val="center"/>
        </w:trPr>
        <w:tc>
          <w:tcPr>
            <w:tcW w:w="10169" w:type="dxa"/>
            <w:shd w:val="clear" w:color="auto" w:fill="FFFF00"/>
          </w:tcPr>
          <w:p w:rsidR="00BD2E9D" w:rsidRPr="00A33C8F" w:rsidRDefault="00BD2E9D" w:rsidP="005237F5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7D5A08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shd w:val="clear" w:color="auto" w:fill="FFFF00"/>
                <w:rtl/>
              </w:rPr>
              <w:t>المخرجات التعلمية و التعليمية</w:t>
            </w:r>
            <w:r w:rsidRPr="00A33C8F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BD2E9D" w:rsidRPr="00A33C8F" w:rsidTr="005237F5">
        <w:trPr>
          <w:trHeight w:val="868"/>
          <w:jc w:val="center"/>
        </w:trPr>
        <w:tc>
          <w:tcPr>
            <w:tcW w:w="10169" w:type="dxa"/>
            <w:shd w:val="clear" w:color="auto" w:fill="FFFFFF"/>
          </w:tcPr>
          <w:p w:rsidR="00BD2E9D" w:rsidRPr="005237F5" w:rsidRDefault="007D5A08" w:rsidP="007D5A08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5237F5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استنتاج مفهوم التكهرب والكهرباء السكونية</w:t>
            </w:r>
          </w:p>
          <w:p w:rsidR="007D5A08" w:rsidRPr="005237F5" w:rsidRDefault="007D5A08" w:rsidP="007D5A08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5237F5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التوصل الى طرق التكهرب عمليا</w:t>
            </w:r>
          </w:p>
          <w:p w:rsidR="007D5A08" w:rsidRPr="005237F5" w:rsidRDefault="007D5A08" w:rsidP="007D5A08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5237F5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التعرف على نوعي الشحنة</w:t>
            </w:r>
          </w:p>
          <w:p w:rsidR="007D5A08" w:rsidRPr="005237F5" w:rsidRDefault="007D5A08" w:rsidP="007D5A08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5237F5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استخدام الكشاف الكهربائي للكشف عن الشحنات الكهربائية</w:t>
            </w:r>
          </w:p>
          <w:p w:rsidR="007D5A08" w:rsidRPr="005237F5" w:rsidRDefault="007D5A08" w:rsidP="007D5A08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5237F5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تفسير حدوث ظاهرتي البرق والرعد</w:t>
            </w:r>
          </w:p>
          <w:p w:rsidR="007D5A08" w:rsidRPr="00A33C8F" w:rsidRDefault="007D5A08" w:rsidP="007D5A08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Tahoma" w:eastAsia="Simplified Arabic" w:hAnsi="Tahoma" w:cs="Tahoma"/>
                <w:color w:val="000000"/>
                <w:sz w:val="20"/>
                <w:szCs w:val="20"/>
                <w:shd w:val="clear" w:color="auto" w:fill="F9F9F9"/>
              </w:rPr>
            </w:pPr>
            <w:r w:rsidRPr="005237F5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توضيح مبدأ عمل مانعة الصواعق</w:t>
            </w:r>
          </w:p>
        </w:tc>
      </w:tr>
    </w:tbl>
    <w:p w:rsidR="005237F5" w:rsidRPr="005237F5" w:rsidRDefault="005237F5" w:rsidP="005237F5">
      <w:pPr>
        <w:rPr>
          <w:vanish/>
        </w:rPr>
      </w:pPr>
    </w:p>
    <w:tbl>
      <w:tblPr>
        <w:tblpPr w:leftFromText="180" w:rightFromText="180" w:vertAnchor="text" w:horzAnchor="margin" w:tblpXSpec="center" w:tblpY="257"/>
        <w:bidiVisual/>
        <w:tblW w:w="1020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61"/>
        <w:gridCol w:w="2211"/>
        <w:gridCol w:w="3034"/>
      </w:tblGrid>
      <w:tr w:rsidR="00BD2E9D" w:rsidRPr="00206C3F" w:rsidTr="007D5A08">
        <w:tc>
          <w:tcPr>
            <w:tcW w:w="4961" w:type="dxa"/>
            <w:shd w:val="clear" w:color="auto" w:fill="FFFF00"/>
          </w:tcPr>
          <w:p w:rsidR="00BD2E9D" w:rsidRPr="00206C3F" w:rsidRDefault="00BD2E9D" w:rsidP="005237F5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06C3F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المعارف </w:t>
            </w:r>
            <w:r w:rsidRPr="00206C3F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FFFF00"/>
          </w:tcPr>
          <w:p w:rsidR="00BD2E9D" w:rsidRPr="00206C3F" w:rsidRDefault="00BD2E9D" w:rsidP="005237F5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06C3F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المهارات </w:t>
            </w:r>
            <w:r w:rsidRPr="00206C3F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4" w:type="dxa"/>
            <w:tcBorders>
              <w:left w:val="single" w:sz="4" w:space="0" w:color="auto"/>
            </w:tcBorders>
            <w:shd w:val="clear" w:color="auto" w:fill="FFFF00"/>
          </w:tcPr>
          <w:p w:rsidR="00BD2E9D" w:rsidRPr="00206C3F" w:rsidRDefault="00BD2E9D" w:rsidP="005237F5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06C3F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القيم والاتجاهات </w:t>
            </w:r>
          </w:p>
        </w:tc>
      </w:tr>
      <w:tr w:rsidR="00BD2E9D" w:rsidRPr="00206C3F" w:rsidTr="005237F5">
        <w:trPr>
          <w:trHeight w:val="2341"/>
        </w:trPr>
        <w:tc>
          <w:tcPr>
            <w:tcW w:w="4961" w:type="dxa"/>
            <w:shd w:val="clear" w:color="auto" w:fill="FFFFFF"/>
          </w:tcPr>
          <w:p w:rsidR="007D5A08" w:rsidRPr="00206C3F" w:rsidRDefault="007D5A08" w:rsidP="007D5A08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shd w:val="clear" w:color="auto" w:fill="F9F9F9"/>
              </w:rPr>
            </w:pPr>
            <w:r w:rsidRPr="007D5A08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الكهرباء السكونية / التكهرب / الشحنة الموجبة / الشجنة السالبة / الكشاف الكهربائي / البرق / الرعد / مانعة الصواعق</w:t>
            </w:r>
            <w:r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 xml:space="preserve"> / التكهرب بالدلك / التكهرب باللمس / التكهرب بالحث / التجاذب والتنافر / الصاعقة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FFFFFF"/>
          </w:tcPr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اتصال وتواصل</w:t>
            </w:r>
          </w:p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حوار</w:t>
            </w:r>
          </w:p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حل مشكلة</w:t>
            </w:r>
          </w:p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التعلم بالعمل التعاوني</w:t>
            </w:r>
          </w:p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العصف الذهني</w:t>
            </w:r>
          </w:p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التعلم بالمشروع</w:t>
            </w:r>
          </w:p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التجربة والاكتشاف</w:t>
            </w:r>
          </w:p>
        </w:tc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BD2E9D" w:rsidRPr="00206C3F" w:rsidRDefault="00BD2E9D" w:rsidP="005237F5">
            <w:pPr>
              <w:numPr>
                <w:ilvl w:val="0"/>
                <w:numId w:val="8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206C3F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تقدير جهود العلماء</w:t>
            </w:r>
          </w:p>
          <w:p w:rsidR="00BD2E9D" w:rsidRPr="00206C3F" w:rsidRDefault="00BD2E9D" w:rsidP="005237F5">
            <w:pPr>
              <w:numPr>
                <w:ilvl w:val="0"/>
                <w:numId w:val="8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206C3F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تقدير اهمية علم الكيمياء في حياتنا العملية</w:t>
            </w:r>
          </w:p>
          <w:p w:rsidR="00BD2E9D" w:rsidRPr="00206C3F" w:rsidRDefault="00BD2E9D" w:rsidP="005237F5">
            <w:pPr>
              <w:numPr>
                <w:ilvl w:val="0"/>
                <w:numId w:val="8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206C3F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تنمية روح الانضباط اثناء العمل</w:t>
            </w:r>
          </w:p>
          <w:p w:rsidR="00BD2E9D" w:rsidRPr="00206C3F" w:rsidRDefault="00BD2E9D" w:rsidP="005237F5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</w:rPr>
            </w:pPr>
          </w:p>
        </w:tc>
      </w:tr>
    </w:tbl>
    <w:p w:rsidR="00BD2E9D" w:rsidRPr="00206C3F" w:rsidRDefault="00BD2E9D" w:rsidP="00BD2E9D">
      <w:pPr>
        <w:rPr>
          <w:rtl/>
        </w:rPr>
      </w:pPr>
    </w:p>
    <w:tbl>
      <w:tblPr>
        <w:bidiVisual/>
        <w:tblW w:w="10376" w:type="dxa"/>
        <w:tblInd w:w="-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6"/>
        <w:gridCol w:w="3970"/>
      </w:tblGrid>
      <w:tr w:rsidR="00BD2E9D" w:rsidRPr="00206C3F" w:rsidTr="00BA17B9">
        <w:trPr>
          <w:trHeight w:val="303"/>
        </w:trPr>
        <w:tc>
          <w:tcPr>
            <w:tcW w:w="6406" w:type="dxa"/>
            <w:shd w:val="clear" w:color="auto" w:fill="FFFF00"/>
          </w:tcPr>
          <w:p w:rsidR="00BD2E9D" w:rsidRPr="00206C3F" w:rsidRDefault="00BD2E9D" w:rsidP="005237F5">
            <w:pPr>
              <w:bidi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970" w:type="dxa"/>
            <w:shd w:val="clear" w:color="auto" w:fill="FFFF00"/>
          </w:tcPr>
          <w:p w:rsidR="00BD2E9D" w:rsidRPr="00206C3F" w:rsidRDefault="00BD2E9D" w:rsidP="005237F5">
            <w:pPr>
              <w:bidi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ادوات التقويم</w:t>
            </w:r>
          </w:p>
        </w:tc>
      </w:tr>
      <w:tr w:rsidR="00BD2E9D" w:rsidRPr="00206C3F" w:rsidTr="005237F5">
        <w:trPr>
          <w:trHeight w:val="1664"/>
        </w:trPr>
        <w:tc>
          <w:tcPr>
            <w:tcW w:w="6406" w:type="dxa"/>
            <w:shd w:val="clear" w:color="auto" w:fill="auto"/>
          </w:tcPr>
          <w:p w:rsidR="00BD2E9D" w:rsidRPr="00206C3F" w:rsidRDefault="00BD2E9D" w:rsidP="005237F5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تنفيذ انشطة الكتاب</w:t>
            </w:r>
          </w:p>
          <w:p w:rsidR="00BD2E9D" w:rsidRPr="00206C3F" w:rsidRDefault="00BD2E9D" w:rsidP="005237F5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حل اسئلة الكتاب</w:t>
            </w:r>
          </w:p>
          <w:p w:rsidR="00BD2E9D" w:rsidRPr="00206C3F" w:rsidRDefault="00BD2E9D" w:rsidP="005237F5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تقارير بحثية عن بعض موضوعات الوحدة</w:t>
            </w:r>
          </w:p>
          <w:p w:rsidR="00BD2E9D" w:rsidRPr="00206C3F" w:rsidRDefault="00BD2E9D" w:rsidP="005237F5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تجهيز عروض تقديمية خاصة ببعض مواضيع الوحدة</w:t>
            </w:r>
          </w:p>
        </w:tc>
        <w:tc>
          <w:tcPr>
            <w:tcW w:w="3970" w:type="dxa"/>
            <w:shd w:val="clear" w:color="auto" w:fill="auto"/>
          </w:tcPr>
          <w:p w:rsidR="00BD2E9D" w:rsidRPr="00206C3F" w:rsidRDefault="00BD2E9D" w:rsidP="005237F5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سلم التقدير اللفظي</w:t>
            </w:r>
          </w:p>
          <w:p w:rsidR="00BD2E9D" w:rsidRPr="00206C3F" w:rsidRDefault="00BD2E9D" w:rsidP="005237F5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اداة الشطب</w:t>
            </w:r>
          </w:p>
          <w:p w:rsidR="00BD2E9D" w:rsidRPr="00206C3F" w:rsidRDefault="00BD2E9D" w:rsidP="005237F5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اوراق اعمل </w:t>
            </w:r>
          </w:p>
          <w:p w:rsidR="00BD2E9D" w:rsidRPr="00206C3F" w:rsidRDefault="00BD2E9D" w:rsidP="005237F5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 w:hint="cs"/>
                <w:sz w:val="28"/>
                <w:szCs w:val="28"/>
                <w:rtl/>
              </w:rPr>
              <w:t>الاختبارات</w:t>
            </w:r>
          </w:p>
          <w:p w:rsidR="00BD2E9D" w:rsidRPr="00206C3F" w:rsidRDefault="00BD2E9D" w:rsidP="005237F5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 w:hint="cs"/>
                <w:sz w:val="28"/>
                <w:szCs w:val="28"/>
                <w:rtl/>
              </w:rPr>
              <w:t>تقارير الانشطة العملية</w:t>
            </w:r>
          </w:p>
        </w:tc>
      </w:tr>
    </w:tbl>
    <w:p w:rsidR="00BD2E9D" w:rsidRPr="00206C3F" w:rsidRDefault="00BD2E9D" w:rsidP="00BD2E9D">
      <w:pPr>
        <w:jc w:val="right"/>
        <w:rPr>
          <w:color w:val="999999"/>
          <w:sz w:val="28"/>
          <w:szCs w:val="28"/>
        </w:rPr>
      </w:pPr>
    </w:p>
    <w:tbl>
      <w:tblPr>
        <w:bidiVisual/>
        <w:tblW w:w="10331" w:type="dxa"/>
        <w:jc w:val="center"/>
        <w:tblInd w:w="-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"/>
        <w:gridCol w:w="176"/>
        <w:gridCol w:w="958"/>
        <w:gridCol w:w="2551"/>
        <w:gridCol w:w="3261"/>
        <w:gridCol w:w="1701"/>
        <w:gridCol w:w="1560"/>
        <w:gridCol w:w="50"/>
      </w:tblGrid>
      <w:tr w:rsidR="00355F1C" w:rsidRPr="00206C3F" w:rsidTr="00370859">
        <w:trPr>
          <w:trHeight w:val="379"/>
          <w:jc w:val="center"/>
        </w:trPr>
        <w:tc>
          <w:tcPr>
            <w:tcW w:w="250" w:type="dxa"/>
            <w:gridSpan w:val="2"/>
            <w:shd w:val="clear" w:color="auto" w:fill="FFFF00"/>
          </w:tcPr>
          <w:p w:rsidR="00355F1C" w:rsidRPr="00206C3F" w:rsidRDefault="00355F1C" w:rsidP="005237F5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Cs w:val="20"/>
                <w:rtl/>
              </w:rPr>
            </w:pPr>
          </w:p>
        </w:tc>
        <w:tc>
          <w:tcPr>
            <w:tcW w:w="10081" w:type="dxa"/>
            <w:gridSpan w:val="6"/>
            <w:shd w:val="clear" w:color="auto" w:fill="FFFF00"/>
          </w:tcPr>
          <w:p w:rsidR="00355F1C" w:rsidRPr="00206C3F" w:rsidRDefault="00355F1C" w:rsidP="005237F5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0"/>
              </w:rPr>
            </w:pPr>
            <w:r w:rsidRPr="00206C3F">
              <w:rPr>
                <w:rFonts w:ascii="Simplified Arabic" w:eastAsia="Simplified Arabic" w:hAnsi="Simplified Arabic" w:cs="Simplified Arabic"/>
                <w:bCs/>
                <w:color w:val="000000"/>
                <w:szCs w:val="20"/>
                <w:rtl/>
              </w:rPr>
              <w:t>إرشادات عامة</w:t>
            </w:r>
          </w:p>
        </w:tc>
      </w:tr>
      <w:tr w:rsidR="00355F1C" w:rsidRPr="00206C3F" w:rsidTr="00370859">
        <w:trPr>
          <w:trHeight w:val="180"/>
          <w:jc w:val="center"/>
        </w:trPr>
        <w:tc>
          <w:tcPr>
            <w:tcW w:w="250" w:type="dxa"/>
            <w:gridSpan w:val="2"/>
            <w:shd w:val="clear" w:color="auto" w:fill="FFFFFF"/>
          </w:tcPr>
          <w:p w:rsidR="00355F1C" w:rsidRDefault="00355F1C" w:rsidP="007D5A08">
            <w:pPr>
              <w:numPr>
                <w:ilvl w:val="0"/>
                <w:numId w:val="7"/>
              </w:numPr>
              <w:bidi/>
              <w:contextualSpacing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081" w:type="dxa"/>
            <w:gridSpan w:val="6"/>
            <w:shd w:val="clear" w:color="auto" w:fill="FFFFFF"/>
          </w:tcPr>
          <w:p w:rsidR="00355F1C" w:rsidRPr="00206C3F" w:rsidRDefault="00355F1C" w:rsidP="007D5A08">
            <w:pPr>
              <w:numPr>
                <w:ilvl w:val="0"/>
                <w:numId w:val="7"/>
              </w:numPr>
              <w:bidi/>
              <w:contextualSpacing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اتخاذ ارشادات السلامة العامة في المنزل ( التأريض / مانعة الصواعق )</w:t>
            </w:r>
          </w:p>
        </w:tc>
      </w:tr>
      <w:tr w:rsidR="00355F1C" w:rsidRPr="00206C3F" w:rsidTr="00370859">
        <w:trPr>
          <w:trHeight w:val="207"/>
          <w:jc w:val="center"/>
        </w:trPr>
        <w:tc>
          <w:tcPr>
            <w:tcW w:w="250" w:type="dxa"/>
            <w:gridSpan w:val="2"/>
            <w:shd w:val="clear" w:color="auto" w:fill="FFFF00"/>
          </w:tcPr>
          <w:p w:rsidR="00355F1C" w:rsidRPr="00206C3F" w:rsidRDefault="00355F1C" w:rsidP="005237F5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Cs w:val="20"/>
                <w:rtl/>
              </w:rPr>
            </w:pPr>
          </w:p>
        </w:tc>
        <w:tc>
          <w:tcPr>
            <w:tcW w:w="10081" w:type="dxa"/>
            <w:gridSpan w:val="6"/>
            <w:shd w:val="clear" w:color="auto" w:fill="FFFF00"/>
          </w:tcPr>
          <w:p w:rsidR="00355F1C" w:rsidRPr="00206C3F" w:rsidRDefault="00355F1C" w:rsidP="00370859">
            <w:pPr>
              <w:bidi/>
              <w:ind w:right="1664"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0"/>
              </w:rPr>
            </w:pPr>
            <w:r w:rsidRPr="00206C3F">
              <w:rPr>
                <w:rFonts w:ascii="Simplified Arabic" w:eastAsia="Simplified Arabic" w:hAnsi="Simplified Arabic" w:cs="Simplified Arabic"/>
                <w:bCs/>
                <w:color w:val="000000"/>
                <w:szCs w:val="20"/>
                <w:rtl/>
              </w:rPr>
              <w:t>المراجع</w:t>
            </w:r>
          </w:p>
        </w:tc>
      </w:tr>
      <w:tr w:rsidR="00355F1C" w:rsidRPr="00206C3F" w:rsidTr="00370859">
        <w:trPr>
          <w:trHeight w:val="274"/>
          <w:jc w:val="center"/>
        </w:trPr>
        <w:tc>
          <w:tcPr>
            <w:tcW w:w="250" w:type="dxa"/>
            <w:gridSpan w:val="2"/>
            <w:shd w:val="clear" w:color="auto" w:fill="FFFFFF"/>
          </w:tcPr>
          <w:p w:rsidR="00355F1C" w:rsidRPr="00206C3F" w:rsidRDefault="00355F1C" w:rsidP="005237F5">
            <w:pPr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0"/>
                <w:rtl/>
              </w:rPr>
            </w:pPr>
          </w:p>
        </w:tc>
        <w:tc>
          <w:tcPr>
            <w:tcW w:w="10081" w:type="dxa"/>
            <w:gridSpan w:val="6"/>
            <w:shd w:val="clear" w:color="auto" w:fill="FFFFFF"/>
          </w:tcPr>
          <w:p w:rsidR="00355F1C" w:rsidRPr="00206C3F" w:rsidRDefault="00355F1C" w:rsidP="005237F5">
            <w:pPr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0"/>
                <w:lang w:bidi="ar-JO"/>
              </w:rPr>
            </w:pPr>
            <w:r w:rsidRPr="00206C3F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0"/>
                <w:rtl/>
              </w:rPr>
              <w:t>الإنترنت , كتاب العلوم و الحياة للصف ال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0"/>
                <w:rtl/>
              </w:rPr>
              <w:t>خامس</w:t>
            </w:r>
            <w:r w:rsidRPr="00206C3F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06C3F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، التجارب ، محاضرات.</w:t>
            </w:r>
          </w:p>
        </w:tc>
      </w:tr>
      <w:tr w:rsidR="00355F1C" w:rsidRPr="004B4F36" w:rsidTr="003708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74" w:type="dxa"/>
          <w:wAfter w:w="50" w:type="dxa"/>
        </w:trPr>
        <w:tc>
          <w:tcPr>
            <w:tcW w:w="1134" w:type="dxa"/>
            <w:gridSpan w:val="2"/>
            <w:shd w:val="clear" w:color="auto" w:fill="FFFF00"/>
          </w:tcPr>
          <w:p w:rsidR="00355F1C" w:rsidRPr="004B4F36" w:rsidRDefault="00355F1C" w:rsidP="00E47AA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الدرس</w:t>
            </w:r>
          </w:p>
        </w:tc>
        <w:tc>
          <w:tcPr>
            <w:tcW w:w="2551" w:type="dxa"/>
            <w:shd w:val="clear" w:color="auto" w:fill="FFFF00"/>
          </w:tcPr>
          <w:p w:rsidR="00355F1C" w:rsidRPr="004B4F36" w:rsidRDefault="00355F1C" w:rsidP="00E47AA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261" w:type="dxa"/>
            <w:shd w:val="clear" w:color="auto" w:fill="FFFF00"/>
          </w:tcPr>
          <w:p w:rsidR="00355F1C" w:rsidRPr="004B4F36" w:rsidRDefault="00355F1C" w:rsidP="00E47AA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</w:tc>
        <w:tc>
          <w:tcPr>
            <w:tcW w:w="1701" w:type="dxa"/>
            <w:shd w:val="clear" w:color="auto" w:fill="FFFF00"/>
          </w:tcPr>
          <w:p w:rsidR="00355F1C" w:rsidRPr="004B4F36" w:rsidRDefault="00355F1C" w:rsidP="00E47AA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shd w:val="clear" w:color="auto" w:fill="FFFF00"/>
          </w:tcPr>
          <w:p w:rsidR="00355F1C" w:rsidRPr="004B4F36" w:rsidRDefault="00355F1C" w:rsidP="00E47AA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355F1C" w:rsidRPr="004B4F36" w:rsidTr="003708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74" w:type="dxa"/>
          <w:wAfter w:w="50" w:type="dxa"/>
          <w:trHeight w:val="9025"/>
        </w:trPr>
        <w:tc>
          <w:tcPr>
            <w:tcW w:w="1134" w:type="dxa"/>
            <w:gridSpan w:val="2"/>
          </w:tcPr>
          <w:p w:rsidR="00355F1C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355F1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الكهرباء الساكنة</w:t>
            </w:r>
          </w:p>
        </w:tc>
        <w:tc>
          <w:tcPr>
            <w:tcW w:w="2551" w:type="dxa"/>
            <w:shd w:val="clear" w:color="auto" w:fill="auto"/>
          </w:tcPr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2A0BE8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ان يتعرف الطالب على </w:t>
            </w:r>
            <w:r>
              <w:rPr>
                <w:rFonts w:hint="cs"/>
                <w:sz w:val="28"/>
                <w:szCs w:val="28"/>
                <w:rtl/>
              </w:rPr>
              <w:t xml:space="preserve">مفهوم التكهرب وانواعه </w:t>
            </w: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6713DD" w:rsidRDefault="006713DD" w:rsidP="006713D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F27C70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F27C70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ان </w:t>
            </w:r>
            <w:r>
              <w:rPr>
                <w:rFonts w:hint="cs"/>
                <w:sz w:val="28"/>
                <w:szCs w:val="28"/>
                <w:rtl/>
              </w:rPr>
              <w:t>يميز الطالب بين نوعي الشحنة</w:t>
            </w: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7A5103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B7240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F27C70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ان </w:t>
            </w:r>
            <w:r>
              <w:rPr>
                <w:rFonts w:hint="cs"/>
                <w:sz w:val="28"/>
                <w:szCs w:val="28"/>
                <w:rtl/>
              </w:rPr>
              <w:t>يوضح الطالب المقصود بالشحنة ويتعرف على انواعها</w:t>
            </w:r>
          </w:p>
          <w:p w:rsidR="00355F1C" w:rsidRDefault="00355F1C" w:rsidP="002B7240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B7240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يوضح الطالب سبب التجاذب والتنافر</w:t>
            </w:r>
          </w:p>
          <w:p w:rsidR="00355F1C" w:rsidRDefault="00355F1C" w:rsidP="00C501D8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D5C1B">
            <w:pPr>
              <w:bidi/>
              <w:rPr>
                <w:sz w:val="28"/>
                <w:szCs w:val="28"/>
                <w:rtl/>
              </w:rPr>
            </w:pPr>
          </w:p>
          <w:p w:rsidR="006713DD" w:rsidRDefault="006713DD" w:rsidP="006713D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9D5C1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يذكر الطالب امثلة على الكهرباء السكونية</w:t>
            </w:r>
          </w:p>
        </w:tc>
        <w:tc>
          <w:tcPr>
            <w:tcW w:w="3261" w:type="dxa"/>
            <w:shd w:val="clear" w:color="auto" w:fill="auto"/>
          </w:tcPr>
          <w:p w:rsidR="00355F1C" w:rsidRDefault="00355F1C" w:rsidP="002A0BE8">
            <w:pPr>
              <w:bidi/>
              <w:ind w:left="720"/>
              <w:rPr>
                <w:sz w:val="28"/>
                <w:szCs w:val="28"/>
              </w:rPr>
            </w:pPr>
          </w:p>
          <w:p w:rsidR="00355F1C" w:rsidRPr="004B4F36" w:rsidRDefault="00355F1C" w:rsidP="002A0BE8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مناقش النص / </w:t>
            </w:r>
            <w:r>
              <w:rPr>
                <w:rFonts w:hint="cs"/>
                <w:sz w:val="28"/>
                <w:szCs w:val="28"/>
                <w:rtl/>
              </w:rPr>
              <w:t>36</w:t>
            </w:r>
          </w:p>
          <w:p w:rsidR="00355F1C" w:rsidRPr="004B4F36" w:rsidRDefault="00355F1C" w:rsidP="008D7457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</w:t>
            </w:r>
          </w:p>
          <w:p w:rsidR="00355F1C" w:rsidRPr="004B4F36" w:rsidRDefault="00355F1C" w:rsidP="00E646FC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</w:t>
            </w:r>
            <w:r w:rsidR="00E646FC">
              <w:rPr>
                <w:rFonts w:hint="cs"/>
                <w:sz w:val="28"/>
                <w:szCs w:val="28"/>
                <w:rtl/>
              </w:rPr>
              <w:t xml:space="preserve">السؤال </w:t>
            </w:r>
            <w:r>
              <w:rPr>
                <w:rFonts w:hint="cs"/>
                <w:sz w:val="28"/>
                <w:szCs w:val="28"/>
                <w:rtl/>
              </w:rPr>
              <w:t>/ 36</w:t>
            </w:r>
          </w:p>
          <w:p w:rsidR="00355F1C" w:rsidRPr="00F27C70" w:rsidRDefault="00355F1C" w:rsidP="00F27C70">
            <w:pPr>
              <w:numPr>
                <w:ilvl w:val="0"/>
                <w:numId w:val="4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2</w:t>
            </w:r>
          </w:p>
          <w:p w:rsidR="00355F1C" w:rsidRPr="004B4F36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الشكل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/37</w:t>
            </w:r>
          </w:p>
          <w:p w:rsidR="00355F1C" w:rsidRPr="004B4F36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37</w:t>
            </w:r>
          </w:p>
          <w:p w:rsidR="00355F1C" w:rsidRPr="004B4F36" w:rsidRDefault="00355F1C" w:rsidP="008D7457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النص \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38</w:t>
            </w:r>
          </w:p>
          <w:p w:rsidR="00355F1C" w:rsidRPr="004B4F36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الشكل /38</w:t>
            </w:r>
          </w:p>
          <w:p w:rsidR="00355F1C" w:rsidRPr="004B4F36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/ 3</w:t>
            </w:r>
          </w:p>
          <w:p w:rsidR="00355F1C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اناقش زملائي / 39</w:t>
            </w:r>
          </w:p>
          <w:p w:rsidR="00355F1C" w:rsidRPr="004B4F36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40</w:t>
            </w:r>
          </w:p>
          <w:p w:rsidR="00355F1C" w:rsidRDefault="00355F1C" w:rsidP="008D7457">
            <w:pPr>
              <w:bidi/>
              <w:ind w:left="720"/>
              <w:rPr>
                <w:sz w:val="28"/>
                <w:szCs w:val="28"/>
                <w:rtl/>
              </w:rPr>
            </w:pPr>
          </w:p>
          <w:p w:rsidR="00355F1C" w:rsidRDefault="00355F1C" w:rsidP="008D7457">
            <w:pPr>
              <w:bidi/>
              <w:ind w:left="720"/>
              <w:rPr>
                <w:sz w:val="28"/>
                <w:szCs w:val="28"/>
                <w:rtl/>
              </w:rPr>
            </w:pPr>
          </w:p>
          <w:p w:rsidR="00355F1C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اختبر نفسي / 41</w:t>
            </w:r>
          </w:p>
          <w:p w:rsidR="00355F1C" w:rsidRDefault="00355F1C" w:rsidP="008D7457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2B724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الشكل / 42</w:t>
            </w:r>
          </w:p>
          <w:p w:rsidR="00355F1C" w:rsidRDefault="00355F1C" w:rsidP="00F27C7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نشط 4</w:t>
            </w:r>
          </w:p>
          <w:p w:rsidR="00355F1C" w:rsidRDefault="00355F1C" w:rsidP="002B724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افكر واناقش / 43</w:t>
            </w:r>
          </w:p>
          <w:p w:rsidR="00355F1C" w:rsidRPr="009D5C1B" w:rsidRDefault="00355F1C" w:rsidP="009D5C1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اختبر نفسي / 43</w:t>
            </w:r>
          </w:p>
          <w:p w:rsidR="00355F1C" w:rsidRDefault="00355F1C" w:rsidP="009D5C1B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9D5C1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الالعاب / 44-45</w:t>
            </w:r>
          </w:p>
        </w:tc>
        <w:tc>
          <w:tcPr>
            <w:tcW w:w="1701" w:type="dxa"/>
            <w:shd w:val="clear" w:color="auto" w:fill="auto"/>
          </w:tcPr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المقصود بالعنصر</w:t>
            </w:r>
            <w:r w:rsidRPr="004B4F36">
              <w:rPr>
                <w:rFonts w:hint="cs"/>
                <w:sz w:val="28"/>
                <w:szCs w:val="28"/>
                <w:rtl/>
              </w:rPr>
              <w:t xml:space="preserve"> ؟</w:t>
            </w: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E47AAD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C501D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اعدد نوعي الشحنة </w:t>
            </w:r>
            <w:r w:rsidRPr="004B4F36">
              <w:rPr>
                <w:rFonts w:hint="cs"/>
                <w:sz w:val="28"/>
                <w:szCs w:val="28"/>
                <w:rtl/>
              </w:rPr>
              <w:t>؟</w:t>
            </w:r>
          </w:p>
          <w:p w:rsidR="00355F1C" w:rsidRDefault="00355F1C" w:rsidP="007A5103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7A5103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7A5103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F27C7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المقصود بالتكهرب؟</w:t>
            </w:r>
          </w:p>
          <w:p w:rsidR="00355F1C" w:rsidRDefault="00355F1C" w:rsidP="00C501D8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B7240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B7240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9D5C1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احدد نوع الشحنات المتجاذبة والمتنافرة؟</w:t>
            </w:r>
          </w:p>
        </w:tc>
        <w:tc>
          <w:tcPr>
            <w:tcW w:w="1560" w:type="dxa"/>
            <w:shd w:val="clear" w:color="auto" w:fill="auto"/>
          </w:tcPr>
          <w:p w:rsidR="00355F1C" w:rsidRPr="004B4F36" w:rsidRDefault="00355F1C" w:rsidP="00E47AAD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4B4F36" w:rsidRDefault="00355F1C" w:rsidP="009D5C1B">
            <w:pPr>
              <w:bidi/>
              <w:rPr>
                <w:color w:val="FF6600"/>
                <w:sz w:val="28"/>
                <w:szCs w:val="28"/>
                <w:rtl/>
              </w:rPr>
            </w:pPr>
          </w:p>
        </w:tc>
      </w:tr>
      <w:tr w:rsidR="00355F1C" w:rsidRPr="004B4F36" w:rsidTr="003708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74" w:type="dxa"/>
          <w:wAfter w:w="50" w:type="dxa"/>
        </w:trPr>
        <w:tc>
          <w:tcPr>
            <w:tcW w:w="1134" w:type="dxa"/>
            <w:gridSpan w:val="2"/>
          </w:tcPr>
          <w:p w:rsidR="00355F1C" w:rsidRPr="004B4F36" w:rsidRDefault="00355F1C" w:rsidP="00355F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الكشاف الكهربائي</w:t>
            </w:r>
          </w:p>
        </w:tc>
        <w:tc>
          <w:tcPr>
            <w:tcW w:w="2551" w:type="dxa"/>
            <w:shd w:val="clear" w:color="auto" w:fill="auto"/>
          </w:tcPr>
          <w:p w:rsidR="00355F1C" w:rsidRPr="004B4F36" w:rsidRDefault="00355F1C" w:rsidP="00122DB0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>أن يتعرف الطالب على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الكشاف الكهربائي </w:t>
            </w: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4B4F36" w:rsidRDefault="00355F1C" w:rsidP="004374B7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4B4F36" w:rsidRDefault="00355F1C" w:rsidP="00122DB0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يوضح الطالب كيفية الشحن باللمس  ؟</w:t>
            </w: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55F1C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4374B7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122DB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355F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يتعرف الطالب على كيفية الشحن بالتأثير </w:t>
            </w:r>
          </w:p>
          <w:p w:rsidR="00355F1C" w:rsidRPr="00FE021F" w:rsidRDefault="00355F1C" w:rsidP="00122DB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61" w:type="dxa"/>
            <w:shd w:val="clear" w:color="auto" w:fill="auto"/>
          </w:tcPr>
          <w:p w:rsidR="00355F1C" w:rsidRPr="004B4F36" w:rsidRDefault="00355F1C" w:rsidP="006713DD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الشكل /46</w:t>
            </w:r>
          </w:p>
          <w:p w:rsidR="00355F1C" w:rsidRPr="004B4F36" w:rsidRDefault="00355F1C" w:rsidP="00122DB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46</w:t>
            </w:r>
          </w:p>
          <w:p w:rsidR="00355F1C" w:rsidRDefault="00355F1C" w:rsidP="00240E7C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1</w:t>
            </w:r>
          </w:p>
          <w:p w:rsidR="00355F1C" w:rsidRPr="004B4F36" w:rsidRDefault="00355F1C" w:rsidP="00240E7C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مشروع / 46</w:t>
            </w:r>
          </w:p>
          <w:p w:rsidR="00355F1C" w:rsidRPr="00D20521" w:rsidRDefault="00355F1C" w:rsidP="004374B7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اناقش وزملائي / 46</w:t>
            </w: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122DB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النص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 47</w:t>
            </w:r>
          </w:p>
          <w:p w:rsidR="00355F1C" w:rsidRDefault="00355F1C" w:rsidP="004374B7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2</w:t>
            </w:r>
          </w:p>
          <w:p w:rsidR="00355F1C" w:rsidRPr="004B4F36" w:rsidRDefault="00355F1C" w:rsidP="00122DB0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الشكل / 48</w:t>
            </w:r>
          </w:p>
          <w:p w:rsidR="00355F1C" w:rsidRDefault="00355F1C" w:rsidP="006713DD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استنتج ان / 48 </w:t>
            </w:r>
          </w:p>
          <w:p w:rsidR="006713DD" w:rsidRPr="006713DD" w:rsidRDefault="006713DD" w:rsidP="006713DD">
            <w:pPr>
              <w:bidi/>
              <w:ind w:left="720"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122DB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النص / 48</w:t>
            </w:r>
            <w:r w:rsidR="006713DD">
              <w:rPr>
                <w:rFonts w:hint="cs"/>
                <w:sz w:val="28"/>
                <w:szCs w:val="28"/>
                <w:rtl/>
              </w:rPr>
              <w:t xml:space="preserve"> + 49</w:t>
            </w:r>
          </w:p>
          <w:p w:rsidR="00355F1C" w:rsidRDefault="00355F1C" w:rsidP="00122DB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استنتج ان / 49</w:t>
            </w:r>
          </w:p>
          <w:p w:rsidR="00355F1C" w:rsidRPr="00FE021F" w:rsidRDefault="00355F1C" w:rsidP="00355F1C">
            <w:pPr>
              <w:bidi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55F1C" w:rsidRPr="004B4F36" w:rsidRDefault="00355F1C" w:rsidP="00240E7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اعدد اجزاء الكشاف الكهربائي</w:t>
            </w: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 ؟</w:t>
            </w: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6713D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وضح كيفية شحن الجسم باللمس ؟</w:t>
            </w:r>
          </w:p>
          <w:p w:rsidR="006713DD" w:rsidRDefault="006713DD" w:rsidP="006713D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6110CC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FE021F" w:rsidRDefault="00355F1C" w:rsidP="00355F1C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وضح كيفية شحن الجسم </w:t>
            </w:r>
            <w:r w:rsidR="006713DD">
              <w:rPr>
                <w:rFonts w:hint="cs"/>
                <w:sz w:val="28"/>
                <w:szCs w:val="28"/>
                <w:rtl/>
                <w:lang w:bidi="ar-JO"/>
              </w:rPr>
              <w:t>بالتأثير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؟</w:t>
            </w:r>
          </w:p>
        </w:tc>
        <w:tc>
          <w:tcPr>
            <w:tcW w:w="1560" w:type="dxa"/>
            <w:shd w:val="clear" w:color="auto" w:fill="auto"/>
          </w:tcPr>
          <w:p w:rsidR="00355F1C" w:rsidRPr="004B4F36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4B4F36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4B4F36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4B4F36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4B4F36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4B4F36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6110CC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FE021F" w:rsidRDefault="00355F1C" w:rsidP="00FE021F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55F1C" w:rsidRPr="004B4F36" w:rsidTr="003708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74" w:type="dxa"/>
          <w:wAfter w:w="50" w:type="dxa"/>
          <w:trHeight w:val="10172"/>
        </w:trPr>
        <w:tc>
          <w:tcPr>
            <w:tcW w:w="1134" w:type="dxa"/>
            <w:gridSpan w:val="2"/>
          </w:tcPr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Pr="00355F1C" w:rsidRDefault="00355F1C" w:rsidP="00355F1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ظواهر مرتبطة بالكهرباء السكونية</w:t>
            </w:r>
          </w:p>
        </w:tc>
        <w:tc>
          <w:tcPr>
            <w:tcW w:w="2551" w:type="dxa"/>
            <w:shd w:val="clear" w:color="auto" w:fill="auto"/>
          </w:tcPr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3B2B0D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ان يتعرف الطالب على </w:t>
            </w:r>
            <w:r>
              <w:rPr>
                <w:rFonts w:hint="cs"/>
                <w:sz w:val="28"/>
                <w:szCs w:val="28"/>
                <w:rtl/>
              </w:rPr>
              <w:t>البرق والرعد</w:t>
            </w: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3B2B0D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1B7F2B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3B2B0D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ان </w:t>
            </w:r>
            <w:r>
              <w:rPr>
                <w:rFonts w:hint="cs"/>
                <w:sz w:val="28"/>
                <w:szCs w:val="28"/>
                <w:rtl/>
              </w:rPr>
              <w:t>يوضح الطالب كيفية حدوث الصاعقة</w:t>
            </w: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1B7F2B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3B2B0D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3B2B0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يوضح الطالب المقصود بالكهرباء السكونية  وكيفية الحصول عليها وتطبيقاتها</w:t>
            </w:r>
          </w:p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1B7F2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:rsidR="00355F1C" w:rsidRDefault="00355F1C" w:rsidP="003B2B0D">
            <w:pPr>
              <w:bidi/>
              <w:ind w:left="720"/>
              <w:rPr>
                <w:sz w:val="28"/>
                <w:szCs w:val="28"/>
              </w:rPr>
            </w:pPr>
          </w:p>
          <w:p w:rsidR="00355F1C" w:rsidRPr="004B4F36" w:rsidRDefault="00355F1C" w:rsidP="003B2B0D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مناقش النص / </w:t>
            </w:r>
            <w:r>
              <w:rPr>
                <w:rFonts w:hint="cs"/>
                <w:sz w:val="28"/>
                <w:szCs w:val="28"/>
                <w:rtl/>
              </w:rPr>
              <w:t>50</w:t>
            </w:r>
          </w:p>
          <w:p w:rsidR="00355F1C" w:rsidRPr="004B4F36" w:rsidRDefault="00355F1C" w:rsidP="001B7F2B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/ 51</w:t>
            </w:r>
          </w:p>
          <w:p w:rsidR="00355F1C" w:rsidRPr="004B4F36" w:rsidRDefault="00355F1C" w:rsidP="002A5854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</w:t>
            </w:r>
          </w:p>
          <w:p w:rsidR="00355F1C" w:rsidRDefault="00355F1C" w:rsidP="003B2B0D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معلومة مفيدة  / 51</w:t>
            </w:r>
          </w:p>
          <w:p w:rsidR="00355F1C" w:rsidRPr="004B4F36" w:rsidRDefault="00355F1C" w:rsidP="003B2B0D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ابحث / 51</w:t>
            </w:r>
          </w:p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4B4F36" w:rsidRDefault="00355F1C" w:rsidP="003B2B0D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الشكل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 52</w:t>
            </w:r>
          </w:p>
          <w:p w:rsidR="00355F1C" w:rsidRPr="004B4F36" w:rsidRDefault="00355F1C" w:rsidP="001B7F2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53</w:t>
            </w:r>
          </w:p>
          <w:p w:rsidR="00355F1C" w:rsidRDefault="00355F1C" w:rsidP="003B2B0D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3</w:t>
            </w:r>
          </w:p>
          <w:p w:rsidR="00355F1C" w:rsidRDefault="00355F1C" w:rsidP="003B2B0D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الشكل /53</w:t>
            </w:r>
          </w:p>
          <w:p w:rsidR="00355F1C" w:rsidRDefault="00355F1C" w:rsidP="003B2B0D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مشروع </w:t>
            </w:r>
            <w:r w:rsidRPr="003B2B0D">
              <w:rPr>
                <w:rFonts w:hint="cs"/>
                <w:sz w:val="28"/>
                <w:szCs w:val="28"/>
                <w:rtl/>
                <w:lang w:bidi="ar-JO"/>
              </w:rPr>
              <w:t xml:space="preserve"> \ 53</w:t>
            </w:r>
          </w:p>
          <w:p w:rsidR="00355F1C" w:rsidRPr="003B2B0D" w:rsidRDefault="00355F1C" w:rsidP="003B2B0D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/ 4</w:t>
            </w:r>
          </w:p>
          <w:p w:rsidR="00355F1C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Pr="004B4F36" w:rsidRDefault="00355F1C" w:rsidP="002A5854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355F1C" w:rsidRDefault="00355F1C" w:rsidP="001B7F2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حل اسئلة الوحدة / 55- 56</w:t>
            </w:r>
          </w:p>
          <w:p w:rsidR="00355F1C" w:rsidRPr="004B4F36" w:rsidRDefault="00355F1C" w:rsidP="003B2B0D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عمل امتحان </w:t>
            </w:r>
          </w:p>
          <w:p w:rsidR="00355F1C" w:rsidRDefault="00355F1C" w:rsidP="002A5854">
            <w:pPr>
              <w:bidi/>
              <w:ind w:left="720"/>
              <w:rPr>
                <w:sz w:val="28"/>
                <w:szCs w:val="28"/>
                <w:rtl/>
              </w:rPr>
            </w:pPr>
          </w:p>
          <w:p w:rsidR="00355F1C" w:rsidRPr="001B7F2B" w:rsidRDefault="00355F1C" w:rsidP="001B7F2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اوضح كيفية حدوث البرق والرعد  ؟</w:t>
            </w: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اوضح كيفية حدوث الصاعقة وكيفية منع اضرارها  ؟</w:t>
            </w: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Default="00355F1C" w:rsidP="009C7F81">
            <w:pPr>
              <w:bidi/>
              <w:rPr>
                <w:sz w:val="28"/>
                <w:szCs w:val="28"/>
                <w:rtl/>
              </w:rPr>
            </w:pPr>
          </w:p>
          <w:p w:rsidR="00355F1C" w:rsidRPr="004B4F36" w:rsidRDefault="00355F1C" w:rsidP="009C7F8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55F1C" w:rsidRPr="004B4F36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Default="00355F1C" w:rsidP="002A5854">
            <w:pPr>
              <w:bidi/>
              <w:rPr>
                <w:color w:val="FF6600"/>
                <w:sz w:val="28"/>
                <w:szCs w:val="28"/>
                <w:rtl/>
              </w:rPr>
            </w:pPr>
          </w:p>
          <w:p w:rsidR="00355F1C" w:rsidRPr="001B7F2B" w:rsidRDefault="00355F1C" w:rsidP="001B7F2B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054631" w:rsidRDefault="00054631" w:rsidP="006713DD">
      <w:pPr>
        <w:rPr>
          <w:sz w:val="28"/>
          <w:szCs w:val="28"/>
          <w:rtl/>
        </w:rPr>
      </w:pPr>
    </w:p>
    <w:p w:rsidR="00CD7463" w:rsidRDefault="00CD7463" w:rsidP="00CD7463">
      <w:pPr>
        <w:spacing w:after="200" w:line="276" w:lineRule="auto"/>
        <w:jc w:val="center"/>
      </w:pPr>
      <w:r>
        <w:rPr>
          <w:rFonts w:hint="cs"/>
          <w:rtl/>
        </w:rPr>
        <w:t>للمزيد من الملفات دائما على موقع الملتقى التربوي</w:t>
      </w:r>
    </w:p>
    <w:p w:rsidR="00CD7463" w:rsidRDefault="00952533" w:rsidP="00CD7463">
      <w:pPr>
        <w:spacing w:after="200" w:line="276" w:lineRule="auto"/>
        <w:jc w:val="center"/>
        <w:rPr>
          <w:rtl/>
        </w:rPr>
      </w:pPr>
      <w:hyperlink r:id="rId7" w:history="1">
        <w:r w:rsidR="00CD7463">
          <w:rPr>
            <w:rStyle w:val="Hyperlink"/>
          </w:rPr>
          <w:t>https://www.wepal.net</w:t>
        </w:r>
      </w:hyperlink>
    </w:p>
    <w:p w:rsidR="00CD7463" w:rsidRPr="0037367F" w:rsidRDefault="00CD7463" w:rsidP="006713DD">
      <w:pPr>
        <w:rPr>
          <w:sz w:val="28"/>
          <w:szCs w:val="28"/>
        </w:rPr>
      </w:pPr>
    </w:p>
    <w:sectPr w:rsidR="00CD7463" w:rsidRPr="0037367F" w:rsidSect="00BB4738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A9" w:rsidRDefault="004B4DA9" w:rsidP="007271AF">
      <w:r>
        <w:separator/>
      </w:r>
    </w:p>
  </w:endnote>
  <w:endnote w:type="continuationSeparator" w:id="1">
    <w:p w:rsidR="004B4DA9" w:rsidRDefault="004B4DA9" w:rsidP="0072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74" w:rsidRDefault="00952533">
    <w:pPr>
      <w:pStyle w:val="a4"/>
      <w:jc w:val="center"/>
    </w:pPr>
    <w:fldSimple w:instr="PAGE   \* MERGEFORMAT">
      <w:r w:rsidR="00447F11" w:rsidRPr="00447F11">
        <w:rPr>
          <w:noProof/>
          <w:lang w:val="ar-SA"/>
        </w:rPr>
        <w:t>3</w:t>
      </w:r>
    </w:fldSimple>
  </w:p>
  <w:p w:rsidR="00F11F74" w:rsidRDefault="00F11F74">
    <w:pPr>
      <w:pStyle w:val="a4"/>
    </w:pPr>
    <w:r>
      <w:rPr>
        <w:rFonts w:hint="cs"/>
        <w:rtl/>
      </w:rPr>
      <w:t>الفصل الدراسي الثاني      المادة : العلوم والحياة                 الصف : الخامس        معلم المادة : عماد شريتح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A9" w:rsidRDefault="004B4DA9" w:rsidP="007271AF">
      <w:r>
        <w:separator/>
      </w:r>
    </w:p>
  </w:footnote>
  <w:footnote w:type="continuationSeparator" w:id="1">
    <w:p w:rsidR="004B4DA9" w:rsidRDefault="004B4DA9" w:rsidP="0072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BDA"/>
    <w:multiLevelType w:val="hybridMultilevel"/>
    <w:tmpl w:val="7D9EB320"/>
    <w:lvl w:ilvl="0" w:tplc="D1647B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340A"/>
    <w:multiLevelType w:val="hybridMultilevel"/>
    <w:tmpl w:val="21F2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2940"/>
    <w:multiLevelType w:val="hybridMultilevel"/>
    <w:tmpl w:val="AFE8E8D8"/>
    <w:lvl w:ilvl="0" w:tplc="A776D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D7503"/>
    <w:multiLevelType w:val="hybridMultilevel"/>
    <w:tmpl w:val="B048611C"/>
    <w:lvl w:ilvl="0" w:tplc="6CAC6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628AC"/>
    <w:multiLevelType w:val="hybridMultilevel"/>
    <w:tmpl w:val="13F4F5F4"/>
    <w:lvl w:ilvl="0" w:tplc="26EA4A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1AED"/>
    <w:multiLevelType w:val="multilevel"/>
    <w:tmpl w:val="AFE8E8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31CE0"/>
    <w:multiLevelType w:val="multilevel"/>
    <w:tmpl w:val="AFE8E8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3346"/>
    <w:rsid w:val="00051D23"/>
    <w:rsid w:val="00054631"/>
    <w:rsid w:val="000659D0"/>
    <w:rsid w:val="00071363"/>
    <w:rsid w:val="00075160"/>
    <w:rsid w:val="00090832"/>
    <w:rsid w:val="00095554"/>
    <w:rsid w:val="00095B1C"/>
    <w:rsid w:val="000C34A4"/>
    <w:rsid w:val="000D7E75"/>
    <w:rsid w:val="000E1F5F"/>
    <w:rsid w:val="00102EED"/>
    <w:rsid w:val="00111F6C"/>
    <w:rsid w:val="00122DB0"/>
    <w:rsid w:val="0012345C"/>
    <w:rsid w:val="00161B1B"/>
    <w:rsid w:val="00181DAD"/>
    <w:rsid w:val="00193706"/>
    <w:rsid w:val="001A1BC2"/>
    <w:rsid w:val="001B16D6"/>
    <w:rsid w:val="001B7F2B"/>
    <w:rsid w:val="001C328E"/>
    <w:rsid w:val="001C4902"/>
    <w:rsid w:val="001F642C"/>
    <w:rsid w:val="00203674"/>
    <w:rsid w:val="00206C3F"/>
    <w:rsid w:val="00227A90"/>
    <w:rsid w:val="00235FCE"/>
    <w:rsid w:val="00240E7C"/>
    <w:rsid w:val="002446A5"/>
    <w:rsid w:val="00245EA8"/>
    <w:rsid w:val="00271EF5"/>
    <w:rsid w:val="00276665"/>
    <w:rsid w:val="002A0BE8"/>
    <w:rsid w:val="002A5854"/>
    <w:rsid w:val="002A7BE9"/>
    <w:rsid w:val="002B7240"/>
    <w:rsid w:val="002B7D8B"/>
    <w:rsid w:val="002D00AB"/>
    <w:rsid w:val="002D024E"/>
    <w:rsid w:val="002D62DD"/>
    <w:rsid w:val="002F5BED"/>
    <w:rsid w:val="002F5FC0"/>
    <w:rsid w:val="003012EB"/>
    <w:rsid w:val="003050C3"/>
    <w:rsid w:val="003108D7"/>
    <w:rsid w:val="00313A3E"/>
    <w:rsid w:val="00353C89"/>
    <w:rsid w:val="00355F1C"/>
    <w:rsid w:val="00370859"/>
    <w:rsid w:val="0037367F"/>
    <w:rsid w:val="00386965"/>
    <w:rsid w:val="00396E3D"/>
    <w:rsid w:val="003A3015"/>
    <w:rsid w:val="003B2B0D"/>
    <w:rsid w:val="003C5F62"/>
    <w:rsid w:val="003E11D6"/>
    <w:rsid w:val="003E2AD5"/>
    <w:rsid w:val="003E3454"/>
    <w:rsid w:val="003F40EE"/>
    <w:rsid w:val="00426C1C"/>
    <w:rsid w:val="004374B7"/>
    <w:rsid w:val="0043781A"/>
    <w:rsid w:val="0044483E"/>
    <w:rsid w:val="00447F11"/>
    <w:rsid w:val="0045487B"/>
    <w:rsid w:val="00477F9A"/>
    <w:rsid w:val="00491E0A"/>
    <w:rsid w:val="00492BF6"/>
    <w:rsid w:val="004B4DA9"/>
    <w:rsid w:val="004F239E"/>
    <w:rsid w:val="00515828"/>
    <w:rsid w:val="005237F5"/>
    <w:rsid w:val="0053310A"/>
    <w:rsid w:val="0053488F"/>
    <w:rsid w:val="00547313"/>
    <w:rsid w:val="00555F99"/>
    <w:rsid w:val="0055734D"/>
    <w:rsid w:val="00562766"/>
    <w:rsid w:val="0056791B"/>
    <w:rsid w:val="0057637E"/>
    <w:rsid w:val="005772CB"/>
    <w:rsid w:val="00585EA3"/>
    <w:rsid w:val="0059463F"/>
    <w:rsid w:val="005D0AFB"/>
    <w:rsid w:val="005F1A1C"/>
    <w:rsid w:val="00602865"/>
    <w:rsid w:val="006107D5"/>
    <w:rsid w:val="006110CC"/>
    <w:rsid w:val="0062259D"/>
    <w:rsid w:val="00626827"/>
    <w:rsid w:val="00631FB8"/>
    <w:rsid w:val="00647792"/>
    <w:rsid w:val="0066219A"/>
    <w:rsid w:val="00666E3E"/>
    <w:rsid w:val="006713DD"/>
    <w:rsid w:val="00677CAF"/>
    <w:rsid w:val="00681CB5"/>
    <w:rsid w:val="006933F9"/>
    <w:rsid w:val="006A19B3"/>
    <w:rsid w:val="006C7A13"/>
    <w:rsid w:val="006D1046"/>
    <w:rsid w:val="006D147D"/>
    <w:rsid w:val="006E7672"/>
    <w:rsid w:val="007115CD"/>
    <w:rsid w:val="007176D0"/>
    <w:rsid w:val="0072044C"/>
    <w:rsid w:val="007271AF"/>
    <w:rsid w:val="007324A7"/>
    <w:rsid w:val="00743148"/>
    <w:rsid w:val="0074543D"/>
    <w:rsid w:val="007521E8"/>
    <w:rsid w:val="007551A4"/>
    <w:rsid w:val="0076136A"/>
    <w:rsid w:val="0076601F"/>
    <w:rsid w:val="0076738F"/>
    <w:rsid w:val="00795FAA"/>
    <w:rsid w:val="007A0C1C"/>
    <w:rsid w:val="007A5103"/>
    <w:rsid w:val="007A5F52"/>
    <w:rsid w:val="007C4786"/>
    <w:rsid w:val="007C4E59"/>
    <w:rsid w:val="007D4F12"/>
    <w:rsid w:val="007D5A08"/>
    <w:rsid w:val="007E2FFE"/>
    <w:rsid w:val="007E79DA"/>
    <w:rsid w:val="008226F7"/>
    <w:rsid w:val="00823244"/>
    <w:rsid w:val="008569D5"/>
    <w:rsid w:val="00861661"/>
    <w:rsid w:val="00872938"/>
    <w:rsid w:val="00877AD2"/>
    <w:rsid w:val="008858A1"/>
    <w:rsid w:val="00890E99"/>
    <w:rsid w:val="008C20CB"/>
    <w:rsid w:val="008C5145"/>
    <w:rsid w:val="008D3279"/>
    <w:rsid w:val="008D7457"/>
    <w:rsid w:val="008E23B1"/>
    <w:rsid w:val="008E3551"/>
    <w:rsid w:val="00926288"/>
    <w:rsid w:val="00940B16"/>
    <w:rsid w:val="00952533"/>
    <w:rsid w:val="00953930"/>
    <w:rsid w:val="009558C5"/>
    <w:rsid w:val="00955B0C"/>
    <w:rsid w:val="00964754"/>
    <w:rsid w:val="00977A28"/>
    <w:rsid w:val="00977D76"/>
    <w:rsid w:val="00995691"/>
    <w:rsid w:val="009A3EFB"/>
    <w:rsid w:val="009C19E3"/>
    <w:rsid w:val="009C226F"/>
    <w:rsid w:val="009C30EB"/>
    <w:rsid w:val="009C7F81"/>
    <w:rsid w:val="009D442D"/>
    <w:rsid w:val="009D5C1B"/>
    <w:rsid w:val="009F0572"/>
    <w:rsid w:val="009F2E2F"/>
    <w:rsid w:val="00A117AF"/>
    <w:rsid w:val="00A33C8F"/>
    <w:rsid w:val="00A34073"/>
    <w:rsid w:val="00A42C70"/>
    <w:rsid w:val="00A4783F"/>
    <w:rsid w:val="00A506AC"/>
    <w:rsid w:val="00A74EDC"/>
    <w:rsid w:val="00AA522D"/>
    <w:rsid w:val="00AB10CD"/>
    <w:rsid w:val="00AB15AB"/>
    <w:rsid w:val="00AB3346"/>
    <w:rsid w:val="00AC680D"/>
    <w:rsid w:val="00AD11DA"/>
    <w:rsid w:val="00AD410C"/>
    <w:rsid w:val="00AE4D9B"/>
    <w:rsid w:val="00AF4657"/>
    <w:rsid w:val="00B25693"/>
    <w:rsid w:val="00B25C03"/>
    <w:rsid w:val="00B36664"/>
    <w:rsid w:val="00B61ADA"/>
    <w:rsid w:val="00B70341"/>
    <w:rsid w:val="00B83FD3"/>
    <w:rsid w:val="00B917B5"/>
    <w:rsid w:val="00BA06B3"/>
    <w:rsid w:val="00BA17B9"/>
    <w:rsid w:val="00BA6229"/>
    <w:rsid w:val="00BB4738"/>
    <w:rsid w:val="00BD0480"/>
    <w:rsid w:val="00BD0DD4"/>
    <w:rsid w:val="00BD2E9D"/>
    <w:rsid w:val="00BD538E"/>
    <w:rsid w:val="00BF0787"/>
    <w:rsid w:val="00BF69E4"/>
    <w:rsid w:val="00C0009C"/>
    <w:rsid w:val="00C012DA"/>
    <w:rsid w:val="00C01B26"/>
    <w:rsid w:val="00C04FC6"/>
    <w:rsid w:val="00C44379"/>
    <w:rsid w:val="00C47540"/>
    <w:rsid w:val="00C501D8"/>
    <w:rsid w:val="00C61CA3"/>
    <w:rsid w:val="00C667CE"/>
    <w:rsid w:val="00C72614"/>
    <w:rsid w:val="00C730FA"/>
    <w:rsid w:val="00C7515E"/>
    <w:rsid w:val="00C85F9B"/>
    <w:rsid w:val="00C90D51"/>
    <w:rsid w:val="00C92A6C"/>
    <w:rsid w:val="00CA73DA"/>
    <w:rsid w:val="00CC49D8"/>
    <w:rsid w:val="00CD1A2E"/>
    <w:rsid w:val="00CD3CE8"/>
    <w:rsid w:val="00CD4993"/>
    <w:rsid w:val="00CD7463"/>
    <w:rsid w:val="00CE5A8B"/>
    <w:rsid w:val="00CF0B2E"/>
    <w:rsid w:val="00CF2D76"/>
    <w:rsid w:val="00CF504C"/>
    <w:rsid w:val="00D01F6F"/>
    <w:rsid w:val="00D04177"/>
    <w:rsid w:val="00D20521"/>
    <w:rsid w:val="00D3564C"/>
    <w:rsid w:val="00D4092C"/>
    <w:rsid w:val="00D4202D"/>
    <w:rsid w:val="00D42E16"/>
    <w:rsid w:val="00D669E7"/>
    <w:rsid w:val="00D715B6"/>
    <w:rsid w:val="00D85CA8"/>
    <w:rsid w:val="00D915BD"/>
    <w:rsid w:val="00D974B1"/>
    <w:rsid w:val="00D97FCD"/>
    <w:rsid w:val="00DA6D5C"/>
    <w:rsid w:val="00DB74B5"/>
    <w:rsid w:val="00DC37BE"/>
    <w:rsid w:val="00DE13D1"/>
    <w:rsid w:val="00DE3605"/>
    <w:rsid w:val="00DE36C9"/>
    <w:rsid w:val="00DE4377"/>
    <w:rsid w:val="00DF4744"/>
    <w:rsid w:val="00DF7674"/>
    <w:rsid w:val="00E018FD"/>
    <w:rsid w:val="00E06064"/>
    <w:rsid w:val="00E27443"/>
    <w:rsid w:val="00E445C4"/>
    <w:rsid w:val="00E47AAD"/>
    <w:rsid w:val="00E500C0"/>
    <w:rsid w:val="00E646FC"/>
    <w:rsid w:val="00E8250C"/>
    <w:rsid w:val="00E862ED"/>
    <w:rsid w:val="00E86909"/>
    <w:rsid w:val="00E9101E"/>
    <w:rsid w:val="00E9436D"/>
    <w:rsid w:val="00E951B9"/>
    <w:rsid w:val="00EA0FCC"/>
    <w:rsid w:val="00EC510A"/>
    <w:rsid w:val="00ED3761"/>
    <w:rsid w:val="00EF19CE"/>
    <w:rsid w:val="00EF2D86"/>
    <w:rsid w:val="00F04FF5"/>
    <w:rsid w:val="00F05F93"/>
    <w:rsid w:val="00F11F74"/>
    <w:rsid w:val="00F222B5"/>
    <w:rsid w:val="00F27C70"/>
    <w:rsid w:val="00F74707"/>
    <w:rsid w:val="00F76CDC"/>
    <w:rsid w:val="00F8331F"/>
    <w:rsid w:val="00F83A4B"/>
    <w:rsid w:val="00FA2E39"/>
    <w:rsid w:val="00FA6EDC"/>
    <w:rsid w:val="00FB6450"/>
    <w:rsid w:val="00FC2E89"/>
    <w:rsid w:val="00FD0B0A"/>
    <w:rsid w:val="00FE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3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تذييل الصفحة"/>
    <w:basedOn w:val="a"/>
    <w:link w:val="Char"/>
    <w:uiPriority w:val="99"/>
    <w:rsid w:val="009C19E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9C19E3"/>
    <w:rPr>
      <w:sz w:val="24"/>
      <w:szCs w:val="24"/>
    </w:rPr>
  </w:style>
  <w:style w:type="character" w:customStyle="1" w:styleId="a5">
    <w:name w:val="رقم الصفحة"/>
    <w:rsid w:val="009C19E3"/>
  </w:style>
  <w:style w:type="paragraph" w:styleId="a6">
    <w:name w:val="List Paragraph"/>
    <w:basedOn w:val="a"/>
    <w:uiPriority w:val="34"/>
    <w:qFormat/>
    <w:rsid w:val="0059463F"/>
    <w:pPr>
      <w:ind w:left="720"/>
    </w:pPr>
  </w:style>
  <w:style w:type="paragraph" w:customStyle="1" w:styleId="a7">
    <w:name w:val="رأس الصفحة"/>
    <w:basedOn w:val="a"/>
    <w:link w:val="Char0"/>
    <w:uiPriority w:val="99"/>
    <w:unhideWhenUsed/>
    <w:rsid w:val="0059463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rsid w:val="0059463F"/>
    <w:rPr>
      <w:sz w:val="24"/>
      <w:szCs w:val="24"/>
    </w:rPr>
  </w:style>
  <w:style w:type="table" w:customStyle="1" w:styleId="1">
    <w:name w:val="شبكة جدول1"/>
    <w:basedOn w:val="a1"/>
    <w:next w:val="a3"/>
    <w:uiPriority w:val="39"/>
    <w:rsid w:val="00AD11D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39"/>
    <w:rsid w:val="00DB74B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CD7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 :  علوم عامة            الدرس:                                 الصف: السادس</vt:lpstr>
    </vt:vector>
  </TitlesOfParts>
  <Company>edku dreams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 :  علوم عامة            الدرس:                                 الصف: السادس</dc:title>
  <dc:creator>ابو رؤى</dc:creator>
  <cp:lastModifiedBy>EBDA3</cp:lastModifiedBy>
  <cp:revision>6</cp:revision>
  <cp:lastPrinted>2012-09-26T08:09:00Z</cp:lastPrinted>
  <dcterms:created xsi:type="dcterms:W3CDTF">2019-02-21T17:24:00Z</dcterms:created>
  <dcterms:modified xsi:type="dcterms:W3CDTF">2019-02-21T18:02:00Z</dcterms:modified>
</cp:coreProperties>
</file>