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B4" w:rsidRPr="002459C8" w:rsidRDefault="00FF790E" w:rsidP="00FF790E">
      <w:pPr>
        <w:pStyle w:val="a3"/>
        <w:jc w:val="center"/>
        <w:rPr>
          <w:rFonts w:asciiTheme="majorBidi" w:hAnsiTheme="majorBidi" w:cstheme="majorBidi"/>
          <w:b/>
          <w:bCs/>
          <w:sz w:val="28"/>
          <w:szCs w:val="28"/>
          <w:rtl/>
        </w:rPr>
      </w:pPr>
      <w:r w:rsidRPr="002459C8">
        <w:rPr>
          <w:rFonts w:asciiTheme="majorBidi" w:hAnsiTheme="majorBidi" w:cstheme="majorBidi"/>
          <w:b/>
          <w:bCs/>
          <w:sz w:val="28"/>
          <w:szCs w:val="28"/>
          <w:rtl/>
        </w:rPr>
        <w:t xml:space="preserve">بسم الله الرحمن الرحيم </w:t>
      </w:r>
    </w:p>
    <w:p w:rsidR="00FF790E" w:rsidRPr="002459C8" w:rsidRDefault="00FF790E" w:rsidP="00EE4DE9">
      <w:pPr>
        <w:pStyle w:val="a3"/>
        <w:jc w:val="center"/>
        <w:rPr>
          <w:rFonts w:asciiTheme="majorBidi" w:hAnsiTheme="majorBidi" w:cstheme="majorBidi"/>
          <w:b/>
          <w:bCs/>
          <w:sz w:val="28"/>
          <w:szCs w:val="28"/>
          <w:rtl/>
        </w:rPr>
      </w:pPr>
      <w:r w:rsidRPr="002459C8">
        <w:rPr>
          <w:rFonts w:asciiTheme="majorBidi" w:hAnsiTheme="majorBidi" w:cstheme="majorBidi"/>
          <w:b/>
          <w:bCs/>
          <w:sz w:val="28"/>
          <w:szCs w:val="28"/>
          <w:rtl/>
        </w:rPr>
        <w:t xml:space="preserve">تخطيط الوحدة الاولى بالمخرجات </w:t>
      </w:r>
    </w:p>
    <w:tbl>
      <w:tblPr>
        <w:tblStyle w:val="a4"/>
        <w:bidiVisual/>
        <w:tblW w:w="10193" w:type="dxa"/>
        <w:jc w:val="center"/>
        <w:tblLook w:val="04A0" w:firstRow="1" w:lastRow="0" w:firstColumn="1" w:lastColumn="0" w:noHBand="0" w:noVBand="1"/>
      </w:tblPr>
      <w:tblGrid>
        <w:gridCol w:w="2552"/>
        <w:gridCol w:w="1134"/>
        <w:gridCol w:w="3827"/>
        <w:gridCol w:w="2680"/>
      </w:tblGrid>
      <w:tr w:rsidR="00B22CEE" w:rsidRPr="002459C8" w:rsidTr="004A7F16">
        <w:trPr>
          <w:jc w:val="center"/>
        </w:trPr>
        <w:tc>
          <w:tcPr>
            <w:tcW w:w="2552" w:type="dxa"/>
            <w:shd w:val="clear" w:color="auto" w:fill="D9D9D9" w:themeFill="background1" w:themeFillShade="D9"/>
          </w:tcPr>
          <w:p w:rsidR="00B22CEE" w:rsidRPr="002D643B" w:rsidRDefault="00B22CEE" w:rsidP="00EE4DE9">
            <w:pPr>
              <w:pStyle w:val="a3"/>
              <w:jc w:val="center"/>
              <w:rPr>
                <w:rFonts w:asciiTheme="majorBidi" w:hAnsiTheme="majorBidi" w:cstheme="majorBidi"/>
                <w:b/>
                <w:bCs/>
                <w:sz w:val="28"/>
                <w:szCs w:val="28"/>
                <w:rtl/>
              </w:rPr>
            </w:pPr>
            <w:r w:rsidRPr="002D643B">
              <w:rPr>
                <w:rFonts w:asciiTheme="majorBidi" w:hAnsiTheme="majorBidi" w:cstheme="majorBidi"/>
                <w:b/>
                <w:bCs/>
                <w:sz w:val="28"/>
                <w:szCs w:val="28"/>
                <w:rtl/>
              </w:rPr>
              <w:t>المبحث</w:t>
            </w:r>
          </w:p>
        </w:tc>
        <w:tc>
          <w:tcPr>
            <w:tcW w:w="1134" w:type="dxa"/>
            <w:shd w:val="clear" w:color="auto" w:fill="D9D9D9" w:themeFill="background1" w:themeFillShade="D9"/>
          </w:tcPr>
          <w:p w:rsidR="00B22CEE" w:rsidRPr="002D643B" w:rsidRDefault="00B22CEE" w:rsidP="00EE4DE9">
            <w:pPr>
              <w:pStyle w:val="a3"/>
              <w:jc w:val="center"/>
              <w:rPr>
                <w:rFonts w:asciiTheme="majorBidi" w:hAnsiTheme="majorBidi" w:cstheme="majorBidi"/>
                <w:b/>
                <w:bCs/>
                <w:sz w:val="28"/>
                <w:szCs w:val="28"/>
                <w:rtl/>
              </w:rPr>
            </w:pPr>
            <w:r w:rsidRPr="002D643B">
              <w:rPr>
                <w:rFonts w:asciiTheme="majorBidi" w:hAnsiTheme="majorBidi" w:cstheme="majorBidi"/>
                <w:b/>
                <w:bCs/>
                <w:sz w:val="28"/>
                <w:szCs w:val="28"/>
                <w:rtl/>
              </w:rPr>
              <w:t>الصف</w:t>
            </w:r>
          </w:p>
        </w:tc>
        <w:tc>
          <w:tcPr>
            <w:tcW w:w="3827" w:type="dxa"/>
            <w:shd w:val="clear" w:color="auto" w:fill="D9D9D9" w:themeFill="background1" w:themeFillShade="D9"/>
          </w:tcPr>
          <w:p w:rsidR="00B22CEE" w:rsidRPr="002D643B" w:rsidRDefault="00B22CEE" w:rsidP="00EE4DE9">
            <w:pPr>
              <w:pStyle w:val="a3"/>
              <w:jc w:val="center"/>
              <w:rPr>
                <w:rFonts w:asciiTheme="majorBidi" w:hAnsiTheme="majorBidi" w:cstheme="majorBidi"/>
                <w:b/>
                <w:bCs/>
                <w:sz w:val="28"/>
                <w:szCs w:val="28"/>
                <w:rtl/>
              </w:rPr>
            </w:pPr>
            <w:r w:rsidRPr="002D643B">
              <w:rPr>
                <w:rFonts w:asciiTheme="majorBidi" w:hAnsiTheme="majorBidi" w:cstheme="majorBidi"/>
                <w:b/>
                <w:bCs/>
                <w:sz w:val="28"/>
                <w:szCs w:val="28"/>
                <w:rtl/>
              </w:rPr>
              <w:t>عنوان الوحدة</w:t>
            </w:r>
          </w:p>
        </w:tc>
        <w:tc>
          <w:tcPr>
            <w:tcW w:w="2680" w:type="dxa"/>
            <w:shd w:val="clear" w:color="auto" w:fill="D9D9D9" w:themeFill="background1" w:themeFillShade="D9"/>
          </w:tcPr>
          <w:p w:rsidR="00B22CEE" w:rsidRPr="002D643B" w:rsidRDefault="00B22CEE" w:rsidP="00EE4DE9">
            <w:pPr>
              <w:pStyle w:val="a3"/>
              <w:jc w:val="center"/>
              <w:rPr>
                <w:rFonts w:asciiTheme="majorBidi" w:hAnsiTheme="majorBidi" w:cstheme="majorBidi"/>
                <w:b/>
                <w:bCs/>
                <w:sz w:val="28"/>
                <w:szCs w:val="28"/>
                <w:rtl/>
              </w:rPr>
            </w:pPr>
            <w:r w:rsidRPr="002D643B">
              <w:rPr>
                <w:rFonts w:asciiTheme="majorBidi" w:hAnsiTheme="majorBidi" w:cstheme="majorBidi"/>
                <w:b/>
                <w:bCs/>
                <w:sz w:val="28"/>
                <w:szCs w:val="28"/>
                <w:rtl/>
              </w:rPr>
              <w:t>عدد الحصص</w:t>
            </w:r>
          </w:p>
        </w:tc>
      </w:tr>
      <w:tr w:rsidR="00B22CEE" w:rsidRPr="002459C8" w:rsidTr="004A7F16">
        <w:trPr>
          <w:jc w:val="center"/>
        </w:trPr>
        <w:tc>
          <w:tcPr>
            <w:tcW w:w="2552" w:type="dxa"/>
          </w:tcPr>
          <w:p w:rsidR="00B22CEE" w:rsidRPr="002459C8" w:rsidRDefault="00B22CEE" w:rsidP="00EE4DE9">
            <w:pPr>
              <w:pStyle w:val="a3"/>
              <w:jc w:val="center"/>
              <w:rPr>
                <w:rFonts w:asciiTheme="majorBidi" w:hAnsiTheme="majorBidi" w:cstheme="majorBidi"/>
                <w:b/>
                <w:bCs/>
                <w:sz w:val="28"/>
                <w:szCs w:val="28"/>
                <w:rtl/>
              </w:rPr>
            </w:pPr>
            <w:r w:rsidRPr="002459C8">
              <w:rPr>
                <w:rFonts w:asciiTheme="majorBidi" w:hAnsiTheme="majorBidi" w:cstheme="majorBidi"/>
                <w:b/>
                <w:bCs/>
                <w:sz w:val="28"/>
                <w:szCs w:val="28"/>
                <w:rtl/>
              </w:rPr>
              <w:t>ثقافة علمية</w:t>
            </w:r>
          </w:p>
        </w:tc>
        <w:tc>
          <w:tcPr>
            <w:tcW w:w="1134" w:type="dxa"/>
          </w:tcPr>
          <w:p w:rsidR="00B22CEE" w:rsidRPr="002459C8" w:rsidRDefault="00B22CEE" w:rsidP="00EE4DE9">
            <w:pPr>
              <w:pStyle w:val="a3"/>
              <w:jc w:val="center"/>
              <w:rPr>
                <w:rFonts w:asciiTheme="majorBidi" w:hAnsiTheme="majorBidi" w:cstheme="majorBidi"/>
                <w:b/>
                <w:bCs/>
                <w:sz w:val="28"/>
                <w:szCs w:val="28"/>
                <w:rtl/>
              </w:rPr>
            </w:pPr>
            <w:r w:rsidRPr="002459C8">
              <w:rPr>
                <w:rFonts w:asciiTheme="majorBidi" w:hAnsiTheme="majorBidi" w:cstheme="majorBidi"/>
                <w:b/>
                <w:bCs/>
                <w:sz w:val="28"/>
                <w:szCs w:val="28"/>
                <w:rtl/>
              </w:rPr>
              <w:t>12</w:t>
            </w:r>
          </w:p>
        </w:tc>
        <w:tc>
          <w:tcPr>
            <w:tcW w:w="3827" w:type="dxa"/>
          </w:tcPr>
          <w:p w:rsidR="00B22CEE" w:rsidRPr="004A7F16" w:rsidRDefault="0078503A" w:rsidP="0078503A">
            <w:pPr>
              <w:pStyle w:val="a3"/>
              <w:tabs>
                <w:tab w:val="center" w:pos="1805"/>
                <w:tab w:val="right" w:pos="3611"/>
              </w:tabs>
              <w:rPr>
                <w:rFonts w:asciiTheme="majorBidi" w:hAnsiTheme="majorBidi" w:cstheme="majorBidi"/>
                <w:b/>
                <w:bCs/>
                <w:sz w:val="28"/>
                <w:szCs w:val="28"/>
                <w:rtl/>
              </w:rPr>
            </w:pPr>
            <w:r w:rsidRPr="004A7F16">
              <w:rPr>
                <w:rFonts w:asciiTheme="majorBidi" w:hAnsiTheme="majorBidi" w:cstheme="majorBidi"/>
                <w:b/>
                <w:bCs/>
                <w:sz w:val="28"/>
                <w:szCs w:val="28"/>
                <w:rtl/>
              </w:rPr>
              <w:tab/>
            </w:r>
            <w:r w:rsidR="004A7F16" w:rsidRPr="004A7F16">
              <w:rPr>
                <w:rFonts w:ascii="MunaBlack" w:cs="MunaBlack" w:hint="cs"/>
                <w:b/>
                <w:bCs/>
                <w:color w:val="004DFF"/>
                <w:sz w:val="28"/>
                <w:szCs w:val="28"/>
                <w:rtl/>
              </w:rPr>
              <w:t>التقانة</w:t>
            </w:r>
            <w:r w:rsidR="004A7F16" w:rsidRPr="004A7F16">
              <w:rPr>
                <w:rFonts w:ascii="MunaBlack" w:cs="MunaBlack"/>
                <w:b/>
                <w:bCs/>
                <w:color w:val="004DFF"/>
                <w:sz w:val="28"/>
                <w:szCs w:val="28"/>
                <w:rtl/>
              </w:rPr>
              <w:t xml:space="preserve"> </w:t>
            </w:r>
            <w:r w:rsidR="004A7F16" w:rsidRPr="004A7F16">
              <w:rPr>
                <w:rFonts w:ascii="MunaBlack" w:cs="MunaBlack" w:hint="cs"/>
                <w:b/>
                <w:bCs/>
                <w:color w:val="004DFF"/>
                <w:sz w:val="28"/>
                <w:szCs w:val="28"/>
                <w:rtl/>
              </w:rPr>
              <w:t>الحيوية</w:t>
            </w:r>
            <w:r w:rsidR="004A7F16" w:rsidRPr="004A7F16">
              <w:rPr>
                <w:rFonts w:ascii="MunaBlack" w:cs="MunaBlack"/>
                <w:b/>
                <w:bCs/>
                <w:color w:val="004DFF"/>
                <w:sz w:val="28"/>
                <w:szCs w:val="28"/>
                <w:rtl/>
              </w:rPr>
              <w:t xml:space="preserve"> </w:t>
            </w:r>
            <w:r w:rsidR="004A7F16" w:rsidRPr="004A7F16">
              <w:rPr>
                <w:rFonts w:ascii="MunaBlack" w:cs="MunaBlack" w:hint="cs"/>
                <w:b/>
                <w:bCs/>
                <w:color w:val="004DFF"/>
                <w:sz w:val="28"/>
                <w:szCs w:val="28"/>
                <w:rtl/>
              </w:rPr>
              <w:t>وتطبيقاتها</w:t>
            </w:r>
            <w:r w:rsidRPr="004A7F16">
              <w:rPr>
                <w:rFonts w:asciiTheme="majorBidi" w:hAnsiTheme="majorBidi" w:cstheme="majorBidi"/>
                <w:b/>
                <w:bCs/>
                <w:sz w:val="28"/>
                <w:szCs w:val="28"/>
                <w:rtl/>
              </w:rPr>
              <w:tab/>
            </w:r>
          </w:p>
        </w:tc>
        <w:tc>
          <w:tcPr>
            <w:tcW w:w="2680" w:type="dxa"/>
          </w:tcPr>
          <w:p w:rsidR="00B22CEE" w:rsidRPr="002459C8" w:rsidRDefault="004A7F16" w:rsidP="00EE4DE9">
            <w:pPr>
              <w:pStyle w:val="a3"/>
              <w:jc w:val="center"/>
              <w:rPr>
                <w:rFonts w:asciiTheme="majorBidi" w:hAnsiTheme="majorBidi" w:cstheme="majorBidi"/>
                <w:b/>
                <w:bCs/>
                <w:sz w:val="28"/>
                <w:szCs w:val="28"/>
                <w:rtl/>
              </w:rPr>
            </w:pPr>
            <w:r>
              <w:rPr>
                <w:rFonts w:asciiTheme="majorBidi" w:hAnsiTheme="majorBidi" w:cstheme="majorBidi" w:hint="cs"/>
                <w:b/>
                <w:bCs/>
                <w:sz w:val="28"/>
                <w:szCs w:val="28"/>
                <w:rtl/>
              </w:rPr>
              <w:t>3 + 5 = 8</w:t>
            </w:r>
          </w:p>
        </w:tc>
      </w:tr>
    </w:tbl>
    <w:p w:rsidR="002E070F" w:rsidRPr="002459C8" w:rsidRDefault="002E070F" w:rsidP="00EE4DE9">
      <w:pPr>
        <w:pStyle w:val="a3"/>
        <w:rPr>
          <w:rFonts w:asciiTheme="majorBidi" w:hAnsiTheme="majorBidi" w:cstheme="majorBidi"/>
          <w:b/>
          <w:bCs/>
          <w:sz w:val="28"/>
          <w:szCs w:val="28"/>
          <w:rtl/>
        </w:rPr>
      </w:pPr>
    </w:p>
    <w:tbl>
      <w:tblPr>
        <w:tblStyle w:val="a4"/>
        <w:bidiVisual/>
        <w:tblW w:w="10207" w:type="dxa"/>
        <w:jc w:val="center"/>
        <w:tblLook w:val="04A0" w:firstRow="1" w:lastRow="0" w:firstColumn="1" w:lastColumn="0" w:noHBand="0" w:noVBand="1"/>
      </w:tblPr>
      <w:tblGrid>
        <w:gridCol w:w="10207"/>
      </w:tblGrid>
      <w:tr w:rsidR="00A63441" w:rsidRPr="002459C8" w:rsidTr="004A7F16">
        <w:trPr>
          <w:trHeight w:val="329"/>
          <w:jc w:val="center"/>
        </w:trPr>
        <w:tc>
          <w:tcPr>
            <w:tcW w:w="10207" w:type="dxa"/>
            <w:shd w:val="pct10" w:color="auto" w:fill="auto"/>
          </w:tcPr>
          <w:p w:rsidR="00A63441" w:rsidRDefault="00A63441" w:rsidP="00EE4DE9">
            <w:pPr>
              <w:pStyle w:val="a3"/>
              <w:rPr>
                <w:rFonts w:asciiTheme="majorBidi" w:hAnsiTheme="majorBidi" w:cstheme="majorBidi"/>
                <w:b/>
                <w:bCs/>
                <w:sz w:val="28"/>
                <w:szCs w:val="28"/>
                <w:rtl/>
              </w:rPr>
            </w:pPr>
            <w:r>
              <w:rPr>
                <w:rFonts w:asciiTheme="majorBidi" w:hAnsiTheme="majorBidi" w:cstheme="majorBidi" w:hint="cs"/>
                <w:b/>
                <w:bCs/>
                <w:sz w:val="28"/>
                <w:szCs w:val="28"/>
                <w:rtl/>
              </w:rPr>
              <w:t>الفكرة الكبرى للوحدة :</w:t>
            </w:r>
          </w:p>
        </w:tc>
      </w:tr>
      <w:tr w:rsidR="00B22CEE" w:rsidRPr="002459C8" w:rsidTr="00614503">
        <w:trPr>
          <w:trHeight w:val="564"/>
          <w:jc w:val="center"/>
        </w:trPr>
        <w:tc>
          <w:tcPr>
            <w:tcW w:w="10207" w:type="dxa"/>
            <w:vAlign w:val="center"/>
          </w:tcPr>
          <w:p w:rsidR="00B22CEE" w:rsidRPr="002459C8" w:rsidRDefault="00A314C0" w:rsidP="00614503">
            <w:pPr>
              <w:pStyle w:val="a3"/>
              <w:rPr>
                <w:rFonts w:asciiTheme="majorBidi" w:hAnsiTheme="majorBidi" w:cstheme="majorBidi"/>
                <w:b/>
                <w:bCs/>
                <w:sz w:val="28"/>
                <w:szCs w:val="28"/>
                <w:rtl/>
              </w:rPr>
            </w:pPr>
            <w:r>
              <w:rPr>
                <w:rFonts w:asciiTheme="majorBidi" w:hAnsiTheme="majorBidi" w:cstheme="majorBidi" w:hint="cs"/>
                <w:b/>
                <w:bCs/>
                <w:sz w:val="28"/>
                <w:szCs w:val="28"/>
                <w:rtl/>
              </w:rPr>
              <w:t>التعرف على مفهوم التقانة الحيوية</w:t>
            </w:r>
            <w:r w:rsidR="00614503">
              <w:rPr>
                <w:rFonts w:asciiTheme="majorBidi" w:hAnsiTheme="majorBidi" w:cstheme="majorBidi" w:hint="cs"/>
                <w:b/>
                <w:bCs/>
                <w:sz w:val="28"/>
                <w:szCs w:val="28"/>
                <w:rtl/>
              </w:rPr>
              <w:t xml:space="preserve"> وتطوراتها</w:t>
            </w:r>
            <w:r>
              <w:rPr>
                <w:rFonts w:asciiTheme="majorBidi" w:hAnsiTheme="majorBidi" w:cstheme="majorBidi" w:hint="cs"/>
                <w:b/>
                <w:bCs/>
                <w:sz w:val="28"/>
                <w:szCs w:val="28"/>
                <w:rtl/>
              </w:rPr>
              <w:t xml:space="preserve"> ومخرجاتها وأهميتها ومجالات تطبيقها </w:t>
            </w:r>
            <w:r w:rsidR="00614503">
              <w:rPr>
                <w:rFonts w:asciiTheme="majorBidi" w:hAnsiTheme="majorBidi" w:cstheme="majorBidi" w:hint="cs"/>
                <w:b/>
                <w:bCs/>
                <w:sz w:val="28"/>
                <w:szCs w:val="28"/>
                <w:rtl/>
              </w:rPr>
              <w:t>ودور العلماء في ذلك .</w:t>
            </w:r>
          </w:p>
        </w:tc>
      </w:tr>
    </w:tbl>
    <w:p w:rsidR="002E070F" w:rsidRPr="002459C8" w:rsidRDefault="002E070F" w:rsidP="00EE4DE9">
      <w:pPr>
        <w:pStyle w:val="a3"/>
        <w:rPr>
          <w:rFonts w:asciiTheme="majorBidi" w:hAnsiTheme="majorBidi" w:cstheme="majorBidi"/>
          <w:b/>
          <w:bCs/>
          <w:sz w:val="28"/>
          <w:szCs w:val="28"/>
          <w:rtl/>
        </w:rPr>
      </w:pPr>
    </w:p>
    <w:tbl>
      <w:tblPr>
        <w:tblStyle w:val="a4"/>
        <w:bidiVisual/>
        <w:tblW w:w="10207" w:type="dxa"/>
        <w:jc w:val="center"/>
        <w:tblLook w:val="04A0" w:firstRow="1" w:lastRow="0" w:firstColumn="1" w:lastColumn="0" w:noHBand="0" w:noVBand="1"/>
      </w:tblPr>
      <w:tblGrid>
        <w:gridCol w:w="10207"/>
      </w:tblGrid>
      <w:tr w:rsidR="00893E5D" w:rsidRPr="002D643B" w:rsidTr="004A7F16">
        <w:trPr>
          <w:jc w:val="center"/>
        </w:trPr>
        <w:tc>
          <w:tcPr>
            <w:tcW w:w="10207" w:type="dxa"/>
            <w:tcBorders>
              <w:bottom w:val="single" w:sz="4" w:space="0" w:color="000000" w:themeColor="text1"/>
            </w:tcBorders>
            <w:shd w:val="pct10" w:color="auto" w:fill="auto"/>
          </w:tcPr>
          <w:p w:rsidR="00893E5D" w:rsidRPr="002D643B" w:rsidRDefault="00893E5D" w:rsidP="00EE4DE9">
            <w:pPr>
              <w:rPr>
                <w:rFonts w:asciiTheme="majorBidi" w:hAnsiTheme="majorBidi" w:cstheme="majorBidi"/>
                <w:b/>
                <w:bCs/>
                <w:sz w:val="28"/>
                <w:szCs w:val="28"/>
                <w:rtl/>
              </w:rPr>
            </w:pPr>
            <w:r w:rsidRPr="002D643B">
              <w:rPr>
                <w:rFonts w:asciiTheme="majorBidi" w:hAnsiTheme="majorBidi" w:cstheme="majorBidi"/>
                <w:b/>
                <w:bCs/>
                <w:sz w:val="28"/>
                <w:szCs w:val="28"/>
                <w:rtl/>
              </w:rPr>
              <w:t xml:space="preserve">المخرجات التعليمية التعلمية: </w:t>
            </w:r>
          </w:p>
        </w:tc>
      </w:tr>
      <w:tr w:rsidR="00B630C1" w:rsidRPr="00B630C1" w:rsidTr="004A7F16">
        <w:trPr>
          <w:jc w:val="center"/>
        </w:trPr>
        <w:tc>
          <w:tcPr>
            <w:tcW w:w="10207" w:type="dxa"/>
            <w:shd w:val="clear" w:color="auto" w:fill="auto"/>
          </w:tcPr>
          <w:p w:rsidR="00B630C1" w:rsidRPr="00B630C1" w:rsidRDefault="00B630C1" w:rsidP="00614503">
            <w:pPr>
              <w:spacing w:line="276" w:lineRule="auto"/>
              <w:rPr>
                <w:rFonts w:asciiTheme="majorBidi" w:hAnsiTheme="majorBidi" w:cstheme="majorBidi"/>
                <w:b/>
                <w:bCs/>
                <w:sz w:val="28"/>
                <w:szCs w:val="28"/>
                <w:rtl/>
              </w:rPr>
            </w:pPr>
            <w:r w:rsidRPr="00B630C1">
              <w:rPr>
                <w:rFonts w:asciiTheme="majorBidi" w:hAnsiTheme="majorBidi" w:cs="Times New Roman"/>
                <w:b/>
                <w:bCs/>
                <w:sz w:val="28"/>
                <w:szCs w:val="28"/>
                <w:rtl/>
              </w:rPr>
              <w:t xml:space="preserve">وبعد دراسة هذه الوحدة </w:t>
            </w:r>
            <w:r>
              <w:rPr>
                <w:rFonts w:asciiTheme="majorBidi" w:hAnsiTheme="majorBidi" w:cs="Times New Roman"/>
                <w:b/>
                <w:bCs/>
                <w:sz w:val="28"/>
                <w:szCs w:val="28"/>
                <w:rtl/>
              </w:rPr>
              <w:t xml:space="preserve">يتوقع من الطلبة تحقيق النتاج </w:t>
            </w:r>
            <w:r>
              <w:rPr>
                <w:rFonts w:asciiTheme="majorBidi" w:hAnsiTheme="majorBidi" w:cs="Times New Roman" w:hint="cs"/>
                <w:b/>
                <w:bCs/>
                <w:sz w:val="28"/>
                <w:szCs w:val="28"/>
                <w:rtl/>
                <w:lang w:bidi="ar-JO"/>
              </w:rPr>
              <w:t>الآتي</w:t>
            </w:r>
            <w:r w:rsidRPr="00B630C1">
              <w:rPr>
                <w:rFonts w:asciiTheme="majorBidi" w:hAnsiTheme="majorBidi" w:cs="Times New Roman"/>
                <w:b/>
                <w:bCs/>
                <w:sz w:val="28"/>
                <w:szCs w:val="28"/>
                <w:rtl/>
              </w:rPr>
              <w:t>:</w:t>
            </w:r>
          </w:p>
          <w:p w:rsidR="00B630C1" w:rsidRPr="00614503" w:rsidRDefault="00B630C1" w:rsidP="00614503">
            <w:pPr>
              <w:spacing w:line="276" w:lineRule="auto"/>
              <w:rPr>
                <w:rFonts w:asciiTheme="majorBidi" w:hAnsiTheme="majorBidi" w:cstheme="majorBidi"/>
                <w:b/>
                <w:bCs/>
                <w:sz w:val="28"/>
                <w:szCs w:val="28"/>
                <w:rtl/>
              </w:rPr>
            </w:pPr>
            <w:r w:rsidRPr="00614503">
              <w:rPr>
                <w:rFonts w:asciiTheme="majorBidi" w:hAnsiTheme="majorBidi" w:cstheme="majorBidi"/>
                <w:b/>
                <w:bCs/>
                <w:sz w:val="28"/>
                <w:szCs w:val="28"/>
                <w:rtl/>
              </w:rPr>
              <w:t xml:space="preserve">1 - تقدير أهمية </w:t>
            </w:r>
            <w:r w:rsidR="00614503" w:rsidRPr="00614503">
              <w:rPr>
                <w:rFonts w:asciiTheme="majorBidi" w:hAnsiTheme="majorBidi" w:cstheme="majorBidi"/>
                <w:b/>
                <w:bCs/>
                <w:sz w:val="28"/>
                <w:szCs w:val="28"/>
                <w:rtl/>
              </w:rPr>
              <w:t>التقانة الحيوية في حل مشكلات صحية وغذائية وبيئية</w:t>
            </w:r>
            <w:r w:rsidRPr="00614503">
              <w:rPr>
                <w:rFonts w:asciiTheme="majorBidi" w:hAnsiTheme="majorBidi" w:cstheme="majorBidi"/>
                <w:b/>
                <w:bCs/>
                <w:sz w:val="28"/>
                <w:szCs w:val="28"/>
                <w:rtl/>
              </w:rPr>
              <w:t xml:space="preserve"> .</w:t>
            </w:r>
          </w:p>
          <w:p w:rsidR="00614503" w:rsidRPr="00614503" w:rsidRDefault="00614503" w:rsidP="00614503">
            <w:pPr>
              <w:autoSpaceDE w:val="0"/>
              <w:autoSpaceDN w:val="0"/>
              <w:adjustRightInd w:val="0"/>
              <w:rPr>
                <w:rFonts w:asciiTheme="majorBidi" w:hAnsiTheme="majorBidi" w:cstheme="majorBidi"/>
                <w:b/>
                <w:bCs/>
                <w:sz w:val="28"/>
                <w:szCs w:val="28"/>
                <w:rtl/>
              </w:rPr>
            </w:pPr>
            <w:r w:rsidRPr="00614503">
              <w:rPr>
                <w:rFonts w:asciiTheme="majorBidi" w:hAnsiTheme="majorBidi" w:cstheme="majorBidi"/>
                <w:b/>
                <w:bCs/>
                <w:sz w:val="28"/>
                <w:szCs w:val="28"/>
                <w:rtl/>
              </w:rPr>
              <w:t xml:space="preserve">2 - تبني موقف تجاه التقانة الحيوية </w:t>
            </w:r>
            <w:r w:rsidRPr="00614503">
              <w:rPr>
                <w:rFonts w:asciiTheme="majorBidi" w:hAnsiTheme="majorBidi" w:cstheme="majorBidi" w:hint="cs"/>
                <w:b/>
                <w:bCs/>
                <w:sz w:val="28"/>
                <w:szCs w:val="28"/>
                <w:rtl/>
              </w:rPr>
              <w:t>وتطبيقاتها</w:t>
            </w:r>
            <w:r>
              <w:rPr>
                <w:rFonts w:asciiTheme="majorBidi" w:hAnsiTheme="majorBidi" w:cstheme="majorBidi" w:hint="cs"/>
                <w:b/>
                <w:bCs/>
                <w:sz w:val="28"/>
                <w:szCs w:val="28"/>
                <w:rtl/>
              </w:rPr>
              <w:t xml:space="preserve"> </w:t>
            </w:r>
            <w:r w:rsidRPr="00614503">
              <w:rPr>
                <w:rFonts w:asciiTheme="majorBidi" w:hAnsiTheme="majorBidi" w:cstheme="majorBidi" w:hint="cs"/>
                <w:b/>
                <w:bCs/>
                <w:sz w:val="28"/>
                <w:szCs w:val="28"/>
                <w:rtl/>
              </w:rPr>
              <w:t>.</w:t>
            </w:r>
          </w:p>
          <w:p w:rsidR="00B630C1" w:rsidRPr="00614503" w:rsidRDefault="00614503" w:rsidP="00614503">
            <w:pPr>
              <w:rPr>
                <w:rFonts w:asciiTheme="majorBidi" w:hAnsiTheme="majorBidi" w:cstheme="majorBidi"/>
                <w:b/>
                <w:bCs/>
                <w:sz w:val="28"/>
                <w:szCs w:val="28"/>
                <w:rtl/>
              </w:rPr>
            </w:pPr>
            <w:r w:rsidRPr="00614503">
              <w:rPr>
                <w:rFonts w:asciiTheme="majorBidi" w:hAnsiTheme="majorBidi" w:cstheme="majorBidi"/>
                <w:b/>
                <w:bCs/>
                <w:sz w:val="28"/>
                <w:szCs w:val="28"/>
              </w:rPr>
              <w:t>- 3</w:t>
            </w:r>
            <w:r w:rsidRPr="00614503">
              <w:rPr>
                <w:rFonts w:asciiTheme="majorBidi" w:hAnsiTheme="majorBidi" w:cstheme="majorBidi"/>
                <w:b/>
                <w:bCs/>
                <w:sz w:val="28"/>
                <w:szCs w:val="28"/>
                <w:rtl/>
              </w:rPr>
              <w:t xml:space="preserve"> توظيف معرفتك في التقانة الحيوية في اتباع عادات تغذوية</w:t>
            </w:r>
            <w:bookmarkStart w:id="0" w:name="_GoBack"/>
            <w:bookmarkEnd w:id="0"/>
            <w:r w:rsidRPr="00614503">
              <w:rPr>
                <w:rFonts w:asciiTheme="majorBidi" w:hAnsiTheme="majorBidi" w:cstheme="majorBidi"/>
                <w:b/>
                <w:bCs/>
                <w:sz w:val="28"/>
                <w:szCs w:val="28"/>
                <w:rtl/>
              </w:rPr>
              <w:t xml:space="preserve"> صحية وتحسين حياتك .</w:t>
            </w:r>
          </w:p>
        </w:tc>
      </w:tr>
    </w:tbl>
    <w:p w:rsidR="002E070F" w:rsidRPr="002459C8" w:rsidRDefault="002E070F" w:rsidP="00EE4DE9">
      <w:pPr>
        <w:pStyle w:val="a3"/>
        <w:rPr>
          <w:rFonts w:asciiTheme="majorBidi" w:hAnsiTheme="majorBidi" w:cstheme="majorBidi"/>
          <w:b/>
          <w:bCs/>
          <w:sz w:val="28"/>
          <w:szCs w:val="28"/>
          <w:rtl/>
        </w:rPr>
      </w:pPr>
    </w:p>
    <w:tbl>
      <w:tblPr>
        <w:tblStyle w:val="a4"/>
        <w:bidiVisual/>
        <w:tblW w:w="10207" w:type="dxa"/>
        <w:jc w:val="center"/>
        <w:tblLook w:val="04A0" w:firstRow="1" w:lastRow="0" w:firstColumn="1" w:lastColumn="0" w:noHBand="0" w:noVBand="1"/>
      </w:tblPr>
      <w:tblGrid>
        <w:gridCol w:w="3404"/>
        <w:gridCol w:w="3543"/>
        <w:gridCol w:w="3260"/>
      </w:tblGrid>
      <w:tr w:rsidR="000F4E35" w:rsidRPr="002459C8" w:rsidTr="006947B1">
        <w:trPr>
          <w:jc w:val="center"/>
        </w:trPr>
        <w:tc>
          <w:tcPr>
            <w:tcW w:w="3404" w:type="dxa"/>
            <w:shd w:val="pct10" w:color="auto" w:fill="FFFFFF" w:themeFill="background1"/>
          </w:tcPr>
          <w:p w:rsidR="000F4E35" w:rsidRPr="002459C8" w:rsidRDefault="000F4E35" w:rsidP="00EE4DE9">
            <w:pPr>
              <w:pStyle w:val="a3"/>
              <w:rPr>
                <w:rFonts w:asciiTheme="majorBidi" w:hAnsiTheme="majorBidi" w:cstheme="majorBidi"/>
                <w:b/>
                <w:bCs/>
                <w:sz w:val="28"/>
                <w:szCs w:val="28"/>
                <w:rtl/>
              </w:rPr>
            </w:pPr>
            <w:r w:rsidRPr="002459C8">
              <w:rPr>
                <w:rFonts w:asciiTheme="majorBidi" w:hAnsiTheme="majorBidi" w:cstheme="majorBidi"/>
                <w:b/>
                <w:bCs/>
                <w:sz w:val="28"/>
                <w:szCs w:val="28"/>
                <w:rtl/>
              </w:rPr>
              <w:t xml:space="preserve"> المعارف </w:t>
            </w:r>
          </w:p>
        </w:tc>
        <w:tc>
          <w:tcPr>
            <w:tcW w:w="3543" w:type="dxa"/>
            <w:shd w:val="pct10" w:color="auto" w:fill="FFFFFF" w:themeFill="background1"/>
          </w:tcPr>
          <w:p w:rsidR="000F4E35" w:rsidRPr="002459C8" w:rsidRDefault="000F4E35" w:rsidP="00EE4DE9">
            <w:pPr>
              <w:pStyle w:val="a3"/>
              <w:rPr>
                <w:rFonts w:asciiTheme="majorBidi" w:hAnsiTheme="majorBidi" w:cstheme="majorBidi"/>
                <w:b/>
                <w:bCs/>
                <w:sz w:val="28"/>
                <w:szCs w:val="28"/>
                <w:rtl/>
              </w:rPr>
            </w:pPr>
            <w:r w:rsidRPr="002459C8">
              <w:rPr>
                <w:rFonts w:asciiTheme="majorBidi" w:hAnsiTheme="majorBidi" w:cstheme="majorBidi"/>
                <w:b/>
                <w:bCs/>
                <w:sz w:val="28"/>
                <w:szCs w:val="28"/>
                <w:rtl/>
              </w:rPr>
              <w:t>المهارات</w:t>
            </w:r>
          </w:p>
        </w:tc>
        <w:tc>
          <w:tcPr>
            <w:tcW w:w="3260" w:type="dxa"/>
            <w:shd w:val="pct10" w:color="auto" w:fill="FFFFFF" w:themeFill="background1"/>
          </w:tcPr>
          <w:p w:rsidR="000F4E35" w:rsidRPr="002459C8" w:rsidRDefault="000F4E35" w:rsidP="00EE4DE9">
            <w:pPr>
              <w:pStyle w:val="a3"/>
              <w:rPr>
                <w:rFonts w:asciiTheme="majorBidi" w:hAnsiTheme="majorBidi" w:cstheme="majorBidi"/>
                <w:b/>
                <w:bCs/>
                <w:sz w:val="28"/>
                <w:szCs w:val="28"/>
                <w:rtl/>
              </w:rPr>
            </w:pPr>
            <w:r w:rsidRPr="002459C8">
              <w:rPr>
                <w:rFonts w:asciiTheme="majorBidi" w:hAnsiTheme="majorBidi" w:cstheme="majorBidi"/>
                <w:b/>
                <w:bCs/>
                <w:sz w:val="28"/>
                <w:szCs w:val="28"/>
                <w:rtl/>
              </w:rPr>
              <w:t>القيم والاتجاهات</w:t>
            </w:r>
          </w:p>
        </w:tc>
      </w:tr>
      <w:tr w:rsidR="000F4E35" w:rsidRPr="002459C8" w:rsidTr="006947B1">
        <w:trPr>
          <w:trHeight w:val="668"/>
          <w:jc w:val="center"/>
        </w:trPr>
        <w:tc>
          <w:tcPr>
            <w:tcW w:w="3404" w:type="dxa"/>
          </w:tcPr>
          <w:p w:rsidR="005E206D" w:rsidRDefault="006947B1" w:rsidP="005E206D">
            <w:pPr>
              <w:pStyle w:val="a3"/>
              <w:rPr>
                <w:rFonts w:asciiTheme="majorBidi" w:hAnsiTheme="majorBidi" w:cs="Times New Roman"/>
                <w:b/>
                <w:bCs/>
                <w:sz w:val="28"/>
                <w:szCs w:val="28"/>
                <w:rtl/>
                <w:lang w:bidi="ar-JO"/>
              </w:rPr>
            </w:pPr>
            <w:r>
              <w:rPr>
                <w:rFonts w:asciiTheme="majorBidi" w:hAnsiTheme="majorBidi" w:cstheme="majorBidi" w:hint="cs"/>
                <w:b/>
                <w:bCs/>
                <w:sz w:val="28"/>
                <w:szCs w:val="28"/>
                <w:rtl/>
                <w:lang w:bidi="ar-JO"/>
              </w:rPr>
              <w:t xml:space="preserve">- التقانة الحيوية ، </w:t>
            </w:r>
            <w:r w:rsidR="005E206D" w:rsidRPr="005E206D">
              <w:rPr>
                <w:rFonts w:asciiTheme="majorBidi" w:hAnsiTheme="majorBidi" w:cs="Times New Roman"/>
                <w:b/>
                <w:bCs/>
                <w:sz w:val="28"/>
                <w:szCs w:val="28"/>
                <w:rtl/>
                <w:lang w:bidi="ar-JO"/>
              </w:rPr>
              <w:t>علم ال</w:t>
            </w:r>
            <w:r w:rsidR="005E206D" w:rsidRPr="005E206D">
              <w:rPr>
                <w:rFonts w:asciiTheme="majorBidi" w:hAnsiTheme="majorBidi" w:cs="Times New Roman" w:hint="eastAsia"/>
                <w:b/>
                <w:bCs/>
                <w:sz w:val="28"/>
                <w:szCs w:val="28"/>
                <w:rtl/>
                <w:lang w:bidi="ar-JO"/>
              </w:rPr>
              <w:t>أحياء</w:t>
            </w:r>
            <w:r w:rsidR="005E206D" w:rsidRPr="005E206D">
              <w:rPr>
                <w:rFonts w:asciiTheme="majorBidi" w:hAnsiTheme="majorBidi" w:cs="Times New Roman"/>
                <w:b/>
                <w:bCs/>
                <w:sz w:val="28"/>
                <w:szCs w:val="28"/>
                <w:rtl/>
                <w:lang w:bidi="ar-JO"/>
              </w:rPr>
              <w:t xml:space="preserve"> الجزيئية، وعلم الخلية، والكيمياء الحيوية، وعلم</w:t>
            </w:r>
            <w:r w:rsidR="005E206D">
              <w:rPr>
                <w:rFonts w:asciiTheme="majorBidi" w:hAnsiTheme="majorBidi" w:cs="Times New Roman" w:hint="cs"/>
                <w:b/>
                <w:bCs/>
                <w:sz w:val="28"/>
                <w:szCs w:val="28"/>
                <w:rtl/>
                <w:lang w:bidi="ar-JO"/>
              </w:rPr>
              <w:t xml:space="preserve"> </w:t>
            </w:r>
            <w:r w:rsidR="005E206D" w:rsidRPr="005E206D">
              <w:rPr>
                <w:rFonts w:asciiTheme="majorBidi" w:hAnsiTheme="majorBidi" w:cs="Times New Roman" w:hint="eastAsia"/>
                <w:b/>
                <w:bCs/>
                <w:sz w:val="28"/>
                <w:szCs w:val="28"/>
                <w:rtl/>
                <w:lang w:bidi="ar-JO"/>
              </w:rPr>
              <w:t>الوراثة،</w:t>
            </w:r>
            <w:r w:rsidR="005E206D" w:rsidRPr="005E206D">
              <w:rPr>
                <w:rFonts w:asciiTheme="majorBidi" w:hAnsiTheme="majorBidi" w:cs="Times New Roman"/>
                <w:b/>
                <w:bCs/>
                <w:sz w:val="28"/>
                <w:szCs w:val="28"/>
                <w:rtl/>
                <w:lang w:bidi="ar-JO"/>
              </w:rPr>
              <w:t xml:space="preserve"> وعلم ال</w:t>
            </w:r>
            <w:r w:rsidR="005E206D" w:rsidRPr="005E206D">
              <w:rPr>
                <w:rFonts w:asciiTheme="majorBidi" w:hAnsiTheme="majorBidi" w:cs="Times New Roman" w:hint="eastAsia"/>
                <w:b/>
                <w:bCs/>
                <w:sz w:val="28"/>
                <w:szCs w:val="28"/>
                <w:rtl/>
                <w:lang w:bidi="ar-JO"/>
              </w:rPr>
              <w:t>أحياء</w:t>
            </w:r>
            <w:r w:rsidR="005E206D" w:rsidRPr="005E206D">
              <w:rPr>
                <w:rFonts w:asciiTheme="majorBidi" w:hAnsiTheme="majorBidi" w:cs="Times New Roman"/>
                <w:b/>
                <w:bCs/>
                <w:sz w:val="28"/>
                <w:szCs w:val="28"/>
                <w:rtl/>
                <w:lang w:bidi="ar-JO"/>
              </w:rPr>
              <w:t xml:space="preserve"> الدقيقة، وعلم النبات، وعلم المناعة، التخمر، الهندسة الوراثية</w:t>
            </w:r>
            <w:r w:rsidR="005E206D">
              <w:rPr>
                <w:rFonts w:asciiTheme="majorBidi" w:hAnsiTheme="majorBidi" w:cs="Times New Roman" w:hint="cs"/>
                <w:b/>
                <w:bCs/>
                <w:sz w:val="28"/>
                <w:szCs w:val="28"/>
                <w:rtl/>
                <w:lang w:bidi="ar-JO"/>
              </w:rPr>
              <w:t>،</w:t>
            </w:r>
          </w:p>
          <w:p w:rsidR="005E206D" w:rsidRDefault="005E206D" w:rsidP="005E206D">
            <w:pPr>
              <w:pStyle w:val="a3"/>
              <w:rPr>
                <w:rFonts w:asciiTheme="majorBidi" w:hAnsiTheme="majorBidi" w:cs="Times New Roman"/>
                <w:b/>
                <w:bCs/>
                <w:sz w:val="28"/>
                <w:szCs w:val="28"/>
                <w:rtl/>
                <w:lang w:bidi="ar-JO"/>
              </w:rPr>
            </w:pPr>
            <w:r>
              <w:rPr>
                <w:rFonts w:asciiTheme="majorBidi" w:hAnsiTheme="majorBidi" w:cs="Times New Roman" w:hint="cs"/>
                <w:b/>
                <w:bCs/>
                <w:sz w:val="28"/>
                <w:szCs w:val="28"/>
                <w:rtl/>
                <w:lang w:bidi="ar-JO"/>
              </w:rPr>
              <w:t xml:space="preserve">المادة الوراثية </w:t>
            </w:r>
            <w:r>
              <w:rPr>
                <w:rFonts w:asciiTheme="majorBidi" w:hAnsiTheme="majorBidi" w:cs="Times New Roman"/>
                <w:b/>
                <w:bCs/>
                <w:sz w:val="28"/>
                <w:szCs w:val="28"/>
              </w:rPr>
              <w:t>DNA</w:t>
            </w:r>
            <w:r>
              <w:rPr>
                <w:rFonts w:asciiTheme="majorBidi" w:hAnsiTheme="majorBidi" w:cs="Times New Roman" w:hint="cs"/>
                <w:b/>
                <w:bCs/>
                <w:sz w:val="28"/>
                <w:szCs w:val="28"/>
                <w:rtl/>
                <w:lang w:bidi="ar-JO"/>
              </w:rPr>
              <w:t xml:space="preserve"> ، السكر الخماسي المنقوص وغير المنكوس الأكسجين ، النيوكليوتيد ، القواعد النيتروجينية ، البلازميد ، الجين ، الكرو</w:t>
            </w:r>
            <w:r w:rsidR="00C43AB2">
              <w:rPr>
                <w:rFonts w:asciiTheme="majorBidi" w:hAnsiTheme="majorBidi" w:cs="Times New Roman" w:hint="cs"/>
                <w:b/>
                <w:bCs/>
                <w:sz w:val="28"/>
                <w:szCs w:val="28"/>
                <w:rtl/>
                <w:lang w:bidi="ar-JO"/>
              </w:rPr>
              <w:t xml:space="preserve">موسوم </w:t>
            </w:r>
            <w:r>
              <w:rPr>
                <w:rFonts w:asciiTheme="majorBidi" w:hAnsiTheme="majorBidi" w:cs="Times New Roman" w:hint="cs"/>
                <w:b/>
                <w:bCs/>
                <w:sz w:val="28"/>
                <w:szCs w:val="28"/>
                <w:rtl/>
                <w:lang w:bidi="ar-JO"/>
              </w:rPr>
              <w:t>.</w:t>
            </w:r>
          </w:p>
          <w:p w:rsidR="005E206D" w:rsidRPr="005E206D" w:rsidRDefault="005E206D" w:rsidP="00C43AB2">
            <w:pPr>
              <w:pStyle w:val="a3"/>
              <w:spacing w:before="240"/>
              <w:rPr>
                <w:rFonts w:asciiTheme="majorBidi" w:hAnsiTheme="majorBidi" w:cs="Times New Roman"/>
                <w:b/>
                <w:bCs/>
                <w:sz w:val="28"/>
                <w:szCs w:val="28"/>
                <w:rtl/>
                <w:lang w:bidi="ar-JO"/>
              </w:rPr>
            </w:pPr>
            <w:r>
              <w:rPr>
                <w:rFonts w:asciiTheme="majorBidi" w:hAnsiTheme="majorBidi" w:cs="Times New Roman" w:hint="cs"/>
                <w:b/>
                <w:bCs/>
                <w:sz w:val="28"/>
                <w:szCs w:val="28"/>
                <w:rtl/>
                <w:lang w:bidi="ar-JO"/>
              </w:rPr>
              <w:t>- الاستنساخ ، الهرمونات ، هرمون الأنسولين ،</w:t>
            </w:r>
            <w:r w:rsidR="00FA00E6">
              <w:rPr>
                <w:rFonts w:asciiTheme="majorBidi" w:hAnsiTheme="majorBidi" w:cs="Times New Roman" w:hint="cs"/>
                <w:b/>
                <w:bCs/>
                <w:sz w:val="28"/>
                <w:szCs w:val="28"/>
                <w:rtl/>
                <w:lang w:bidi="ar-JO"/>
              </w:rPr>
              <w:t xml:space="preserve"> </w:t>
            </w:r>
            <w:r>
              <w:rPr>
                <w:rFonts w:asciiTheme="majorBidi" w:hAnsiTheme="majorBidi" w:cs="Times New Roman" w:hint="cs"/>
                <w:b/>
                <w:bCs/>
                <w:sz w:val="28"/>
                <w:szCs w:val="28"/>
                <w:rtl/>
                <w:lang w:bidi="ar-JO"/>
              </w:rPr>
              <w:t>مرض السكري ، هرمون النمو البشري ،</w:t>
            </w:r>
            <w:r w:rsidR="00FA00E6">
              <w:rPr>
                <w:rFonts w:asciiTheme="majorBidi" w:hAnsiTheme="majorBidi" w:cs="Times New Roman" w:hint="cs"/>
                <w:b/>
                <w:bCs/>
                <w:sz w:val="28"/>
                <w:szCs w:val="28"/>
                <w:rtl/>
                <w:lang w:bidi="ar-JO"/>
              </w:rPr>
              <w:t xml:space="preserve"> </w:t>
            </w:r>
            <w:r>
              <w:rPr>
                <w:rFonts w:asciiTheme="majorBidi" w:hAnsiTheme="majorBidi" w:cs="Times New Roman" w:hint="cs"/>
                <w:b/>
                <w:bCs/>
                <w:sz w:val="28"/>
                <w:szCs w:val="28"/>
                <w:rtl/>
                <w:lang w:bidi="ar-JO"/>
              </w:rPr>
              <w:t xml:space="preserve">الإخصاب الصناعي وأطفال الأنابيب ، البصمة الوراثية ،التلوث ، العناصر الثقيلة ، زراعة الأنسجة ، الأغذية المعدلة وراثيا ، التعديل الوراثي ، الحقن المجهري </w:t>
            </w:r>
            <w:r w:rsidR="00C43AB2">
              <w:rPr>
                <w:rFonts w:asciiTheme="majorBidi" w:hAnsiTheme="majorBidi" w:cs="Times New Roman" w:hint="cs"/>
                <w:b/>
                <w:bCs/>
                <w:sz w:val="28"/>
                <w:szCs w:val="28"/>
                <w:rtl/>
                <w:lang w:bidi="ar-JO"/>
              </w:rPr>
              <w:t>.</w:t>
            </w:r>
          </w:p>
        </w:tc>
        <w:tc>
          <w:tcPr>
            <w:tcW w:w="3543" w:type="dxa"/>
          </w:tcPr>
          <w:p w:rsidR="000F4E35" w:rsidRDefault="006947B1" w:rsidP="006947B1">
            <w:pPr>
              <w:pStyle w:val="a3"/>
              <w:rPr>
                <w:rFonts w:asciiTheme="majorBidi" w:hAnsiTheme="majorBidi" w:cstheme="majorBidi"/>
                <w:b/>
                <w:bCs/>
                <w:sz w:val="28"/>
                <w:szCs w:val="28"/>
                <w:rtl/>
              </w:rPr>
            </w:pPr>
            <w:r w:rsidRPr="006947B1">
              <w:rPr>
                <w:rFonts w:asciiTheme="majorBidi" w:hAnsiTheme="majorBidi" w:cstheme="majorBidi" w:hint="cs"/>
                <w:b/>
                <w:bCs/>
                <w:sz w:val="28"/>
                <w:szCs w:val="28"/>
                <w:rtl/>
              </w:rPr>
              <w:t>-</w:t>
            </w:r>
            <w:r>
              <w:rPr>
                <w:rFonts w:asciiTheme="majorBidi" w:hAnsiTheme="majorBidi" w:cstheme="majorBidi" w:hint="cs"/>
                <w:b/>
                <w:bCs/>
                <w:sz w:val="28"/>
                <w:szCs w:val="28"/>
                <w:rtl/>
              </w:rPr>
              <w:t xml:space="preserve"> الربط بين المعرفة التي يتحصل عليها الطالب وبيئته المحيطة وتطبيقاتها .</w:t>
            </w:r>
          </w:p>
          <w:p w:rsidR="006947B1" w:rsidRDefault="006947B1" w:rsidP="006947B1">
            <w:pPr>
              <w:pStyle w:val="a3"/>
              <w:rPr>
                <w:rFonts w:asciiTheme="majorBidi" w:hAnsiTheme="majorBidi" w:cstheme="majorBidi"/>
                <w:b/>
                <w:bCs/>
                <w:sz w:val="28"/>
                <w:szCs w:val="28"/>
                <w:rtl/>
              </w:rPr>
            </w:pPr>
            <w:r>
              <w:rPr>
                <w:rFonts w:asciiTheme="majorBidi" w:hAnsiTheme="majorBidi" w:cstheme="majorBidi" w:hint="cs"/>
                <w:b/>
                <w:bCs/>
                <w:sz w:val="28"/>
                <w:szCs w:val="28"/>
                <w:rtl/>
              </w:rPr>
              <w:t>- يفسر ويحلل بعض المشاكل لمنتجات التقانة الحيوية .</w:t>
            </w:r>
          </w:p>
          <w:p w:rsidR="006947B1" w:rsidRDefault="006947B1" w:rsidP="006947B1">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ينشئ مستنبتا منزليا لتبات ما . </w:t>
            </w:r>
          </w:p>
          <w:p w:rsidR="00C43AB2" w:rsidRPr="002459C8" w:rsidRDefault="00C43AB2" w:rsidP="006947B1">
            <w:pPr>
              <w:pStyle w:val="a3"/>
              <w:rPr>
                <w:rFonts w:asciiTheme="majorBidi" w:hAnsiTheme="majorBidi" w:cstheme="majorBidi"/>
                <w:b/>
                <w:bCs/>
                <w:sz w:val="28"/>
                <w:szCs w:val="28"/>
                <w:rtl/>
              </w:rPr>
            </w:pPr>
            <w:r>
              <w:rPr>
                <w:rFonts w:asciiTheme="majorBidi" w:hAnsiTheme="majorBidi" w:cstheme="majorBidi" w:hint="cs"/>
                <w:b/>
                <w:bCs/>
                <w:sz w:val="28"/>
                <w:szCs w:val="28"/>
                <w:rtl/>
              </w:rPr>
              <w:t>- البحث على الانترنت وإعداد أبحاث وتقارير علمية .</w:t>
            </w:r>
          </w:p>
        </w:tc>
        <w:tc>
          <w:tcPr>
            <w:tcW w:w="3260" w:type="dxa"/>
          </w:tcPr>
          <w:p w:rsidR="00C43AB2" w:rsidRDefault="006947B1" w:rsidP="00614503">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تقدير أهمية التقانة الحيوية </w:t>
            </w:r>
          </w:p>
          <w:p w:rsidR="006D5E87" w:rsidRDefault="00C43AB2" w:rsidP="00614503">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6947B1">
              <w:rPr>
                <w:rFonts w:asciiTheme="majorBidi" w:hAnsiTheme="majorBidi" w:cstheme="majorBidi" w:hint="cs"/>
                <w:b/>
                <w:bCs/>
                <w:sz w:val="28"/>
                <w:szCs w:val="28"/>
                <w:rtl/>
              </w:rPr>
              <w:t>وتطبيقاتها في مختلف المجالات .</w:t>
            </w:r>
          </w:p>
          <w:p w:rsidR="00C43AB2" w:rsidRDefault="006947B1" w:rsidP="00614503">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يتبنى موقفا تجاهها وتجاه </w:t>
            </w:r>
          </w:p>
          <w:p w:rsidR="006947B1" w:rsidRDefault="00C43AB2" w:rsidP="00614503">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6947B1">
              <w:rPr>
                <w:rFonts w:asciiTheme="majorBidi" w:hAnsiTheme="majorBidi" w:cstheme="majorBidi" w:hint="cs"/>
                <w:b/>
                <w:bCs/>
                <w:sz w:val="28"/>
                <w:szCs w:val="28"/>
                <w:rtl/>
              </w:rPr>
              <w:t>تطبيقاتها .</w:t>
            </w:r>
          </w:p>
          <w:p w:rsidR="006947B1" w:rsidRDefault="006947B1" w:rsidP="00614503">
            <w:pPr>
              <w:pStyle w:val="a3"/>
              <w:rPr>
                <w:rFonts w:asciiTheme="majorBidi" w:hAnsiTheme="majorBidi" w:cstheme="majorBidi"/>
                <w:b/>
                <w:bCs/>
                <w:sz w:val="28"/>
                <w:szCs w:val="28"/>
                <w:rtl/>
              </w:rPr>
            </w:pPr>
            <w:r>
              <w:rPr>
                <w:rFonts w:asciiTheme="majorBidi" w:hAnsiTheme="majorBidi" w:cstheme="majorBidi" w:hint="cs"/>
                <w:b/>
                <w:bCs/>
                <w:sz w:val="28"/>
                <w:szCs w:val="28"/>
                <w:rtl/>
              </w:rPr>
              <w:t>- يقدر دور وجهود العلماء فيها .</w:t>
            </w:r>
          </w:p>
          <w:p w:rsidR="00C43AB2" w:rsidRDefault="006947B1" w:rsidP="00614503">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العمل الجماعي والتعاون من </w:t>
            </w:r>
          </w:p>
          <w:p w:rsidR="00C43AB2" w:rsidRDefault="00C43AB2" w:rsidP="00614503">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6947B1">
              <w:rPr>
                <w:rFonts w:asciiTheme="majorBidi" w:hAnsiTheme="majorBidi" w:cstheme="majorBidi" w:hint="cs"/>
                <w:b/>
                <w:bCs/>
                <w:sz w:val="28"/>
                <w:szCs w:val="28"/>
                <w:rtl/>
              </w:rPr>
              <w:t xml:space="preserve">خلال أن هذه الإنجازات لم </w:t>
            </w:r>
          </w:p>
          <w:p w:rsidR="006947B1" w:rsidRDefault="00C43AB2" w:rsidP="00614503">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6947B1">
              <w:rPr>
                <w:rFonts w:asciiTheme="majorBidi" w:hAnsiTheme="majorBidi" w:cstheme="majorBidi" w:hint="cs"/>
                <w:b/>
                <w:bCs/>
                <w:sz w:val="28"/>
                <w:szCs w:val="28"/>
                <w:rtl/>
              </w:rPr>
              <w:t>تتحقق بجهد فردي .</w:t>
            </w:r>
            <w:r>
              <w:rPr>
                <w:rFonts w:asciiTheme="majorBidi" w:hAnsiTheme="majorBidi" w:cstheme="majorBidi" w:hint="cs"/>
                <w:b/>
                <w:bCs/>
                <w:sz w:val="28"/>
                <w:szCs w:val="28"/>
                <w:rtl/>
              </w:rPr>
              <w:t xml:space="preserve"> </w:t>
            </w:r>
          </w:p>
          <w:p w:rsidR="00C43AB2" w:rsidRDefault="00C43AB2" w:rsidP="00614503">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تعزيز طموحة للتعلم وتقديره </w:t>
            </w:r>
          </w:p>
          <w:p w:rsidR="00C43AB2" w:rsidRPr="002459C8" w:rsidRDefault="00C43AB2" w:rsidP="00614503">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للعلم .</w:t>
            </w:r>
          </w:p>
        </w:tc>
      </w:tr>
    </w:tbl>
    <w:p w:rsidR="002E070F" w:rsidRDefault="002E070F" w:rsidP="00B22CEE">
      <w:pPr>
        <w:pStyle w:val="a3"/>
        <w:rPr>
          <w:rFonts w:asciiTheme="majorBidi" w:hAnsiTheme="majorBidi" w:cstheme="majorBidi"/>
          <w:b/>
          <w:bCs/>
          <w:sz w:val="28"/>
          <w:szCs w:val="28"/>
          <w:rtl/>
        </w:rPr>
      </w:pPr>
    </w:p>
    <w:p w:rsidR="002D643B" w:rsidRPr="002459C8" w:rsidRDefault="002D643B" w:rsidP="00B22CEE">
      <w:pPr>
        <w:pStyle w:val="a3"/>
        <w:rPr>
          <w:rFonts w:asciiTheme="majorBidi" w:hAnsiTheme="majorBidi" w:cstheme="majorBidi"/>
          <w:b/>
          <w:bCs/>
          <w:sz w:val="28"/>
          <w:szCs w:val="28"/>
          <w:rtl/>
        </w:rPr>
      </w:pPr>
    </w:p>
    <w:tbl>
      <w:tblPr>
        <w:tblStyle w:val="a4"/>
        <w:bidiVisual/>
        <w:tblW w:w="10207" w:type="dxa"/>
        <w:jc w:val="center"/>
        <w:tblLook w:val="04A0" w:firstRow="1" w:lastRow="0" w:firstColumn="1" w:lastColumn="0" w:noHBand="0" w:noVBand="1"/>
      </w:tblPr>
      <w:tblGrid>
        <w:gridCol w:w="7371"/>
        <w:gridCol w:w="2836"/>
      </w:tblGrid>
      <w:tr w:rsidR="00470C7B" w:rsidRPr="002459C8" w:rsidTr="004A7F16">
        <w:trPr>
          <w:jc w:val="center"/>
        </w:trPr>
        <w:tc>
          <w:tcPr>
            <w:tcW w:w="7371" w:type="dxa"/>
            <w:shd w:val="pct10" w:color="auto" w:fill="FFFFFF" w:themeFill="background1"/>
          </w:tcPr>
          <w:p w:rsidR="00470C7B" w:rsidRPr="002D643B" w:rsidRDefault="00470C7B" w:rsidP="00B22CEE">
            <w:pPr>
              <w:pStyle w:val="a3"/>
              <w:rPr>
                <w:rFonts w:asciiTheme="majorBidi" w:hAnsiTheme="majorBidi" w:cstheme="majorBidi"/>
                <w:b/>
                <w:bCs/>
                <w:sz w:val="28"/>
                <w:szCs w:val="28"/>
                <w:rtl/>
              </w:rPr>
            </w:pPr>
            <w:r w:rsidRPr="002D643B">
              <w:rPr>
                <w:rFonts w:asciiTheme="majorBidi" w:hAnsiTheme="majorBidi" w:cstheme="majorBidi"/>
                <w:b/>
                <w:bCs/>
                <w:sz w:val="28"/>
                <w:szCs w:val="28"/>
                <w:rtl/>
              </w:rPr>
              <w:t>المهام التعليمية الرئيسية في الوحدة</w:t>
            </w:r>
          </w:p>
        </w:tc>
        <w:tc>
          <w:tcPr>
            <w:tcW w:w="2836" w:type="dxa"/>
            <w:shd w:val="pct10" w:color="auto" w:fill="FFFFFF" w:themeFill="background1"/>
          </w:tcPr>
          <w:p w:rsidR="00470C7B" w:rsidRPr="002D643B" w:rsidRDefault="00470C7B" w:rsidP="002D643B">
            <w:pPr>
              <w:rPr>
                <w:rFonts w:asciiTheme="majorBidi" w:hAnsiTheme="majorBidi" w:cstheme="majorBidi"/>
                <w:b/>
                <w:bCs/>
                <w:sz w:val="28"/>
                <w:szCs w:val="28"/>
                <w:rtl/>
              </w:rPr>
            </w:pPr>
            <w:r w:rsidRPr="002D643B">
              <w:rPr>
                <w:rFonts w:asciiTheme="majorBidi" w:hAnsiTheme="majorBidi" w:cstheme="majorBidi"/>
                <w:b/>
                <w:bCs/>
                <w:sz w:val="28"/>
                <w:szCs w:val="28"/>
                <w:rtl/>
              </w:rPr>
              <w:t xml:space="preserve"> ادوات التقويم </w:t>
            </w:r>
          </w:p>
        </w:tc>
      </w:tr>
      <w:tr w:rsidR="00470C7B" w:rsidRPr="002459C8" w:rsidTr="004A7F16">
        <w:trPr>
          <w:trHeight w:val="2110"/>
          <w:jc w:val="center"/>
        </w:trPr>
        <w:tc>
          <w:tcPr>
            <w:tcW w:w="7371" w:type="dxa"/>
          </w:tcPr>
          <w:p w:rsidR="00C43AB2" w:rsidRDefault="00470C7B" w:rsidP="00431E65">
            <w:pPr>
              <w:pStyle w:val="a3"/>
              <w:numPr>
                <w:ilvl w:val="0"/>
                <w:numId w:val="3"/>
              </w:numPr>
              <w:spacing w:before="240"/>
              <w:rPr>
                <w:rFonts w:asciiTheme="majorBidi" w:hAnsiTheme="majorBidi" w:cstheme="majorBidi"/>
                <w:b/>
                <w:bCs/>
                <w:sz w:val="28"/>
                <w:szCs w:val="28"/>
              </w:rPr>
            </w:pPr>
            <w:r w:rsidRPr="002D643B">
              <w:rPr>
                <w:rFonts w:asciiTheme="majorBidi" w:hAnsiTheme="majorBidi" w:cstheme="majorBidi"/>
                <w:b/>
                <w:bCs/>
                <w:sz w:val="28"/>
                <w:szCs w:val="28"/>
                <w:rtl/>
              </w:rPr>
              <w:t>تنفيذ انشطة الكتاب</w:t>
            </w:r>
            <w:r w:rsidR="00C43AB2">
              <w:rPr>
                <w:rFonts w:asciiTheme="majorBidi" w:hAnsiTheme="majorBidi" w:cstheme="majorBidi" w:hint="cs"/>
                <w:b/>
                <w:bCs/>
                <w:sz w:val="28"/>
                <w:szCs w:val="28"/>
                <w:rtl/>
              </w:rPr>
              <w:t xml:space="preserve"> والمتابعة المستمرة والمشاركة الفاعلة  . </w:t>
            </w:r>
          </w:p>
          <w:p w:rsidR="00470C7B" w:rsidRPr="002D643B" w:rsidRDefault="00C43AB2" w:rsidP="00431E65">
            <w:pPr>
              <w:pStyle w:val="a3"/>
              <w:numPr>
                <w:ilvl w:val="0"/>
                <w:numId w:val="3"/>
              </w:numPr>
              <w:spacing w:before="240"/>
              <w:rPr>
                <w:rFonts w:asciiTheme="majorBidi" w:hAnsiTheme="majorBidi" w:cstheme="majorBidi"/>
                <w:b/>
                <w:bCs/>
                <w:sz w:val="28"/>
                <w:szCs w:val="28"/>
              </w:rPr>
            </w:pPr>
            <w:r>
              <w:rPr>
                <w:rFonts w:asciiTheme="majorBidi" w:hAnsiTheme="majorBidi" w:cstheme="majorBidi" w:hint="cs"/>
                <w:b/>
                <w:bCs/>
                <w:sz w:val="28"/>
                <w:szCs w:val="28"/>
                <w:rtl/>
              </w:rPr>
              <w:t>التحضير المسبق للدروس والأسئلة .</w:t>
            </w:r>
          </w:p>
          <w:p w:rsidR="00470C7B" w:rsidRPr="002D643B" w:rsidRDefault="00470C7B" w:rsidP="00431E65">
            <w:pPr>
              <w:pStyle w:val="a3"/>
              <w:numPr>
                <w:ilvl w:val="0"/>
                <w:numId w:val="3"/>
              </w:numPr>
              <w:spacing w:before="240"/>
              <w:rPr>
                <w:rFonts w:asciiTheme="majorBidi" w:hAnsiTheme="majorBidi" w:cstheme="majorBidi"/>
                <w:b/>
                <w:bCs/>
                <w:sz w:val="28"/>
                <w:szCs w:val="28"/>
              </w:rPr>
            </w:pPr>
            <w:r w:rsidRPr="002D643B">
              <w:rPr>
                <w:rFonts w:asciiTheme="majorBidi" w:hAnsiTheme="majorBidi" w:cstheme="majorBidi"/>
                <w:b/>
                <w:bCs/>
                <w:sz w:val="28"/>
                <w:szCs w:val="28"/>
                <w:rtl/>
              </w:rPr>
              <w:t>تقارير بحثية عن بعض موضوعات الوحدة</w:t>
            </w:r>
            <w:r w:rsidR="00C43AB2">
              <w:rPr>
                <w:rFonts w:asciiTheme="majorBidi" w:hAnsiTheme="majorBidi" w:cstheme="majorBidi" w:hint="cs"/>
                <w:b/>
                <w:bCs/>
                <w:sz w:val="28"/>
                <w:szCs w:val="28"/>
                <w:rtl/>
              </w:rPr>
              <w:t xml:space="preserve"> .</w:t>
            </w:r>
          </w:p>
          <w:p w:rsidR="00C43AB2" w:rsidRPr="00C43AB2" w:rsidRDefault="00470C7B" w:rsidP="00C43AB2">
            <w:pPr>
              <w:pStyle w:val="a3"/>
              <w:numPr>
                <w:ilvl w:val="0"/>
                <w:numId w:val="3"/>
              </w:numPr>
              <w:spacing w:before="240"/>
              <w:rPr>
                <w:rFonts w:asciiTheme="majorBidi" w:hAnsiTheme="majorBidi" w:cstheme="majorBidi"/>
                <w:b/>
                <w:bCs/>
                <w:sz w:val="28"/>
                <w:szCs w:val="28"/>
                <w:rtl/>
              </w:rPr>
            </w:pPr>
            <w:r w:rsidRPr="002D643B">
              <w:rPr>
                <w:rFonts w:asciiTheme="majorBidi" w:hAnsiTheme="majorBidi" w:cstheme="majorBidi"/>
                <w:b/>
                <w:bCs/>
                <w:sz w:val="28"/>
                <w:szCs w:val="28"/>
                <w:rtl/>
              </w:rPr>
              <w:t>تجهيز عروض تقديمية خاصة ببعض مواضيع الوحدة</w:t>
            </w:r>
            <w:r w:rsidR="00C43AB2">
              <w:rPr>
                <w:rFonts w:asciiTheme="majorBidi" w:hAnsiTheme="majorBidi" w:cstheme="majorBidi" w:hint="cs"/>
                <w:b/>
                <w:bCs/>
                <w:sz w:val="28"/>
                <w:szCs w:val="28"/>
                <w:rtl/>
              </w:rPr>
              <w:t xml:space="preserve"> . </w:t>
            </w:r>
          </w:p>
        </w:tc>
        <w:tc>
          <w:tcPr>
            <w:tcW w:w="2836" w:type="dxa"/>
          </w:tcPr>
          <w:p w:rsidR="00470C7B" w:rsidRDefault="00431E65" w:rsidP="00431E65">
            <w:pPr>
              <w:pStyle w:val="a3"/>
              <w:spacing w:before="240"/>
              <w:rPr>
                <w:rFonts w:asciiTheme="majorBidi" w:hAnsiTheme="majorBidi" w:cstheme="majorBidi"/>
                <w:b/>
                <w:bCs/>
                <w:sz w:val="28"/>
                <w:szCs w:val="28"/>
                <w:rtl/>
              </w:rPr>
            </w:pPr>
            <w:r>
              <w:rPr>
                <w:rFonts w:asciiTheme="majorBidi" w:hAnsiTheme="majorBidi" w:cstheme="majorBidi" w:hint="cs"/>
                <w:b/>
                <w:bCs/>
                <w:sz w:val="28"/>
                <w:szCs w:val="28"/>
                <w:rtl/>
              </w:rPr>
              <w:t>- الملاحظات</w:t>
            </w:r>
          </w:p>
          <w:p w:rsidR="00431E65" w:rsidRDefault="00431E65" w:rsidP="00431E65">
            <w:pPr>
              <w:pStyle w:val="a3"/>
              <w:spacing w:before="240"/>
              <w:rPr>
                <w:rFonts w:asciiTheme="majorBidi" w:hAnsiTheme="majorBidi" w:cstheme="majorBidi"/>
                <w:b/>
                <w:bCs/>
                <w:sz w:val="28"/>
                <w:szCs w:val="28"/>
                <w:rtl/>
              </w:rPr>
            </w:pPr>
            <w:r>
              <w:rPr>
                <w:rFonts w:asciiTheme="majorBidi" w:hAnsiTheme="majorBidi" w:cstheme="majorBidi" w:hint="cs"/>
                <w:b/>
                <w:bCs/>
                <w:sz w:val="28"/>
                <w:szCs w:val="28"/>
                <w:rtl/>
              </w:rPr>
              <w:t xml:space="preserve">- إنجاز تقارير وأبحاث </w:t>
            </w:r>
          </w:p>
          <w:p w:rsidR="00431E65" w:rsidRDefault="006D5E87" w:rsidP="00431E65">
            <w:pPr>
              <w:pStyle w:val="a3"/>
              <w:spacing w:before="24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EE4DE9">
              <w:rPr>
                <w:rFonts w:asciiTheme="majorBidi" w:hAnsiTheme="majorBidi" w:cstheme="majorBidi" w:hint="cs"/>
                <w:b/>
                <w:bCs/>
                <w:sz w:val="28"/>
                <w:szCs w:val="28"/>
                <w:rtl/>
              </w:rPr>
              <w:t xml:space="preserve"> </w:t>
            </w:r>
            <w:r w:rsidR="00431E65">
              <w:rPr>
                <w:rFonts w:asciiTheme="majorBidi" w:hAnsiTheme="majorBidi" w:cstheme="majorBidi" w:hint="cs"/>
                <w:b/>
                <w:bCs/>
                <w:sz w:val="28"/>
                <w:szCs w:val="28"/>
                <w:rtl/>
              </w:rPr>
              <w:t>الأنشطة</w:t>
            </w:r>
          </w:p>
          <w:p w:rsidR="00431E65" w:rsidRPr="002459C8" w:rsidRDefault="00431E65" w:rsidP="006D5E87">
            <w:pPr>
              <w:pStyle w:val="a3"/>
              <w:spacing w:before="240"/>
              <w:rPr>
                <w:rFonts w:asciiTheme="majorBidi" w:hAnsiTheme="majorBidi" w:cstheme="majorBidi"/>
                <w:b/>
                <w:bCs/>
                <w:sz w:val="28"/>
                <w:szCs w:val="28"/>
                <w:rtl/>
              </w:rPr>
            </w:pPr>
            <w:r>
              <w:rPr>
                <w:rFonts w:asciiTheme="majorBidi" w:hAnsiTheme="majorBidi" w:cstheme="majorBidi" w:hint="cs"/>
                <w:b/>
                <w:bCs/>
                <w:sz w:val="28"/>
                <w:szCs w:val="28"/>
                <w:rtl/>
              </w:rPr>
              <w:t>- الأسئلة والامتحانات .</w:t>
            </w:r>
          </w:p>
        </w:tc>
      </w:tr>
    </w:tbl>
    <w:p w:rsidR="006D5E87" w:rsidRPr="002459C8" w:rsidRDefault="006D5E87" w:rsidP="00B22CEE">
      <w:pPr>
        <w:pStyle w:val="a3"/>
        <w:rPr>
          <w:rFonts w:asciiTheme="majorBidi" w:hAnsiTheme="majorBidi" w:cstheme="majorBidi"/>
          <w:b/>
          <w:bCs/>
          <w:sz w:val="28"/>
          <w:szCs w:val="28"/>
          <w:rtl/>
        </w:rPr>
      </w:pPr>
    </w:p>
    <w:tbl>
      <w:tblPr>
        <w:tblStyle w:val="a4"/>
        <w:bidiVisual/>
        <w:tblW w:w="10858" w:type="dxa"/>
        <w:jc w:val="center"/>
        <w:tblLook w:val="04A0" w:firstRow="1" w:lastRow="0" w:firstColumn="1" w:lastColumn="0" w:noHBand="0" w:noVBand="1"/>
      </w:tblPr>
      <w:tblGrid>
        <w:gridCol w:w="1912"/>
        <w:gridCol w:w="3711"/>
        <w:gridCol w:w="3599"/>
        <w:gridCol w:w="1636"/>
      </w:tblGrid>
      <w:tr w:rsidR="00F16AB9" w:rsidRPr="002459C8" w:rsidTr="00CD1BF8">
        <w:trPr>
          <w:trHeight w:val="416"/>
          <w:jc w:val="center"/>
        </w:trPr>
        <w:tc>
          <w:tcPr>
            <w:tcW w:w="1912" w:type="dxa"/>
            <w:shd w:val="pct10" w:color="auto" w:fill="FFFFFF" w:themeFill="background1"/>
          </w:tcPr>
          <w:p w:rsidR="00F16AB9" w:rsidRPr="002459C8" w:rsidRDefault="00F16AB9" w:rsidP="009960BF">
            <w:pPr>
              <w:pStyle w:val="a3"/>
              <w:jc w:val="center"/>
              <w:rPr>
                <w:rFonts w:asciiTheme="majorBidi" w:hAnsiTheme="majorBidi" w:cstheme="majorBidi"/>
                <w:b/>
                <w:bCs/>
                <w:sz w:val="28"/>
                <w:szCs w:val="28"/>
                <w:rtl/>
              </w:rPr>
            </w:pPr>
            <w:r w:rsidRPr="002459C8">
              <w:rPr>
                <w:rFonts w:asciiTheme="majorBidi" w:hAnsiTheme="majorBidi" w:cstheme="majorBidi"/>
                <w:b/>
                <w:bCs/>
                <w:sz w:val="28"/>
                <w:szCs w:val="28"/>
                <w:rtl/>
              </w:rPr>
              <w:lastRenderedPageBreak/>
              <w:t>عنوان الدرس</w:t>
            </w:r>
          </w:p>
        </w:tc>
        <w:tc>
          <w:tcPr>
            <w:tcW w:w="3711" w:type="dxa"/>
            <w:shd w:val="pct10" w:color="auto" w:fill="FFFFFF" w:themeFill="background1"/>
          </w:tcPr>
          <w:p w:rsidR="00F16AB9" w:rsidRPr="002459C8" w:rsidRDefault="00F16AB9" w:rsidP="002459C8">
            <w:pPr>
              <w:pStyle w:val="a3"/>
              <w:rPr>
                <w:rFonts w:asciiTheme="majorBidi" w:hAnsiTheme="majorBidi" w:cstheme="majorBidi"/>
                <w:b/>
                <w:bCs/>
                <w:sz w:val="28"/>
                <w:szCs w:val="28"/>
                <w:rtl/>
              </w:rPr>
            </w:pPr>
            <w:r w:rsidRPr="002459C8">
              <w:rPr>
                <w:rFonts w:asciiTheme="majorBidi" w:hAnsiTheme="majorBidi" w:cstheme="majorBidi"/>
                <w:b/>
                <w:bCs/>
                <w:sz w:val="28"/>
                <w:szCs w:val="28"/>
                <w:rtl/>
              </w:rPr>
              <w:t xml:space="preserve">الاهداف التعليمية </w:t>
            </w:r>
            <w:r w:rsidR="00431E65" w:rsidRPr="002459C8">
              <w:rPr>
                <w:rFonts w:asciiTheme="majorBidi" w:hAnsiTheme="majorBidi" w:cstheme="majorBidi" w:hint="cs"/>
                <w:b/>
                <w:bCs/>
                <w:sz w:val="28"/>
                <w:szCs w:val="28"/>
                <w:rtl/>
              </w:rPr>
              <w:t>التعلمية</w:t>
            </w:r>
          </w:p>
        </w:tc>
        <w:tc>
          <w:tcPr>
            <w:tcW w:w="3599" w:type="dxa"/>
            <w:shd w:val="pct10" w:color="auto" w:fill="FFFFFF" w:themeFill="background1"/>
          </w:tcPr>
          <w:p w:rsidR="00F16AB9" w:rsidRPr="002459C8" w:rsidRDefault="00F16AB9" w:rsidP="00B22CEE">
            <w:pPr>
              <w:pStyle w:val="a3"/>
              <w:rPr>
                <w:rFonts w:asciiTheme="majorBidi" w:hAnsiTheme="majorBidi" w:cstheme="majorBidi"/>
                <w:b/>
                <w:bCs/>
                <w:sz w:val="28"/>
                <w:szCs w:val="28"/>
                <w:rtl/>
              </w:rPr>
            </w:pPr>
            <w:r w:rsidRPr="002459C8">
              <w:rPr>
                <w:rFonts w:asciiTheme="majorBidi" w:hAnsiTheme="majorBidi" w:cstheme="majorBidi"/>
                <w:b/>
                <w:bCs/>
                <w:sz w:val="28"/>
                <w:szCs w:val="28"/>
                <w:rtl/>
              </w:rPr>
              <w:t>انشطة الدرس( دور المعلم , دور المتعلم)</w:t>
            </w:r>
          </w:p>
        </w:tc>
        <w:tc>
          <w:tcPr>
            <w:tcW w:w="1636" w:type="dxa"/>
            <w:shd w:val="pct10" w:color="auto" w:fill="FFFFFF" w:themeFill="background1"/>
          </w:tcPr>
          <w:p w:rsidR="00F16AB9" w:rsidRPr="002459C8" w:rsidRDefault="00F16AB9" w:rsidP="00B22CEE">
            <w:pPr>
              <w:pStyle w:val="a3"/>
              <w:rPr>
                <w:rFonts w:asciiTheme="majorBidi" w:hAnsiTheme="majorBidi" w:cstheme="majorBidi"/>
                <w:b/>
                <w:bCs/>
                <w:sz w:val="28"/>
                <w:szCs w:val="28"/>
                <w:rtl/>
              </w:rPr>
            </w:pPr>
            <w:r w:rsidRPr="002459C8">
              <w:rPr>
                <w:rFonts w:asciiTheme="majorBidi" w:hAnsiTheme="majorBidi" w:cstheme="majorBidi"/>
                <w:b/>
                <w:bCs/>
                <w:sz w:val="28"/>
                <w:szCs w:val="28"/>
                <w:rtl/>
              </w:rPr>
              <w:t xml:space="preserve"> التقويم</w:t>
            </w:r>
          </w:p>
        </w:tc>
      </w:tr>
      <w:tr w:rsidR="00F16AB9" w:rsidRPr="002459C8" w:rsidTr="00CD1BF8">
        <w:trPr>
          <w:jc w:val="center"/>
        </w:trPr>
        <w:tc>
          <w:tcPr>
            <w:tcW w:w="1912" w:type="dxa"/>
          </w:tcPr>
          <w:p w:rsidR="00F16AB9" w:rsidRDefault="00614503" w:rsidP="009960BF">
            <w:pPr>
              <w:pStyle w:val="a3"/>
              <w:jc w:val="center"/>
              <w:rPr>
                <w:rFonts w:asciiTheme="majorBidi" w:hAnsiTheme="majorBidi" w:cstheme="majorBidi"/>
                <w:b/>
                <w:bCs/>
                <w:sz w:val="28"/>
                <w:szCs w:val="28"/>
                <w:rtl/>
              </w:rPr>
            </w:pPr>
            <w:r>
              <w:rPr>
                <w:rFonts w:asciiTheme="majorBidi" w:hAnsiTheme="majorBidi" w:cstheme="majorBidi" w:hint="cs"/>
                <w:b/>
                <w:bCs/>
                <w:sz w:val="28"/>
                <w:szCs w:val="28"/>
                <w:rtl/>
              </w:rPr>
              <w:t>الفصل الأول :</w:t>
            </w:r>
          </w:p>
          <w:p w:rsidR="00614503" w:rsidRPr="002459C8" w:rsidRDefault="00614503" w:rsidP="009960BF">
            <w:pPr>
              <w:pStyle w:val="a3"/>
              <w:jc w:val="center"/>
              <w:rPr>
                <w:rFonts w:asciiTheme="majorBidi" w:hAnsiTheme="majorBidi" w:cstheme="majorBidi"/>
                <w:b/>
                <w:bCs/>
                <w:sz w:val="28"/>
                <w:szCs w:val="28"/>
                <w:rtl/>
              </w:rPr>
            </w:pPr>
            <w:r w:rsidRPr="00614503">
              <w:rPr>
                <w:rFonts w:asciiTheme="majorBidi" w:hAnsiTheme="majorBidi" w:cs="Times New Roman"/>
                <w:b/>
                <w:bCs/>
                <w:sz w:val="28"/>
                <w:szCs w:val="28"/>
                <w:rtl/>
              </w:rPr>
              <w:t xml:space="preserve">التقانة الحيوية </w:t>
            </w:r>
            <w:r w:rsidRPr="00614503">
              <w:rPr>
                <w:rFonts w:asciiTheme="majorBidi" w:hAnsiTheme="majorBidi" w:cstheme="majorBidi"/>
                <w:b/>
                <w:bCs/>
                <w:sz w:val="28"/>
                <w:szCs w:val="28"/>
              </w:rPr>
              <w:t>Biotechnolo</w:t>
            </w:r>
            <w:r>
              <w:rPr>
                <w:rFonts w:asciiTheme="majorBidi" w:hAnsiTheme="majorBidi" w:cstheme="majorBidi"/>
                <w:b/>
                <w:bCs/>
                <w:sz w:val="28"/>
                <w:szCs w:val="28"/>
              </w:rPr>
              <w:t>gy</w:t>
            </w:r>
          </w:p>
        </w:tc>
        <w:tc>
          <w:tcPr>
            <w:tcW w:w="3711" w:type="dxa"/>
          </w:tcPr>
          <w:p w:rsidR="00CD1BF8" w:rsidRDefault="00CD1BF8" w:rsidP="00CD1BF8">
            <w:pPr>
              <w:pStyle w:val="a3"/>
              <w:rPr>
                <w:rFonts w:asciiTheme="majorBidi" w:hAnsiTheme="majorBidi" w:cs="Times New Roman"/>
                <w:b/>
                <w:bCs/>
                <w:sz w:val="28"/>
                <w:szCs w:val="28"/>
                <w:rtl/>
              </w:rPr>
            </w:pPr>
            <w:r w:rsidRPr="00CD1BF8">
              <w:rPr>
                <w:rFonts w:asciiTheme="majorBidi" w:hAnsiTheme="majorBidi" w:cs="Times New Roman"/>
                <w:b/>
                <w:bCs/>
                <w:sz w:val="28"/>
                <w:szCs w:val="28"/>
                <w:rtl/>
              </w:rPr>
              <w:t>1.</w:t>
            </w:r>
            <w:r>
              <w:rPr>
                <w:rFonts w:asciiTheme="majorBidi" w:hAnsiTheme="majorBidi" w:cs="Times New Roman"/>
                <w:b/>
                <w:bCs/>
                <w:sz w:val="28"/>
                <w:szCs w:val="28"/>
                <w:rtl/>
              </w:rPr>
              <w:t xml:space="preserve"> </w:t>
            </w:r>
            <w:r w:rsidR="00614503" w:rsidRPr="00614503">
              <w:rPr>
                <w:rFonts w:asciiTheme="majorBidi" w:hAnsiTheme="majorBidi" w:cs="Times New Roman"/>
                <w:b/>
                <w:bCs/>
                <w:sz w:val="28"/>
                <w:szCs w:val="28"/>
                <w:rtl/>
              </w:rPr>
              <w:t xml:space="preserve">توضيح المقصود بكل من: التقانة </w:t>
            </w:r>
            <w:r>
              <w:rPr>
                <w:rFonts w:asciiTheme="majorBidi" w:hAnsiTheme="majorBidi" w:cs="Times New Roman" w:hint="cs"/>
                <w:b/>
                <w:bCs/>
                <w:sz w:val="28"/>
                <w:szCs w:val="28"/>
                <w:rtl/>
              </w:rPr>
              <w:t xml:space="preserve"> </w:t>
            </w:r>
          </w:p>
          <w:p w:rsidR="00614503" w:rsidRPr="00614503" w:rsidRDefault="00CD1BF8" w:rsidP="00CD1BF8">
            <w:pPr>
              <w:pStyle w:val="a3"/>
              <w:rPr>
                <w:rFonts w:asciiTheme="majorBidi" w:hAnsiTheme="majorBidi" w:cstheme="majorBidi"/>
                <w:b/>
                <w:bCs/>
                <w:sz w:val="28"/>
                <w:szCs w:val="28"/>
                <w:rtl/>
              </w:rPr>
            </w:pPr>
            <w:r>
              <w:rPr>
                <w:rFonts w:asciiTheme="majorBidi" w:hAnsiTheme="majorBidi" w:cs="Times New Roman" w:hint="cs"/>
                <w:b/>
                <w:bCs/>
                <w:sz w:val="28"/>
                <w:szCs w:val="28"/>
                <w:rtl/>
              </w:rPr>
              <w:t xml:space="preserve">   </w:t>
            </w:r>
            <w:r w:rsidR="00614503" w:rsidRPr="00614503">
              <w:rPr>
                <w:rFonts w:asciiTheme="majorBidi" w:hAnsiTheme="majorBidi" w:cs="Times New Roman"/>
                <w:b/>
                <w:bCs/>
                <w:sz w:val="28"/>
                <w:szCs w:val="28"/>
                <w:rtl/>
              </w:rPr>
              <w:t>الحيوية، الجين، هندسة الجينات.</w:t>
            </w:r>
          </w:p>
          <w:p w:rsidR="00CD1BF8" w:rsidRDefault="00614503" w:rsidP="00614503">
            <w:pPr>
              <w:pStyle w:val="a3"/>
              <w:rPr>
                <w:rFonts w:asciiTheme="majorBidi" w:hAnsiTheme="majorBidi" w:cs="Times New Roman"/>
                <w:b/>
                <w:bCs/>
                <w:sz w:val="28"/>
                <w:szCs w:val="28"/>
                <w:rtl/>
              </w:rPr>
            </w:pPr>
            <w:r w:rsidRPr="00614503">
              <w:rPr>
                <w:rFonts w:asciiTheme="majorBidi" w:hAnsiTheme="majorBidi" w:cs="Times New Roman"/>
                <w:b/>
                <w:bCs/>
                <w:sz w:val="28"/>
                <w:szCs w:val="28"/>
                <w:rtl/>
              </w:rPr>
              <w:t xml:space="preserve">2. تتبع مراحل تطور التقانة الحيوية </w:t>
            </w:r>
          </w:p>
          <w:p w:rsidR="00614503" w:rsidRPr="00614503" w:rsidRDefault="00CD1BF8" w:rsidP="00614503">
            <w:pPr>
              <w:pStyle w:val="a3"/>
              <w:rPr>
                <w:rFonts w:asciiTheme="majorBidi" w:hAnsiTheme="majorBidi" w:cstheme="majorBidi"/>
                <w:b/>
                <w:bCs/>
                <w:sz w:val="28"/>
                <w:szCs w:val="28"/>
                <w:rtl/>
              </w:rPr>
            </w:pPr>
            <w:r>
              <w:rPr>
                <w:rFonts w:asciiTheme="majorBidi" w:hAnsiTheme="majorBidi" w:cs="Times New Roman" w:hint="cs"/>
                <w:b/>
                <w:bCs/>
                <w:sz w:val="28"/>
                <w:szCs w:val="28"/>
                <w:rtl/>
              </w:rPr>
              <w:t xml:space="preserve">   </w:t>
            </w:r>
            <w:r w:rsidR="00614503" w:rsidRPr="00614503">
              <w:rPr>
                <w:rFonts w:asciiTheme="majorBidi" w:hAnsiTheme="majorBidi" w:cs="Times New Roman"/>
                <w:b/>
                <w:bCs/>
                <w:sz w:val="28"/>
                <w:szCs w:val="28"/>
                <w:rtl/>
              </w:rPr>
              <w:t>تاريخياً.</w:t>
            </w:r>
          </w:p>
          <w:p w:rsidR="00614503" w:rsidRPr="00614503" w:rsidRDefault="00614503" w:rsidP="00614503">
            <w:pPr>
              <w:pStyle w:val="a3"/>
              <w:rPr>
                <w:rFonts w:asciiTheme="majorBidi" w:hAnsiTheme="majorBidi" w:cstheme="majorBidi"/>
                <w:b/>
                <w:bCs/>
                <w:sz w:val="28"/>
                <w:szCs w:val="28"/>
                <w:rtl/>
              </w:rPr>
            </w:pPr>
            <w:r w:rsidRPr="00614503">
              <w:rPr>
                <w:rFonts w:asciiTheme="majorBidi" w:hAnsiTheme="majorBidi" w:cs="Times New Roman"/>
                <w:b/>
                <w:bCs/>
                <w:sz w:val="28"/>
                <w:szCs w:val="28"/>
                <w:rtl/>
              </w:rPr>
              <w:t>3. تعرف تركيب جزيء .</w:t>
            </w:r>
            <w:r w:rsidRPr="00614503">
              <w:rPr>
                <w:rFonts w:asciiTheme="majorBidi" w:hAnsiTheme="majorBidi" w:cstheme="majorBidi"/>
                <w:b/>
                <w:bCs/>
                <w:sz w:val="28"/>
                <w:szCs w:val="28"/>
              </w:rPr>
              <w:t>DNA</w:t>
            </w:r>
          </w:p>
          <w:p w:rsidR="00CD1BF8" w:rsidRDefault="00614503" w:rsidP="00614503">
            <w:pPr>
              <w:pStyle w:val="a3"/>
              <w:rPr>
                <w:rFonts w:asciiTheme="majorBidi" w:hAnsiTheme="majorBidi" w:cs="Times New Roman"/>
                <w:b/>
                <w:bCs/>
                <w:sz w:val="28"/>
                <w:szCs w:val="28"/>
                <w:rtl/>
              </w:rPr>
            </w:pPr>
            <w:r w:rsidRPr="00614503">
              <w:rPr>
                <w:rFonts w:asciiTheme="majorBidi" w:hAnsiTheme="majorBidi" w:cs="Times New Roman"/>
                <w:b/>
                <w:bCs/>
                <w:sz w:val="28"/>
                <w:szCs w:val="28"/>
                <w:rtl/>
              </w:rPr>
              <w:t xml:space="preserve">4. توضيح خطوات تقنية هندسة </w:t>
            </w:r>
          </w:p>
          <w:p w:rsidR="00614503" w:rsidRPr="00614503" w:rsidRDefault="00CD1BF8" w:rsidP="00614503">
            <w:pPr>
              <w:pStyle w:val="a3"/>
              <w:rPr>
                <w:rFonts w:asciiTheme="majorBidi" w:hAnsiTheme="majorBidi" w:cstheme="majorBidi"/>
                <w:b/>
                <w:bCs/>
                <w:sz w:val="28"/>
                <w:szCs w:val="28"/>
                <w:rtl/>
              </w:rPr>
            </w:pPr>
            <w:r>
              <w:rPr>
                <w:rFonts w:asciiTheme="majorBidi" w:hAnsiTheme="majorBidi" w:cs="Times New Roman" w:hint="cs"/>
                <w:b/>
                <w:bCs/>
                <w:sz w:val="28"/>
                <w:szCs w:val="28"/>
                <w:rtl/>
              </w:rPr>
              <w:t xml:space="preserve">   </w:t>
            </w:r>
            <w:r w:rsidR="00614503" w:rsidRPr="00614503">
              <w:rPr>
                <w:rFonts w:asciiTheme="majorBidi" w:hAnsiTheme="majorBidi" w:cs="Times New Roman"/>
                <w:b/>
                <w:bCs/>
                <w:sz w:val="28"/>
                <w:szCs w:val="28"/>
                <w:rtl/>
              </w:rPr>
              <w:t>الجينات.</w:t>
            </w:r>
          </w:p>
          <w:p w:rsidR="00CD1BF8" w:rsidRDefault="00614503" w:rsidP="00614503">
            <w:pPr>
              <w:pStyle w:val="a3"/>
              <w:rPr>
                <w:rFonts w:asciiTheme="majorBidi" w:hAnsiTheme="majorBidi" w:cs="Times New Roman"/>
                <w:b/>
                <w:bCs/>
                <w:sz w:val="28"/>
                <w:szCs w:val="28"/>
                <w:rtl/>
              </w:rPr>
            </w:pPr>
            <w:r w:rsidRPr="00614503">
              <w:rPr>
                <w:rFonts w:asciiTheme="majorBidi" w:hAnsiTheme="majorBidi" w:cs="Times New Roman"/>
                <w:b/>
                <w:bCs/>
                <w:sz w:val="28"/>
                <w:szCs w:val="28"/>
                <w:rtl/>
              </w:rPr>
              <w:t xml:space="preserve">5. الموازنة بين .آليات تطبيق هندسة </w:t>
            </w:r>
          </w:p>
          <w:p w:rsidR="00F16AB9" w:rsidRPr="002459C8" w:rsidRDefault="00CD1BF8" w:rsidP="00614503">
            <w:pPr>
              <w:pStyle w:val="a3"/>
              <w:rPr>
                <w:rFonts w:asciiTheme="majorBidi" w:hAnsiTheme="majorBidi" w:cstheme="majorBidi"/>
                <w:b/>
                <w:bCs/>
                <w:sz w:val="28"/>
                <w:szCs w:val="28"/>
                <w:rtl/>
              </w:rPr>
            </w:pPr>
            <w:r>
              <w:rPr>
                <w:rFonts w:asciiTheme="majorBidi" w:hAnsiTheme="majorBidi" w:cs="Times New Roman" w:hint="cs"/>
                <w:b/>
                <w:bCs/>
                <w:sz w:val="28"/>
                <w:szCs w:val="28"/>
                <w:rtl/>
              </w:rPr>
              <w:t xml:space="preserve">    </w:t>
            </w:r>
            <w:r w:rsidR="00614503" w:rsidRPr="00614503">
              <w:rPr>
                <w:rFonts w:asciiTheme="majorBidi" w:hAnsiTheme="majorBidi" w:cs="Times New Roman"/>
                <w:b/>
                <w:bCs/>
                <w:sz w:val="28"/>
                <w:szCs w:val="28"/>
                <w:rtl/>
              </w:rPr>
              <w:t>الجينات الحديثة</w:t>
            </w:r>
          </w:p>
        </w:tc>
        <w:tc>
          <w:tcPr>
            <w:tcW w:w="3599" w:type="dxa"/>
          </w:tcPr>
          <w:p w:rsidR="002B4EF2" w:rsidRPr="002459C8" w:rsidRDefault="00C43AB2" w:rsidP="00003FB3">
            <w:pPr>
              <w:pStyle w:val="a3"/>
              <w:rPr>
                <w:rFonts w:asciiTheme="majorBidi" w:hAnsiTheme="majorBidi" w:cstheme="majorBidi"/>
                <w:b/>
                <w:bCs/>
                <w:sz w:val="28"/>
                <w:szCs w:val="28"/>
                <w:rtl/>
                <w:lang w:bidi="ar-JO"/>
              </w:rPr>
            </w:pPr>
            <w:r w:rsidRPr="006947B1">
              <w:rPr>
                <w:rFonts w:asciiTheme="majorBidi" w:hAnsiTheme="majorBidi" w:cstheme="majorBidi"/>
                <w:b/>
                <w:bCs/>
                <w:sz w:val="28"/>
                <w:szCs w:val="28"/>
                <w:u w:val="single"/>
                <w:rtl/>
              </w:rPr>
              <w:t>المعلم</w:t>
            </w:r>
            <w:r w:rsidRPr="006947B1">
              <w:rPr>
                <w:rFonts w:asciiTheme="majorBidi" w:hAnsiTheme="majorBidi" w:cstheme="majorBidi" w:hint="cs"/>
                <w:b/>
                <w:bCs/>
                <w:sz w:val="28"/>
                <w:szCs w:val="28"/>
                <w:u w:val="single"/>
                <w:rtl/>
              </w:rPr>
              <w:t xml:space="preserve"> </w:t>
            </w:r>
            <w:r w:rsidRPr="006947B1">
              <w:rPr>
                <w:rFonts w:asciiTheme="majorBidi" w:hAnsiTheme="majorBidi" w:cstheme="majorBidi"/>
                <w:b/>
                <w:bCs/>
                <w:sz w:val="28"/>
                <w:szCs w:val="28"/>
                <w:u w:val="single"/>
                <w:rtl/>
              </w:rPr>
              <w:t>:</w:t>
            </w:r>
            <w:r w:rsidRPr="006947B1">
              <w:rPr>
                <w:rFonts w:asciiTheme="majorBidi" w:hAnsiTheme="majorBidi" w:cstheme="majorBidi"/>
                <w:b/>
                <w:bCs/>
                <w:sz w:val="28"/>
                <w:szCs w:val="28"/>
                <w:rtl/>
              </w:rPr>
              <w:t xml:space="preserve"> توضيح </w:t>
            </w:r>
            <w:r w:rsidRPr="006947B1">
              <w:rPr>
                <w:rFonts w:asciiTheme="majorBidi" w:hAnsiTheme="majorBidi" w:cstheme="majorBidi" w:hint="cs"/>
                <w:b/>
                <w:bCs/>
                <w:sz w:val="28"/>
                <w:szCs w:val="28"/>
                <w:rtl/>
              </w:rPr>
              <w:t>المفاهيم</w:t>
            </w:r>
            <w:r w:rsidRPr="006947B1">
              <w:rPr>
                <w:rFonts w:asciiTheme="majorBidi" w:hAnsiTheme="majorBidi" w:cstheme="majorBidi"/>
                <w:b/>
                <w:bCs/>
                <w:sz w:val="28"/>
                <w:szCs w:val="28"/>
                <w:rtl/>
              </w:rPr>
              <w:t xml:space="preserve"> ومناقشة </w:t>
            </w:r>
            <w:r w:rsidRPr="006947B1">
              <w:rPr>
                <w:rFonts w:asciiTheme="majorBidi" w:hAnsiTheme="majorBidi" w:cstheme="majorBidi" w:hint="cs"/>
                <w:b/>
                <w:bCs/>
                <w:sz w:val="28"/>
                <w:szCs w:val="28"/>
                <w:rtl/>
              </w:rPr>
              <w:t xml:space="preserve">مع </w:t>
            </w:r>
            <w:r w:rsidRPr="006947B1">
              <w:rPr>
                <w:rFonts w:asciiTheme="majorBidi" w:hAnsiTheme="majorBidi" w:cstheme="majorBidi"/>
                <w:b/>
                <w:bCs/>
                <w:sz w:val="28"/>
                <w:szCs w:val="28"/>
                <w:rtl/>
              </w:rPr>
              <w:t xml:space="preserve">الطلبة </w:t>
            </w:r>
            <w:r w:rsidRPr="006947B1">
              <w:rPr>
                <w:rFonts w:asciiTheme="majorBidi" w:hAnsiTheme="majorBidi" w:cstheme="majorBidi" w:hint="cs"/>
                <w:b/>
                <w:bCs/>
                <w:sz w:val="28"/>
                <w:szCs w:val="28"/>
                <w:rtl/>
              </w:rPr>
              <w:t>حولها وربطها بالبيئة والحياة ، وتوضيح ودور العلماء في مجالها ، وحوار وتحليل حول أساليب ووسائل إنتاج الغذاء والدواء قديما وحديثا ودور التقانة الحيوية في حل مشكلات متعددة صحية وغذائية وبيئية ،</w:t>
            </w:r>
          </w:p>
        </w:tc>
        <w:tc>
          <w:tcPr>
            <w:tcW w:w="1636" w:type="dxa"/>
          </w:tcPr>
          <w:p w:rsidR="00431E65" w:rsidRDefault="00431E65" w:rsidP="00B22CEE">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Pr="002459C8">
              <w:rPr>
                <w:rFonts w:asciiTheme="majorBidi" w:hAnsiTheme="majorBidi" w:cstheme="majorBidi" w:hint="cs"/>
                <w:b/>
                <w:bCs/>
                <w:sz w:val="28"/>
                <w:szCs w:val="28"/>
                <w:rtl/>
              </w:rPr>
              <w:t xml:space="preserve">الملاحظة </w:t>
            </w:r>
            <w:r>
              <w:rPr>
                <w:rFonts w:asciiTheme="majorBidi" w:hAnsiTheme="majorBidi" w:cstheme="majorBidi" w:hint="cs"/>
                <w:b/>
                <w:bCs/>
                <w:sz w:val="28"/>
                <w:szCs w:val="28"/>
                <w:rtl/>
              </w:rPr>
              <w:t xml:space="preserve"> </w:t>
            </w:r>
          </w:p>
          <w:p w:rsidR="00F16AB9" w:rsidRPr="002459C8" w:rsidRDefault="00431E65" w:rsidP="00B22CEE">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Pr="002459C8">
              <w:rPr>
                <w:rFonts w:asciiTheme="majorBidi" w:hAnsiTheme="majorBidi" w:cstheme="majorBidi" w:hint="cs"/>
                <w:b/>
                <w:bCs/>
                <w:sz w:val="28"/>
                <w:szCs w:val="28"/>
                <w:rtl/>
              </w:rPr>
              <w:t>الصفي</w:t>
            </w:r>
            <w:r w:rsidRPr="002459C8">
              <w:rPr>
                <w:rFonts w:asciiTheme="majorBidi" w:hAnsiTheme="majorBidi" w:cstheme="majorBidi" w:hint="eastAsia"/>
                <w:b/>
                <w:bCs/>
                <w:sz w:val="28"/>
                <w:szCs w:val="28"/>
                <w:rtl/>
              </w:rPr>
              <w:t>ة</w:t>
            </w:r>
            <w:r w:rsidR="00FF5318" w:rsidRPr="002459C8">
              <w:rPr>
                <w:rFonts w:asciiTheme="majorBidi" w:hAnsiTheme="majorBidi" w:cstheme="majorBidi"/>
                <w:b/>
                <w:bCs/>
                <w:sz w:val="28"/>
                <w:szCs w:val="28"/>
                <w:rtl/>
              </w:rPr>
              <w:t xml:space="preserve"> </w:t>
            </w:r>
          </w:p>
          <w:p w:rsidR="00FF5318" w:rsidRPr="002459C8" w:rsidRDefault="00431E65" w:rsidP="00431E65">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FF5318" w:rsidRPr="002459C8">
              <w:rPr>
                <w:rFonts w:asciiTheme="majorBidi" w:hAnsiTheme="majorBidi" w:cstheme="majorBidi"/>
                <w:b/>
                <w:bCs/>
                <w:sz w:val="28"/>
                <w:szCs w:val="28"/>
                <w:rtl/>
              </w:rPr>
              <w:t>اوراق عمل</w:t>
            </w:r>
          </w:p>
          <w:p w:rsidR="00FF5318" w:rsidRPr="002459C8" w:rsidRDefault="00431E65" w:rsidP="00B22CEE">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FF5318" w:rsidRPr="002459C8">
              <w:rPr>
                <w:rFonts w:asciiTheme="majorBidi" w:hAnsiTheme="majorBidi" w:cstheme="majorBidi"/>
                <w:b/>
                <w:bCs/>
                <w:sz w:val="28"/>
                <w:szCs w:val="28"/>
                <w:rtl/>
              </w:rPr>
              <w:t xml:space="preserve">الاختبارات </w:t>
            </w:r>
          </w:p>
          <w:p w:rsidR="00FF5318" w:rsidRDefault="00431E65" w:rsidP="00431E65">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FF5318" w:rsidRPr="002459C8">
              <w:rPr>
                <w:rFonts w:asciiTheme="majorBidi" w:hAnsiTheme="majorBidi" w:cstheme="majorBidi"/>
                <w:b/>
                <w:bCs/>
                <w:sz w:val="28"/>
                <w:szCs w:val="28"/>
                <w:rtl/>
              </w:rPr>
              <w:t>اسئلة الكتاب</w:t>
            </w:r>
          </w:p>
          <w:p w:rsidR="00431E65" w:rsidRDefault="00431E65" w:rsidP="00431E65">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تقارير بحثية </w:t>
            </w:r>
          </w:p>
          <w:p w:rsidR="00431E65" w:rsidRDefault="00431E65" w:rsidP="00431E65">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المشاركة في  </w:t>
            </w:r>
          </w:p>
          <w:p w:rsidR="00431E65" w:rsidRPr="002459C8" w:rsidRDefault="00431E65" w:rsidP="00431E65">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الإذاعة </w:t>
            </w:r>
          </w:p>
        </w:tc>
      </w:tr>
      <w:tr w:rsidR="0025218A" w:rsidRPr="002459C8" w:rsidTr="00CD1BF8">
        <w:trPr>
          <w:jc w:val="center"/>
        </w:trPr>
        <w:tc>
          <w:tcPr>
            <w:tcW w:w="1912" w:type="dxa"/>
          </w:tcPr>
          <w:p w:rsidR="0025218A" w:rsidRDefault="00CD1BF8" w:rsidP="009960BF">
            <w:pPr>
              <w:pStyle w:val="a3"/>
              <w:jc w:val="center"/>
              <w:rPr>
                <w:rFonts w:asciiTheme="majorBidi" w:hAnsiTheme="majorBidi" w:cstheme="majorBidi"/>
                <w:b/>
                <w:bCs/>
                <w:sz w:val="28"/>
                <w:szCs w:val="28"/>
                <w:rtl/>
              </w:rPr>
            </w:pPr>
            <w:r>
              <w:rPr>
                <w:rFonts w:asciiTheme="majorBidi" w:hAnsiTheme="majorBidi" w:cstheme="majorBidi" w:hint="cs"/>
                <w:b/>
                <w:bCs/>
                <w:sz w:val="28"/>
                <w:szCs w:val="28"/>
                <w:rtl/>
              </w:rPr>
              <w:t>الفصل الثاني:</w:t>
            </w:r>
          </w:p>
          <w:p w:rsidR="00CD1BF8" w:rsidRPr="002459C8" w:rsidRDefault="00CD1BF8" w:rsidP="009960BF">
            <w:pPr>
              <w:pStyle w:val="a3"/>
              <w:jc w:val="center"/>
              <w:rPr>
                <w:rFonts w:asciiTheme="majorBidi" w:hAnsiTheme="majorBidi" w:cstheme="majorBidi"/>
                <w:b/>
                <w:bCs/>
                <w:sz w:val="28"/>
                <w:szCs w:val="28"/>
                <w:rtl/>
              </w:rPr>
            </w:pPr>
            <w:r w:rsidRPr="00CD1BF8">
              <w:rPr>
                <w:rFonts w:asciiTheme="majorBidi" w:hAnsiTheme="majorBidi" w:cs="Times New Roman"/>
                <w:b/>
                <w:bCs/>
                <w:sz w:val="28"/>
                <w:szCs w:val="28"/>
                <w:rtl/>
              </w:rPr>
              <w:t xml:space="preserve">تطبيقات التقانة الحيوية </w:t>
            </w:r>
            <w:r w:rsidRPr="00CD1BF8">
              <w:rPr>
                <w:rFonts w:asciiTheme="majorBidi" w:hAnsiTheme="majorBidi" w:cstheme="majorBidi"/>
                <w:b/>
                <w:bCs/>
                <w:sz w:val="28"/>
                <w:szCs w:val="28"/>
              </w:rPr>
              <w:t>Applications of Biotechnol</w:t>
            </w:r>
            <w:r w:rsidR="00C43AB2">
              <w:rPr>
                <w:rFonts w:asciiTheme="majorBidi" w:hAnsiTheme="majorBidi" w:cstheme="majorBidi"/>
                <w:b/>
                <w:bCs/>
                <w:sz w:val="28"/>
                <w:szCs w:val="28"/>
              </w:rPr>
              <w:t>ogy</w:t>
            </w:r>
          </w:p>
        </w:tc>
        <w:tc>
          <w:tcPr>
            <w:tcW w:w="3711" w:type="dxa"/>
          </w:tcPr>
          <w:p w:rsidR="00CD1BF8" w:rsidRDefault="00CD1BF8" w:rsidP="00CD1BF8">
            <w:pPr>
              <w:pStyle w:val="a3"/>
              <w:ind w:left="61"/>
              <w:rPr>
                <w:rFonts w:ascii="Tahoma" w:hAnsi="Tahoma" w:cs="Tahoma"/>
                <w:b/>
                <w:bCs/>
                <w:sz w:val="28"/>
                <w:szCs w:val="28"/>
                <w:rtl/>
              </w:rPr>
            </w:pPr>
            <w:r w:rsidRPr="00CD1BF8">
              <w:rPr>
                <w:rFonts w:asciiTheme="majorBidi" w:hAnsiTheme="majorBidi" w:cs="Times New Roman"/>
                <w:b/>
                <w:bCs/>
                <w:sz w:val="28"/>
                <w:szCs w:val="28"/>
                <w:rtl/>
              </w:rPr>
              <w:t xml:space="preserve">1 </w:t>
            </w:r>
            <w:r>
              <w:rPr>
                <w:rFonts w:asciiTheme="majorBidi" w:hAnsiTheme="majorBidi" w:cs="Times New Roman" w:hint="cs"/>
                <w:b/>
                <w:bCs/>
                <w:sz w:val="28"/>
                <w:szCs w:val="28"/>
                <w:rtl/>
              </w:rPr>
              <w:t xml:space="preserve">- </w:t>
            </w:r>
            <w:r w:rsidRPr="00CD1BF8">
              <w:rPr>
                <w:rFonts w:asciiTheme="majorBidi" w:hAnsiTheme="majorBidi" w:cs="Times New Roman"/>
                <w:b/>
                <w:bCs/>
                <w:sz w:val="28"/>
                <w:szCs w:val="28"/>
                <w:rtl/>
              </w:rPr>
              <w:t xml:space="preserve">توضيح دور التقانة الحيوية في </w:t>
            </w:r>
            <w:r>
              <w:rPr>
                <w:rFonts w:ascii="Tahoma" w:hAnsi="Tahoma" w:cs="Tahoma" w:hint="cs"/>
                <w:b/>
                <w:bCs/>
                <w:sz w:val="28"/>
                <w:szCs w:val="28"/>
                <w:rtl/>
              </w:rPr>
              <w:t xml:space="preserve"> </w:t>
            </w:r>
          </w:p>
          <w:p w:rsidR="00CD1BF8" w:rsidRPr="00CD1BF8" w:rsidRDefault="00CD1BF8" w:rsidP="00CD1BF8">
            <w:pPr>
              <w:pStyle w:val="a3"/>
              <w:ind w:left="61"/>
              <w:rPr>
                <w:rFonts w:asciiTheme="majorBidi" w:hAnsiTheme="majorBidi" w:cstheme="majorBidi"/>
                <w:b/>
                <w:bCs/>
                <w:sz w:val="28"/>
                <w:szCs w:val="28"/>
                <w:rtl/>
              </w:rPr>
            </w:pPr>
            <w:r>
              <w:rPr>
                <w:rFonts w:ascii="Times New Roman" w:hAnsi="Times New Roman" w:cs="Times New Roman" w:hint="cs"/>
                <w:b/>
                <w:bCs/>
                <w:sz w:val="28"/>
                <w:szCs w:val="28"/>
                <w:rtl/>
              </w:rPr>
              <w:t xml:space="preserve">   </w:t>
            </w:r>
            <w:r w:rsidRPr="00CD1BF8">
              <w:rPr>
                <w:rFonts w:ascii="Times New Roman" w:hAnsi="Times New Roman" w:cs="Times New Roman" w:hint="cs"/>
                <w:b/>
                <w:bCs/>
                <w:sz w:val="28"/>
                <w:szCs w:val="28"/>
                <w:rtl/>
              </w:rPr>
              <w:t>إنتاج</w:t>
            </w:r>
            <w:r w:rsidRPr="00CD1BF8">
              <w:rPr>
                <w:rFonts w:asciiTheme="majorBidi" w:hAnsiTheme="majorBidi" w:cs="Times New Roman"/>
                <w:b/>
                <w:bCs/>
                <w:sz w:val="28"/>
                <w:szCs w:val="28"/>
                <w:rtl/>
              </w:rPr>
              <w:t xml:space="preserve"> </w:t>
            </w:r>
            <w:r w:rsidRPr="00CD1BF8">
              <w:rPr>
                <w:rFonts w:ascii="Times New Roman" w:hAnsi="Times New Roman" w:cs="Times New Roman" w:hint="cs"/>
                <w:b/>
                <w:bCs/>
                <w:sz w:val="28"/>
                <w:szCs w:val="28"/>
                <w:rtl/>
              </w:rPr>
              <w:t>ال</w:t>
            </w:r>
            <w:r w:rsidRPr="00CD1BF8">
              <w:rPr>
                <w:rFonts w:asciiTheme="majorBidi" w:hAnsiTheme="majorBidi" w:cs="Times New Roman" w:hint="eastAsia"/>
                <w:b/>
                <w:bCs/>
                <w:sz w:val="28"/>
                <w:szCs w:val="28"/>
                <w:rtl/>
              </w:rPr>
              <w:t>أنسولين</w:t>
            </w:r>
            <w:r w:rsidRPr="00CD1BF8">
              <w:rPr>
                <w:rFonts w:asciiTheme="majorBidi" w:hAnsiTheme="majorBidi" w:cs="Times New Roman"/>
                <w:b/>
                <w:bCs/>
                <w:sz w:val="28"/>
                <w:szCs w:val="28"/>
                <w:rtl/>
              </w:rPr>
              <w:t>.</w:t>
            </w:r>
          </w:p>
          <w:p w:rsidR="00CD1BF8" w:rsidRDefault="00CD1BF8" w:rsidP="00CD1BF8">
            <w:pPr>
              <w:pStyle w:val="a3"/>
              <w:ind w:left="61"/>
              <w:rPr>
                <w:rFonts w:asciiTheme="majorBidi" w:hAnsiTheme="majorBidi" w:cs="Times New Roman"/>
                <w:b/>
                <w:bCs/>
                <w:sz w:val="28"/>
                <w:szCs w:val="28"/>
                <w:rtl/>
              </w:rPr>
            </w:pPr>
            <w:r>
              <w:rPr>
                <w:rFonts w:asciiTheme="majorBidi" w:hAnsiTheme="majorBidi" w:cs="Times New Roman" w:hint="cs"/>
                <w:b/>
                <w:bCs/>
                <w:sz w:val="28"/>
                <w:szCs w:val="28"/>
                <w:rtl/>
              </w:rPr>
              <w:t xml:space="preserve">2 - </w:t>
            </w:r>
            <w:r w:rsidRPr="00CD1BF8">
              <w:rPr>
                <w:rFonts w:asciiTheme="majorBidi" w:hAnsiTheme="majorBidi" w:cs="Times New Roman"/>
                <w:b/>
                <w:bCs/>
                <w:sz w:val="28"/>
                <w:szCs w:val="28"/>
                <w:rtl/>
              </w:rPr>
              <w:t>تتبع مراحل عملية الإ</w:t>
            </w:r>
            <w:r w:rsidRPr="00CD1BF8">
              <w:rPr>
                <w:rFonts w:asciiTheme="majorBidi" w:hAnsiTheme="majorBidi" w:cs="Times New Roman" w:hint="eastAsia"/>
                <w:b/>
                <w:bCs/>
                <w:sz w:val="28"/>
                <w:szCs w:val="28"/>
                <w:rtl/>
              </w:rPr>
              <w:t>خصاب</w:t>
            </w:r>
            <w:r w:rsidRPr="00CD1BF8">
              <w:rPr>
                <w:rFonts w:asciiTheme="majorBidi" w:hAnsiTheme="majorBidi" w:cs="Times New Roman"/>
                <w:b/>
                <w:bCs/>
                <w:sz w:val="28"/>
                <w:szCs w:val="28"/>
                <w:rtl/>
              </w:rPr>
              <w:t xml:space="preserve"> </w:t>
            </w:r>
          </w:p>
          <w:p w:rsidR="00CD1BF8" w:rsidRPr="00CD1BF8" w:rsidRDefault="00CD1BF8" w:rsidP="00CD1BF8">
            <w:pPr>
              <w:pStyle w:val="a3"/>
              <w:ind w:left="61"/>
              <w:rPr>
                <w:rFonts w:asciiTheme="majorBidi" w:hAnsiTheme="majorBidi" w:cstheme="majorBidi"/>
                <w:b/>
                <w:bCs/>
                <w:sz w:val="28"/>
                <w:szCs w:val="28"/>
                <w:rtl/>
              </w:rPr>
            </w:pPr>
            <w:r>
              <w:rPr>
                <w:rFonts w:asciiTheme="majorBidi" w:hAnsiTheme="majorBidi" w:cs="Times New Roman" w:hint="cs"/>
                <w:b/>
                <w:bCs/>
                <w:sz w:val="28"/>
                <w:szCs w:val="28"/>
                <w:rtl/>
              </w:rPr>
              <w:t xml:space="preserve">   </w:t>
            </w:r>
            <w:r w:rsidRPr="00CD1BF8">
              <w:rPr>
                <w:rFonts w:asciiTheme="majorBidi" w:hAnsiTheme="majorBidi" w:cs="Times New Roman"/>
                <w:b/>
                <w:bCs/>
                <w:sz w:val="28"/>
                <w:szCs w:val="28"/>
                <w:rtl/>
              </w:rPr>
              <w:t>الصناعي.</w:t>
            </w:r>
          </w:p>
          <w:p w:rsidR="00CD1BF8" w:rsidRDefault="00CD1BF8" w:rsidP="00CD1BF8">
            <w:pPr>
              <w:pStyle w:val="a3"/>
              <w:ind w:left="61"/>
              <w:rPr>
                <w:rFonts w:asciiTheme="majorBidi" w:hAnsiTheme="majorBidi" w:cs="Times New Roman"/>
                <w:b/>
                <w:bCs/>
                <w:sz w:val="28"/>
                <w:szCs w:val="28"/>
                <w:rtl/>
              </w:rPr>
            </w:pPr>
            <w:r>
              <w:rPr>
                <w:rFonts w:asciiTheme="majorBidi" w:hAnsiTheme="majorBidi" w:cs="Times New Roman" w:hint="cs"/>
                <w:b/>
                <w:bCs/>
                <w:sz w:val="28"/>
                <w:szCs w:val="28"/>
                <w:rtl/>
              </w:rPr>
              <w:t xml:space="preserve">3 - </w:t>
            </w:r>
            <w:r w:rsidRPr="00CD1BF8">
              <w:rPr>
                <w:rFonts w:asciiTheme="majorBidi" w:hAnsiTheme="majorBidi" w:cs="Times New Roman"/>
                <w:b/>
                <w:bCs/>
                <w:sz w:val="28"/>
                <w:szCs w:val="28"/>
                <w:rtl/>
              </w:rPr>
              <w:t xml:space="preserve">توضيح المقصود بالبصمة </w:t>
            </w:r>
            <w:r>
              <w:rPr>
                <w:rFonts w:asciiTheme="majorBidi" w:hAnsiTheme="majorBidi" w:cs="Times New Roman" w:hint="cs"/>
                <w:b/>
                <w:bCs/>
                <w:sz w:val="28"/>
                <w:szCs w:val="28"/>
                <w:rtl/>
              </w:rPr>
              <w:t xml:space="preserve"> </w:t>
            </w:r>
          </w:p>
          <w:p w:rsidR="00CD1BF8" w:rsidRDefault="00CD1BF8" w:rsidP="00CD1BF8">
            <w:pPr>
              <w:pStyle w:val="a3"/>
              <w:ind w:left="61"/>
              <w:rPr>
                <w:rFonts w:asciiTheme="majorBidi" w:hAnsiTheme="majorBidi" w:cs="Times New Roman"/>
                <w:b/>
                <w:bCs/>
                <w:sz w:val="28"/>
                <w:szCs w:val="28"/>
                <w:rtl/>
              </w:rPr>
            </w:pPr>
            <w:r>
              <w:rPr>
                <w:rFonts w:asciiTheme="majorBidi" w:hAnsiTheme="majorBidi" w:cs="Times New Roman" w:hint="cs"/>
                <w:b/>
                <w:bCs/>
                <w:sz w:val="28"/>
                <w:szCs w:val="28"/>
                <w:rtl/>
              </w:rPr>
              <w:t xml:space="preserve">   </w:t>
            </w:r>
            <w:r w:rsidRPr="00CD1BF8">
              <w:rPr>
                <w:rFonts w:asciiTheme="majorBidi" w:hAnsiTheme="majorBidi" w:cs="Times New Roman"/>
                <w:b/>
                <w:bCs/>
                <w:sz w:val="28"/>
                <w:szCs w:val="28"/>
                <w:rtl/>
              </w:rPr>
              <w:t>الوراثية، وزراعة ال</w:t>
            </w:r>
            <w:r w:rsidRPr="00CD1BF8">
              <w:rPr>
                <w:rFonts w:asciiTheme="majorBidi" w:hAnsiTheme="majorBidi" w:cs="Times New Roman" w:hint="eastAsia"/>
                <w:b/>
                <w:bCs/>
                <w:sz w:val="28"/>
                <w:szCs w:val="28"/>
                <w:rtl/>
              </w:rPr>
              <w:t>أنسجة</w:t>
            </w:r>
            <w:r>
              <w:rPr>
                <w:rFonts w:asciiTheme="majorBidi" w:hAnsiTheme="majorBidi" w:cs="Times New Roman" w:hint="cs"/>
                <w:b/>
                <w:bCs/>
                <w:sz w:val="28"/>
                <w:szCs w:val="28"/>
                <w:rtl/>
              </w:rPr>
              <w:t xml:space="preserve"> </w:t>
            </w:r>
            <w:r w:rsidRPr="00CD1BF8">
              <w:rPr>
                <w:rFonts w:asciiTheme="majorBidi" w:hAnsiTheme="majorBidi" w:cs="Times New Roman" w:hint="eastAsia"/>
                <w:b/>
                <w:bCs/>
                <w:sz w:val="28"/>
                <w:szCs w:val="28"/>
                <w:rtl/>
              </w:rPr>
              <w:t>النباتية،</w:t>
            </w:r>
            <w:r w:rsidRPr="00CD1BF8">
              <w:rPr>
                <w:rFonts w:asciiTheme="majorBidi" w:hAnsiTheme="majorBidi" w:cs="Times New Roman"/>
                <w:b/>
                <w:bCs/>
                <w:sz w:val="28"/>
                <w:szCs w:val="28"/>
                <w:rtl/>
              </w:rPr>
              <w:t xml:space="preserve"> </w:t>
            </w:r>
          </w:p>
          <w:p w:rsidR="00CD1BF8" w:rsidRPr="00CD1BF8" w:rsidRDefault="00CD1BF8" w:rsidP="00CD1BF8">
            <w:pPr>
              <w:pStyle w:val="a3"/>
              <w:ind w:left="61"/>
              <w:rPr>
                <w:rFonts w:asciiTheme="majorBidi" w:hAnsiTheme="majorBidi" w:cstheme="majorBidi"/>
                <w:b/>
                <w:bCs/>
                <w:sz w:val="28"/>
                <w:szCs w:val="28"/>
                <w:rtl/>
              </w:rPr>
            </w:pPr>
            <w:r>
              <w:rPr>
                <w:rFonts w:asciiTheme="majorBidi" w:hAnsiTheme="majorBidi" w:cs="Times New Roman" w:hint="cs"/>
                <w:b/>
                <w:bCs/>
                <w:sz w:val="28"/>
                <w:szCs w:val="28"/>
                <w:rtl/>
              </w:rPr>
              <w:t xml:space="preserve">   </w:t>
            </w:r>
            <w:r w:rsidRPr="00CD1BF8">
              <w:rPr>
                <w:rFonts w:asciiTheme="majorBidi" w:hAnsiTheme="majorBidi" w:cs="Times New Roman"/>
                <w:b/>
                <w:bCs/>
                <w:sz w:val="28"/>
                <w:szCs w:val="28"/>
                <w:rtl/>
              </w:rPr>
              <w:t>والتعديل الوراثي.</w:t>
            </w:r>
          </w:p>
          <w:p w:rsidR="00CD1BF8" w:rsidRDefault="00CD1BF8" w:rsidP="00CD1BF8">
            <w:pPr>
              <w:pStyle w:val="a3"/>
              <w:ind w:left="61"/>
              <w:rPr>
                <w:rFonts w:ascii="Tahoma" w:hAnsi="Tahoma" w:cs="Tahoma"/>
                <w:b/>
                <w:bCs/>
                <w:sz w:val="28"/>
                <w:szCs w:val="28"/>
                <w:rtl/>
              </w:rPr>
            </w:pPr>
            <w:r>
              <w:rPr>
                <w:rFonts w:asciiTheme="majorBidi" w:hAnsiTheme="majorBidi" w:cs="Times New Roman" w:hint="cs"/>
                <w:b/>
                <w:bCs/>
                <w:sz w:val="28"/>
                <w:szCs w:val="28"/>
                <w:rtl/>
              </w:rPr>
              <w:t xml:space="preserve">4 - </w:t>
            </w:r>
            <w:r w:rsidRPr="00CD1BF8">
              <w:rPr>
                <w:rFonts w:asciiTheme="majorBidi" w:hAnsiTheme="majorBidi" w:cs="Times New Roman"/>
                <w:b/>
                <w:bCs/>
                <w:sz w:val="28"/>
                <w:szCs w:val="28"/>
                <w:rtl/>
              </w:rPr>
              <w:t xml:space="preserve">وصف كيفية تحويل الفضلات </w:t>
            </w:r>
          </w:p>
          <w:p w:rsidR="00CD1BF8" w:rsidRDefault="00CD1BF8" w:rsidP="00CD1BF8">
            <w:pPr>
              <w:pStyle w:val="a3"/>
              <w:ind w:left="61"/>
              <w:rPr>
                <w:rFonts w:asciiTheme="majorBidi" w:hAnsiTheme="majorBidi" w:cs="Times New Roman"/>
                <w:b/>
                <w:bCs/>
                <w:sz w:val="28"/>
                <w:szCs w:val="28"/>
                <w:rtl/>
              </w:rPr>
            </w:pPr>
            <w:r>
              <w:rPr>
                <w:rFonts w:ascii="Times New Roman" w:hAnsi="Times New Roman" w:cs="Times New Roman" w:hint="cs"/>
                <w:b/>
                <w:bCs/>
                <w:sz w:val="28"/>
                <w:szCs w:val="28"/>
                <w:rtl/>
              </w:rPr>
              <w:t xml:space="preserve">    </w:t>
            </w:r>
            <w:r w:rsidRPr="00CD1BF8">
              <w:rPr>
                <w:rFonts w:ascii="Times New Roman" w:hAnsi="Times New Roman" w:cs="Times New Roman" w:hint="cs"/>
                <w:b/>
                <w:bCs/>
                <w:sz w:val="28"/>
                <w:szCs w:val="28"/>
                <w:rtl/>
              </w:rPr>
              <w:t>إلى</w:t>
            </w:r>
            <w:r w:rsidRPr="00CD1BF8">
              <w:rPr>
                <w:rFonts w:asciiTheme="majorBidi" w:hAnsiTheme="majorBidi" w:cs="Times New Roman"/>
                <w:b/>
                <w:bCs/>
                <w:sz w:val="28"/>
                <w:szCs w:val="28"/>
                <w:rtl/>
              </w:rPr>
              <w:t xml:space="preserve"> </w:t>
            </w:r>
            <w:r w:rsidRPr="00CD1BF8">
              <w:rPr>
                <w:rFonts w:ascii="Times New Roman" w:hAnsi="Times New Roman" w:cs="Times New Roman" w:hint="cs"/>
                <w:b/>
                <w:bCs/>
                <w:sz w:val="28"/>
                <w:szCs w:val="28"/>
                <w:rtl/>
              </w:rPr>
              <w:t>وقود</w:t>
            </w:r>
            <w:r w:rsidRPr="00CD1BF8">
              <w:rPr>
                <w:rFonts w:asciiTheme="majorBidi" w:hAnsiTheme="majorBidi" w:cs="Times New Roman"/>
                <w:b/>
                <w:bCs/>
                <w:sz w:val="28"/>
                <w:szCs w:val="28"/>
                <w:rtl/>
              </w:rPr>
              <w:t xml:space="preserve"> </w:t>
            </w:r>
            <w:r w:rsidRPr="00CD1BF8">
              <w:rPr>
                <w:rFonts w:ascii="Times New Roman" w:hAnsi="Times New Roman" w:cs="Times New Roman" w:hint="cs"/>
                <w:b/>
                <w:bCs/>
                <w:sz w:val="28"/>
                <w:szCs w:val="28"/>
                <w:rtl/>
              </w:rPr>
              <w:t>حيوي</w:t>
            </w:r>
            <w:r w:rsidRPr="00CD1BF8">
              <w:rPr>
                <w:rFonts w:asciiTheme="majorBidi" w:hAnsiTheme="majorBidi" w:cs="Times New Roman"/>
                <w:b/>
                <w:bCs/>
                <w:sz w:val="28"/>
                <w:szCs w:val="28"/>
                <w:rtl/>
              </w:rPr>
              <w:t>.</w:t>
            </w:r>
          </w:p>
          <w:p w:rsidR="00CD1BF8" w:rsidRDefault="00CD1BF8" w:rsidP="00CD1BF8">
            <w:pPr>
              <w:pStyle w:val="a3"/>
              <w:ind w:left="61"/>
              <w:rPr>
                <w:rFonts w:asciiTheme="majorBidi" w:hAnsiTheme="majorBidi" w:cs="Times New Roman"/>
                <w:b/>
                <w:bCs/>
                <w:sz w:val="28"/>
                <w:szCs w:val="28"/>
                <w:rtl/>
              </w:rPr>
            </w:pPr>
            <w:r>
              <w:rPr>
                <w:rFonts w:asciiTheme="majorBidi" w:hAnsiTheme="majorBidi" w:cs="Times New Roman" w:hint="cs"/>
                <w:b/>
                <w:bCs/>
                <w:sz w:val="28"/>
                <w:szCs w:val="28"/>
                <w:rtl/>
              </w:rPr>
              <w:t xml:space="preserve">5 - </w:t>
            </w:r>
            <w:r w:rsidRPr="00CD1BF8">
              <w:rPr>
                <w:rFonts w:asciiTheme="majorBidi" w:hAnsiTheme="majorBidi" w:cs="Times New Roman"/>
                <w:b/>
                <w:bCs/>
                <w:sz w:val="28"/>
                <w:szCs w:val="28"/>
                <w:rtl/>
              </w:rPr>
              <w:t xml:space="preserve">بيان استخدامات التقانة الحيوية </w:t>
            </w:r>
          </w:p>
          <w:p w:rsidR="00CD1BF8" w:rsidRPr="00CD1BF8" w:rsidRDefault="00CD1BF8" w:rsidP="00CD1BF8">
            <w:pPr>
              <w:pStyle w:val="a3"/>
              <w:ind w:left="61"/>
              <w:rPr>
                <w:rFonts w:asciiTheme="majorBidi" w:hAnsiTheme="majorBidi" w:cstheme="majorBidi"/>
                <w:b/>
                <w:bCs/>
                <w:sz w:val="28"/>
                <w:szCs w:val="28"/>
                <w:rtl/>
              </w:rPr>
            </w:pPr>
            <w:r>
              <w:rPr>
                <w:rFonts w:asciiTheme="majorBidi" w:hAnsiTheme="majorBidi" w:cs="Times New Roman" w:hint="cs"/>
                <w:b/>
                <w:bCs/>
                <w:sz w:val="28"/>
                <w:szCs w:val="28"/>
                <w:rtl/>
              </w:rPr>
              <w:t xml:space="preserve">    </w:t>
            </w:r>
            <w:r w:rsidRPr="00CD1BF8">
              <w:rPr>
                <w:rFonts w:asciiTheme="majorBidi" w:hAnsiTheme="majorBidi" w:cs="Times New Roman"/>
                <w:b/>
                <w:bCs/>
                <w:sz w:val="28"/>
                <w:szCs w:val="28"/>
                <w:rtl/>
              </w:rPr>
              <w:t>في مجال الصناعة.</w:t>
            </w:r>
          </w:p>
          <w:p w:rsidR="00CD1BF8" w:rsidRDefault="00CD1BF8" w:rsidP="00CD1BF8">
            <w:pPr>
              <w:pStyle w:val="a3"/>
              <w:ind w:left="61"/>
              <w:rPr>
                <w:rFonts w:asciiTheme="majorBidi" w:hAnsiTheme="majorBidi" w:cs="Times New Roman"/>
                <w:b/>
                <w:bCs/>
                <w:sz w:val="28"/>
                <w:szCs w:val="28"/>
                <w:rtl/>
              </w:rPr>
            </w:pPr>
            <w:r>
              <w:rPr>
                <w:rFonts w:asciiTheme="majorBidi" w:hAnsiTheme="majorBidi" w:cs="Times New Roman" w:hint="cs"/>
                <w:b/>
                <w:bCs/>
                <w:sz w:val="28"/>
                <w:szCs w:val="28"/>
                <w:rtl/>
              </w:rPr>
              <w:t>6 -</w:t>
            </w:r>
            <w:r w:rsidRPr="00CD1BF8">
              <w:rPr>
                <w:rFonts w:asciiTheme="majorBidi" w:hAnsiTheme="majorBidi" w:cs="Times New Roman"/>
                <w:b/>
                <w:bCs/>
                <w:sz w:val="28"/>
                <w:szCs w:val="28"/>
                <w:rtl/>
              </w:rPr>
              <w:t xml:space="preserve"> استنتاج مبررات تطوير ال</w:t>
            </w:r>
            <w:r w:rsidRPr="00CD1BF8">
              <w:rPr>
                <w:rFonts w:asciiTheme="majorBidi" w:hAnsiTheme="majorBidi" w:cs="Times New Roman" w:hint="eastAsia"/>
                <w:b/>
                <w:bCs/>
                <w:sz w:val="28"/>
                <w:szCs w:val="28"/>
                <w:rtl/>
              </w:rPr>
              <w:t>أغذية</w:t>
            </w:r>
            <w:r w:rsidRPr="00CD1BF8">
              <w:rPr>
                <w:rFonts w:asciiTheme="majorBidi" w:hAnsiTheme="majorBidi" w:cs="Times New Roman"/>
                <w:b/>
                <w:bCs/>
                <w:sz w:val="28"/>
                <w:szCs w:val="28"/>
                <w:rtl/>
              </w:rPr>
              <w:t xml:space="preserve"> </w:t>
            </w:r>
          </w:p>
          <w:p w:rsidR="00CD1BF8" w:rsidRPr="00CD1BF8" w:rsidRDefault="00CD1BF8" w:rsidP="00CD1BF8">
            <w:pPr>
              <w:pStyle w:val="a3"/>
              <w:ind w:left="61"/>
              <w:rPr>
                <w:rFonts w:asciiTheme="majorBidi" w:hAnsiTheme="majorBidi" w:cstheme="majorBidi"/>
                <w:b/>
                <w:bCs/>
                <w:sz w:val="28"/>
                <w:szCs w:val="28"/>
                <w:rtl/>
              </w:rPr>
            </w:pPr>
            <w:r>
              <w:rPr>
                <w:rFonts w:asciiTheme="majorBidi" w:hAnsiTheme="majorBidi" w:cs="Times New Roman" w:hint="cs"/>
                <w:b/>
                <w:bCs/>
                <w:sz w:val="28"/>
                <w:szCs w:val="28"/>
                <w:rtl/>
              </w:rPr>
              <w:t xml:space="preserve">     </w:t>
            </w:r>
            <w:r w:rsidRPr="00CD1BF8">
              <w:rPr>
                <w:rFonts w:asciiTheme="majorBidi" w:hAnsiTheme="majorBidi" w:cs="Times New Roman"/>
                <w:b/>
                <w:bCs/>
                <w:sz w:val="28"/>
                <w:szCs w:val="28"/>
                <w:rtl/>
              </w:rPr>
              <w:t>المعدلة وراثياً.</w:t>
            </w:r>
          </w:p>
          <w:p w:rsidR="00CD1BF8" w:rsidRDefault="00CD1BF8" w:rsidP="00CD1BF8">
            <w:pPr>
              <w:pStyle w:val="a3"/>
              <w:ind w:left="61"/>
              <w:rPr>
                <w:rFonts w:ascii="Times New Roman" w:hAnsi="Times New Roman" w:cs="Times New Roman"/>
                <w:b/>
                <w:bCs/>
                <w:sz w:val="28"/>
                <w:szCs w:val="28"/>
                <w:rtl/>
              </w:rPr>
            </w:pPr>
            <w:r>
              <w:rPr>
                <w:rFonts w:ascii="Tahoma" w:hAnsi="Tahoma" w:cs="Tahoma" w:hint="cs"/>
                <w:b/>
                <w:bCs/>
                <w:sz w:val="28"/>
                <w:szCs w:val="28"/>
                <w:rtl/>
              </w:rPr>
              <w:t xml:space="preserve">7 - </w:t>
            </w:r>
            <w:r w:rsidRPr="00CD1BF8">
              <w:rPr>
                <w:rFonts w:ascii="Times New Roman" w:hAnsi="Times New Roman" w:cs="Times New Roman" w:hint="cs"/>
                <w:b/>
                <w:bCs/>
                <w:sz w:val="28"/>
                <w:szCs w:val="28"/>
                <w:rtl/>
              </w:rPr>
              <w:t>إعطاء</w:t>
            </w:r>
            <w:r w:rsidRPr="00CD1BF8">
              <w:rPr>
                <w:rFonts w:asciiTheme="majorBidi" w:hAnsiTheme="majorBidi" w:cs="Times New Roman"/>
                <w:b/>
                <w:bCs/>
                <w:sz w:val="28"/>
                <w:szCs w:val="28"/>
                <w:rtl/>
              </w:rPr>
              <w:t xml:space="preserve"> </w:t>
            </w:r>
            <w:r w:rsidRPr="00CD1BF8">
              <w:rPr>
                <w:rFonts w:ascii="Times New Roman" w:hAnsi="Times New Roman" w:cs="Times New Roman" w:hint="cs"/>
                <w:b/>
                <w:bCs/>
                <w:sz w:val="28"/>
                <w:szCs w:val="28"/>
                <w:rtl/>
              </w:rPr>
              <w:t>أمثلة</w:t>
            </w:r>
            <w:r w:rsidRPr="00CD1BF8">
              <w:rPr>
                <w:rFonts w:asciiTheme="majorBidi" w:hAnsiTheme="majorBidi" w:cs="Times New Roman"/>
                <w:b/>
                <w:bCs/>
                <w:sz w:val="28"/>
                <w:szCs w:val="28"/>
                <w:rtl/>
              </w:rPr>
              <w:t xml:space="preserve"> </w:t>
            </w:r>
            <w:r w:rsidRPr="00CD1BF8">
              <w:rPr>
                <w:rFonts w:ascii="Times New Roman" w:hAnsi="Times New Roman" w:cs="Times New Roman" w:hint="cs"/>
                <w:b/>
                <w:bCs/>
                <w:sz w:val="28"/>
                <w:szCs w:val="28"/>
                <w:rtl/>
              </w:rPr>
              <w:t>لمنتجات</w:t>
            </w:r>
            <w:r w:rsidRPr="00CD1BF8">
              <w:rPr>
                <w:rFonts w:asciiTheme="majorBidi" w:hAnsiTheme="majorBidi" w:cs="Times New Roman"/>
                <w:b/>
                <w:bCs/>
                <w:sz w:val="28"/>
                <w:szCs w:val="28"/>
                <w:rtl/>
              </w:rPr>
              <w:t xml:space="preserve"> </w:t>
            </w:r>
            <w:r w:rsidRPr="00CD1BF8">
              <w:rPr>
                <w:rFonts w:ascii="Times New Roman" w:hAnsi="Times New Roman" w:cs="Times New Roman" w:hint="cs"/>
                <w:b/>
                <w:bCs/>
                <w:sz w:val="28"/>
                <w:szCs w:val="28"/>
                <w:rtl/>
              </w:rPr>
              <w:t>استخدم</w:t>
            </w:r>
            <w:r w:rsidRPr="00CD1BF8">
              <w:rPr>
                <w:rFonts w:asciiTheme="majorBidi" w:hAnsiTheme="majorBidi" w:cs="Times New Roman"/>
                <w:b/>
                <w:bCs/>
                <w:sz w:val="28"/>
                <w:szCs w:val="28"/>
                <w:rtl/>
              </w:rPr>
              <w:t xml:space="preserve"> </w:t>
            </w:r>
          </w:p>
          <w:p w:rsidR="00CD1BF8" w:rsidRPr="00CD1BF8" w:rsidRDefault="00CD1BF8" w:rsidP="00CD1BF8">
            <w:pPr>
              <w:pStyle w:val="a3"/>
              <w:ind w:left="61"/>
              <w:rPr>
                <w:rFonts w:asciiTheme="majorBidi" w:hAnsiTheme="majorBidi" w:cstheme="majorBidi"/>
                <w:b/>
                <w:bCs/>
                <w:sz w:val="28"/>
                <w:szCs w:val="28"/>
                <w:rtl/>
              </w:rPr>
            </w:pPr>
            <w:r>
              <w:rPr>
                <w:rFonts w:ascii="Tahoma" w:hAnsi="Tahoma" w:cs="Tahoma" w:hint="cs"/>
                <w:b/>
                <w:bCs/>
                <w:sz w:val="28"/>
                <w:szCs w:val="28"/>
                <w:rtl/>
              </w:rPr>
              <w:t xml:space="preserve">    </w:t>
            </w:r>
            <w:r w:rsidRPr="00CD1BF8">
              <w:rPr>
                <w:rFonts w:ascii="Times New Roman" w:hAnsi="Times New Roman" w:cs="Times New Roman" w:hint="cs"/>
                <w:b/>
                <w:bCs/>
                <w:sz w:val="28"/>
                <w:szCs w:val="28"/>
                <w:rtl/>
              </w:rPr>
              <w:t>فيها</w:t>
            </w:r>
            <w:r w:rsidRPr="00CD1BF8">
              <w:rPr>
                <w:rFonts w:asciiTheme="majorBidi" w:hAnsiTheme="majorBidi" w:cs="Times New Roman"/>
                <w:b/>
                <w:bCs/>
                <w:sz w:val="28"/>
                <w:szCs w:val="28"/>
                <w:rtl/>
              </w:rPr>
              <w:t xml:space="preserve"> </w:t>
            </w:r>
            <w:r w:rsidRPr="00CD1BF8">
              <w:rPr>
                <w:rFonts w:ascii="Times New Roman" w:hAnsi="Times New Roman" w:cs="Times New Roman" w:hint="cs"/>
                <w:b/>
                <w:bCs/>
                <w:sz w:val="28"/>
                <w:szCs w:val="28"/>
                <w:rtl/>
              </w:rPr>
              <w:t>التعديل</w:t>
            </w:r>
            <w:r w:rsidRPr="00CD1BF8">
              <w:rPr>
                <w:rFonts w:asciiTheme="majorBidi" w:hAnsiTheme="majorBidi" w:cs="Times New Roman"/>
                <w:b/>
                <w:bCs/>
                <w:sz w:val="28"/>
                <w:szCs w:val="28"/>
                <w:rtl/>
              </w:rPr>
              <w:t xml:space="preserve"> </w:t>
            </w:r>
            <w:r w:rsidRPr="00CD1BF8">
              <w:rPr>
                <w:rFonts w:ascii="Times New Roman" w:hAnsi="Times New Roman" w:cs="Times New Roman" w:hint="cs"/>
                <w:b/>
                <w:bCs/>
                <w:sz w:val="28"/>
                <w:szCs w:val="28"/>
                <w:rtl/>
              </w:rPr>
              <w:t>الوراثي</w:t>
            </w:r>
            <w:r w:rsidRPr="00CD1BF8">
              <w:rPr>
                <w:rFonts w:asciiTheme="majorBidi" w:hAnsiTheme="majorBidi" w:cs="Times New Roman"/>
                <w:b/>
                <w:bCs/>
                <w:sz w:val="28"/>
                <w:szCs w:val="28"/>
                <w:rtl/>
              </w:rPr>
              <w:t>.</w:t>
            </w:r>
          </w:p>
          <w:p w:rsidR="00CD1BF8" w:rsidRDefault="00CD1BF8" w:rsidP="00CD1BF8">
            <w:pPr>
              <w:pStyle w:val="a3"/>
              <w:ind w:left="61"/>
              <w:rPr>
                <w:rFonts w:asciiTheme="majorBidi" w:hAnsiTheme="majorBidi" w:cs="Times New Roman"/>
                <w:b/>
                <w:bCs/>
                <w:sz w:val="28"/>
                <w:szCs w:val="28"/>
                <w:rtl/>
              </w:rPr>
            </w:pPr>
            <w:r>
              <w:rPr>
                <w:rFonts w:asciiTheme="majorBidi" w:hAnsiTheme="majorBidi" w:cs="Times New Roman" w:hint="cs"/>
                <w:b/>
                <w:bCs/>
                <w:sz w:val="28"/>
                <w:szCs w:val="28"/>
                <w:rtl/>
              </w:rPr>
              <w:t xml:space="preserve">8 - </w:t>
            </w:r>
            <w:r w:rsidRPr="00CD1BF8">
              <w:rPr>
                <w:rFonts w:asciiTheme="majorBidi" w:hAnsiTheme="majorBidi" w:cs="Times New Roman"/>
                <w:b/>
                <w:bCs/>
                <w:sz w:val="28"/>
                <w:szCs w:val="28"/>
                <w:rtl/>
              </w:rPr>
              <w:t xml:space="preserve"> تعداد ثلاثة من المخاطر المحتملة </w:t>
            </w:r>
          </w:p>
          <w:p w:rsidR="0025218A" w:rsidRPr="002459C8" w:rsidRDefault="00CD1BF8" w:rsidP="00CD1BF8">
            <w:pPr>
              <w:pStyle w:val="a3"/>
              <w:ind w:left="61"/>
              <w:rPr>
                <w:rFonts w:asciiTheme="majorBidi" w:hAnsiTheme="majorBidi" w:cstheme="majorBidi"/>
                <w:b/>
                <w:bCs/>
                <w:sz w:val="28"/>
                <w:szCs w:val="28"/>
                <w:rtl/>
              </w:rPr>
            </w:pPr>
            <w:r>
              <w:rPr>
                <w:rFonts w:asciiTheme="majorBidi" w:hAnsiTheme="majorBidi" w:cs="Times New Roman" w:hint="cs"/>
                <w:b/>
                <w:bCs/>
                <w:sz w:val="28"/>
                <w:szCs w:val="28"/>
                <w:rtl/>
              </w:rPr>
              <w:t xml:space="preserve">     </w:t>
            </w:r>
            <w:r w:rsidRPr="00CD1BF8">
              <w:rPr>
                <w:rFonts w:asciiTheme="majorBidi" w:hAnsiTheme="majorBidi" w:cs="Times New Roman"/>
                <w:b/>
                <w:bCs/>
                <w:sz w:val="28"/>
                <w:szCs w:val="28"/>
                <w:rtl/>
              </w:rPr>
              <w:t>لل</w:t>
            </w:r>
            <w:r w:rsidRPr="00CD1BF8">
              <w:rPr>
                <w:rFonts w:ascii="Times New Roman" w:hAnsi="Times New Roman" w:cs="Times New Roman" w:hint="cs"/>
                <w:b/>
                <w:bCs/>
                <w:sz w:val="28"/>
                <w:szCs w:val="28"/>
                <w:rtl/>
              </w:rPr>
              <w:t>أغذية</w:t>
            </w:r>
            <w:r w:rsidRPr="00CD1BF8">
              <w:rPr>
                <w:rFonts w:asciiTheme="majorBidi" w:hAnsiTheme="majorBidi" w:cs="Times New Roman"/>
                <w:b/>
                <w:bCs/>
                <w:sz w:val="28"/>
                <w:szCs w:val="28"/>
                <w:rtl/>
              </w:rPr>
              <w:t xml:space="preserve"> </w:t>
            </w:r>
            <w:r w:rsidRPr="00CD1BF8">
              <w:rPr>
                <w:rFonts w:ascii="Times New Roman" w:hAnsi="Times New Roman" w:cs="Times New Roman" w:hint="cs"/>
                <w:b/>
                <w:bCs/>
                <w:sz w:val="28"/>
                <w:szCs w:val="28"/>
                <w:rtl/>
              </w:rPr>
              <w:t>المعدلة</w:t>
            </w:r>
            <w:r w:rsidRPr="00CD1BF8">
              <w:rPr>
                <w:rFonts w:asciiTheme="majorBidi" w:hAnsiTheme="majorBidi" w:cs="Times New Roman"/>
                <w:b/>
                <w:bCs/>
                <w:sz w:val="28"/>
                <w:szCs w:val="28"/>
                <w:rtl/>
              </w:rPr>
              <w:t xml:space="preserve"> </w:t>
            </w:r>
            <w:r w:rsidRPr="00CD1BF8">
              <w:rPr>
                <w:rFonts w:ascii="Times New Roman" w:hAnsi="Times New Roman" w:cs="Times New Roman" w:hint="cs"/>
                <w:b/>
                <w:bCs/>
                <w:sz w:val="28"/>
                <w:szCs w:val="28"/>
                <w:rtl/>
              </w:rPr>
              <w:t>وراثياً</w:t>
            </w:r>
            <w:r w:rsidRPr="00CD1BF8">
              <w:rPr>
                <w:rFonts w:asciiTheme="majorBidi" w:hAnsiTheme="majorBidi" w:cs="Times New Roman"/>
                <w:b/>
                <w:bCs/>
                <w:sz w:val="28"/>
                <w:szCs w:val="28"/>
                <w:rtl/>
              </w:rPr>
              <w:t>.</w:t>
            </w:r>
          </w:p>
        </w:tc>
        <w:tc>
          <w:tcPr>
            <w:tcW w:w="3599" w:type="dxa"/>
          </w:tcPr>
          <w:p w:rsidR="002B4EF2" w:rsidRPr="006947B1" w:rsidRDefault="002B4EF2" w:rsidP="002B4EF2">
            <w:pPr>
              <w:pStyle w:val="a3"/>
              <w:rPr>
                <w:rFonts w:asciiTheme="majorBidi" w:hAnsiTheme="majorBidi" w:cstheme="majorBidi"/>
                <w:b/>
                <w:bCs/>
                <w:sz w:val="28"/>
                <w:szCs w:val="28"/>
                <w:rtl/>
              </w:rPr>
            </w:pPr>
            <w:r w:rsidRPr="006947B1">
              <w:rPr>
                <w:rFonts w:asciiTheme="majorBidi" w:hAnsiTheme="majorBidi" w:cstheme="majorBidi"/>
                <w:b/>
                <w:bCs/>
                <w:sz w:val="28"/>
                <w:szCs w:val="28"/>
                <w:u w:val="single"/>
                <w:rtl/>
              </w:rPr>
              <w:t>المعلم</w:t>
            </w:r>
            <w:r w:rsidRPr="006947B1">
              <w:rPr>
                <w:rFonts w:asciiTheme="majorBidi" w:hAnsiTheme="majorBidi" w:cstheme="majorBidi" w:hint="cs"/>
                <w:b/>
                <w:bCs/>
                <w:sz w:val="28"/>
                <w:szCs w:val="28"/>
                <w:u w:val="single"/>
                <w:rtl/>
              </w:rPr>
              <w:t xml:space="preserve"> </w:t>
            </w:r>
            <w:r w:rsidRPr="006947B1">
              <w:rPr>
                <w:rFonts w:asciiTheme="majorBidi" w:hAnsiTheme="majorBidi" w:cstheme="majorBidi"/>
                <w:b/>
                <w:bCs/>
                <w:sz w:val="28"/>
                <w:szCs w:val="28"/>
                <w:u w:val="single"/>
                <w:rtl/>
              </w:rPr>
              <w:t>:</w:t>
            </w:r>
            <w:r w:rsidRPr="006947B1">
              <w:rPr>
                <w:rFonts w:asciiTheme="majorBidi" w:hAnsiTheme="majorBidi" w:cstheme="majorBidi"/>
                <w:b/>
                <w:bCs/>
                <w:sz w:val="28"/>
                <w:szCs w:val="28"/>
                <w:rtl/>
              </w:rPr>
              <w:t xml:space="preserve"> توضيح </w:t>
            </w:r>
            <w:r w:rsidR="00CD1BF8" w:rsidRPr="006947B1">
              <w:rPr>
                <w:rFonts w:asciiTheme="majorBidi" w:hAnsiTheme="majorBidi" w:cstheme="majorBidi" w:hint="cs"/>
                <w:b/>
                <w:bCs/>
                <w:sz w:val="28"/>
                <w:szCs w:val="28"/>
                <w:rtl/>
              </w:rPr>
              <w:t>المفاهيم</w:t>
            </w:r>
            <w:r w:rsidRPr="006947B1">
              <w:rPr>
                <w:rFonts w:asciiTheme="majorBidi" w:hAnsiTheme="majorBidi" w:cstheme="majorBidi"/>
                <w:b/>
                <w:bCs/>
                <w:sz w:val="28"/>
                <w:szCs w:val="28"/>
                <w:rtl/>
              </w:rPr>
              <w:t xml:space="preserve"> ومناقشة </w:t>
            </w:r>
            <w:r w:rsidRPr="006947B1">
              <w:rPr>
                <w:rFonts w:asciiTheme="majorBidi" w:hAnsiTheme="majorBidi" w:cstheme="majorBidi" w:hint="cs"/>
                <w:b/>
                <w:bCs/>
                <w:sz w:val="28"/>
                <w:szCs w:val="28"/>
                <w:rtl/>
              </w:rPr>
              <w:t xml:space="preserve">مع </w:t>
            </w:r>
            <w:r w:rsidRPr="006947B1">
              <w:rPr>
                <w:rFonts w:asciiTheme="majorBidi" w:hAnsiTheme="majorBidi" w:cstheme="majorBidi"/>
                <w:b/>
                <w:bCs/>
                <w:sz w:val="28"/>
                <w:szCs w:val="28"/>
                <w:rtl/>
              </w:rPr>
              <w:t xml:space="preserve">الطلبة </w:t>
            </w:r>
            <w:r w:rsidR="00CD1BF8" w:rsidRPr="006947B1">
              <w:rPr>
                <w:rFonts w:asciiTheme="majorBidi" w:hAnsiTheme="majorBidi" w:cstheme="majorBidi" w:hint="cs"/>
                <w:b/>
                <w:bCs/>
                <w:sz w:val="28"/>
                <w:szCs w:val="28"/>
                <w:rtl/>
              </w:rPr>
              <w:t>حولها</w:t>
            </w:r>
            <w:r w:rsidRPr="006947B1">
              <w:rPr>
                <w:rFonts w:asciiTheme="majorBidi" w:hAnsiTheme="majorBidi" w:cstheme="majorBidi" w:hint="cs"/>
                <w:b/>
                <w:bCs/>
                <w:sz w:val="28"/>
                <w:szCs w:val="28"/>
                <w:rtl/>
              </w:rPr>
              <w:t xml:space="preserve"> </w:t>
            </w:r>
            <w:r w:rsidR="00CD1BF8" w:rsidRPr="006947B1">
              <w:rPr>
                <w:rFonts w:asciiTheme="majorBidi" w:hAnsiTheme="majorBidi" w:cstheme="majorBidi" w:hint="cs"/>
                <w:b/>
                <w:bCs/>
                <w:sz w:val="28"/>
                <w:szCs w:val="28"/>
                <w:rtl/>
              </w:rPr>
              <w:t>وربطها بالبيئة والحياة</w:t>
            </w:r>
            <w:r w:rsidRPr="006947B1">
              <w:rPr>
                <w:rFonts w:asciiTheme="majorBidi" w:hAnsiTheme="majorBidi" w:cstheme="majorBidi" w:hint="cs"/>
                <w:b/>
                <w:bCs/>
                <w:sz w:val="28"/>
                <w:szCs w:val="28"/>
                <w:rtl/>
              </w:rPr>
              <w:t xml:space="preserve"> ، </w:t>
            </w:r>
            <w:r w:rsidR="00CD1BF8" w:rsidRPr="006947B1">
              <w:rPr>
                <w:rFonts w:asciiTheme="majorBidi" w:hAnsiTheme="majorBidi" w:cstheme="majorBidi" w:hint="cs"/>
                <w:b/>
                <w:bCs/>
                <w:sz w:val="28"/>
                <w:szCs w:val="28"/>
                <w:rtl/>
              </w:rPr>
              <w:t xml:space="preserve">وتوضيح </w:t>
            </w:r>
            <w:r w:rsidRPr="006947B1">
              <w:rPr>
                <w:rFonts w:asciiTheme="majorBidi" w:hAnsiTheme="majorBidi" w:cstheme="majorBidi" w:hint="cs"/>
                <w:b/>
                <w:bCs/>
                <w:sz w:val="28"/>
                <w:szCs w:val="28"/>
                <w:rtl/>
              </w:rPr>
              <w:t xml:space="preserve">ودور العلماء في مجالها ، </w:t>
            </w:r>
            <w:r w:rsidR="00CD1BF8" w:rsidRPr="006947B1">
              <w:rPr>
                <w:rFonts w:asciiTheme="majorBidi" w:hAnsiTheme="majorBidi" w:cstheme="majorBidi" w:hint="cs"/>
                <w:b/>
                <w:bCs/>
                <w:sz w:val="28"/>
                <w:szCs w:val="28"/>
                <w:rtl/>
              </w:rPr>
              <w:t>وحوار وتحليل حول أساليب ووسائل إنتاج الغذاء والدواء قديما وحديثا ودور التقانة الحيوية في حل مشكلات متعددة صحية وغ</w:t>
            </w:r>
            <w:r w:rsidR="006947B1" w:rsidRPr="006947B1">
              <w:rPr>
                <w:rFonts w:asciiTheme="majorBidi" w:hAnsiTheme="majorBidi" w:cstheme="majorBidi" w:hint="cs"/>
                <w:b/>
                <w:bCs/>
                <w:sz w:val="28"/>
                <w:szCs w:val="28"/>
                <w:rtl/>
              </w:rPr>
              <w:t>ذائية وبيئية</w:t>
            </w:r>
            <w:r w:rsidRPr="006947B1">
              <w:rPr>
                <w:rFonts w:asciiTheme="majorBidi" w:hAnsiTheme="majorBidi" w:cstheme="majorBidi" w:hint="cs"/>
                <w:b/>
                <w:bCs/>
                <w:sz w:val="28"/>
                <w:szCs w:val="28"/>
                <w:rtl/>
              </w:rPr>
              <w:t xml:space="preserve"> ، عرض أفلام فيديوهات وشرح وإثراء وتوضيح وتحليل صور الكتاب وصور من الانترنت ،</w:t>
            </w:r>
          </w:p>
          <w:p w:rsidR="002B4EF2" w:rsidRPr="006947B1" w:rsidRDefault="00267042" w:rsidP="00267042">
            <w:pPr>
              <w:pStyle w:val="a3"/>
              <w:rPr>
                <w:rFonts w:asciiTheme="majorBidi" w:hAnsiTheme="majorBidi" w:cstheme="majorBidi"/>
                <w:b/>
                <w:bCs/>
                <w:sz w:val="28"/>
                <w:szCs w:val="28"/>
                <w:rtl/>
              </w:rPr>
            </w:pPr>
            <w:r w:rsidRPr="006947B1">
              <w:rPr>
                <w:rFonts w:asciiTheme="majorBidi" w:hAnsiTheme="majorBidi" w:cstheme="majorBidi" w:hint="cs"/>
                <w:b/>
                <w:bCs/>
                <w:sz w:val="28"/>
                <w:szCs w:val="28"/>
                <w:rtl/>
              </w:rPr>
              <w:t>وحوار حول السلبيات والإيجابيات والمخاطر</w:t>
            </w:r>
          </w:p>
          <w:p w:rsidR="002B4EF2" w:rsidRPr="006947B1" w:rsidRDefault="002B4EF2" w:rsidP="002B4EF2">
            <w:pPr>
              <w:pStyle w:val="a3"/>
              <w:rPr>
                <w:rFonts w:asciiTheme="majorBidi" w:hAnsiTheme="majorBidi" w:cstheme="majorBidi"/>
                <w:b/>
                <w:bCs/>
                <w:sz w:val="28"/>
                <w:szCs w:val="28"/>
                <w:rtl/>
              </w:rPr>
            </w:pPr>
          </w:p>
          <w:p w:rsidR="002B4EF2" w:rsidRPr="006947B1" w:rsidRDefault="002B4EF2" w:rsidP="002B4EF2">
            <w:pPr>
              <w:pStyle w:val="a3"/>
              <w:rPr>
                <w:rFonts w:asciiTheme="majorBidi" w:hAnsiTheme="majorBidi" w:cstheme="majorBidi"/>
                <w:b/>
                <w:bCs/>
                <w:color w:val="FF0000"/>
                <w:sz w:val="28"/>
                <w:szCs w:val="28"/>
              </w:rPr>
            </w:pPr>
            <w:r w:rsidRPr="006947B1">
              <w:rPr>
                <w:rFonts w:asciiTheme="majorBidi" w:hAnsiTheme="majorBidi" w:cstheme="majorBidi"/>
                <w:b/>
                <w:bCs/>
                <w:sz w:val="28"/>
                <w:szCs w:val="28"/>
                <w:u w:val="single"/>
                <w:rtl/>
              </w:rPr>
              <w:t>الطالب :</w:t>
            </w:r>
            <w:r w:rsidRPr="006947B1">
              <w:rPr>
                <w:rFonts w:asciiTheme="majorBidi" w:hAnsiTheme="majorBidi" w:cstheme="majorBidi"/>
                <w:b/>
                <w:bCs/>
                <w:sz w:val="28"/>
                <w:szCs w:val="28"/>
                <w:rtl/>
              </w:rPr>
              <w:t xml:space="preserve"> المشاركة في النقاش الصفي وتنفيذ الانشطة </w:t>
            </w:r>
            <w:r w:rsidRPr="006947B1">
              <w:rPr>
                <w:rFonts w:asciiTheme="majorBidi" w:hAnsiTheme="majorBidi" w:cstheme="majorBidi" w:hint="cs"/>
                <w:b/>
                <w:bCs/>
                <w:sz w:val="28"/>
                <w:szCs w:val="28"/>
                <w:rtl/>
              </w:rPr>
              <w:t xml:space="preserve">والأبحاث المذكورة </w:t>
            </w:r>
          </w:p>
          <w:p w:rsidR="002B4EF2" w:rsidRPr="006947B1" w:rsidRDefault="002B4EF2" w:rsidP="002B4EF2">
            <w:pPr>
              <w:pStyle w:val="a3"/>
              <w:rPr>
                <w:rFonts w:asciiTheme="majorBidi" w:hAnsiTheme="majorBidi" w:cstheme="majorBidi"/>
                <w:b/>
                <w:bCs/>
                <w:sz w:val="28"/>
                <w:szCs w:val="28"/>
                <w:rtl/>
                <w:lang w:bidi="ar-JO"/>
              </w:rPr>
            </w:pPr>
            <w:r w:rsidRPr="006947B1">
              <w:rPr>
                <w:rFonts w:asciiTheme="majorBidi" w:hAnsiTheme="majorBidi" w:cstheme="majorBidi" w:hint="cs"/>
                <w:b/>
                <w:bCs/>
                <w:sz w:val="28"/>
                <w:szCs w:val="28"/>
                <w:rtl/>
              </w:rPr>
              <w:t xml:space="preserve">والإجابة على أسئلة المعلم في التقييم المرحلي والختامي  ومتابعة </w:t>
            </w:r>
            <w:r w:rsidRPr="006947B1">
              <w:rPr>
                <w:rFonts w:asciiTheme="majorBidi" w:hAnsiTheme="majorBidi" w:cstheme="majorBidi" w:hint="cs"/>
                <w:b/>
                <w:bCs/>
                <w:sz w:val="28"/>
                <w:szCs w:val="28"/>
                <w:rtl/>
                <w:lang w:bidi="ar-JO"/>
              </w:rPr>
              <w:t>أفلام الفيديو و تدوين ملاحظات واستنتاجات وكتابة تقارير وتحضير الأسئلة والمشاركة في الإجابة ، عمل مجلة علمية ومشروع</w:t>
            </w:r>
          </w:p>
          <w:p w:rsidR="0025218A" w:rsidRPr="006D5E87" w:rsidRDefault="002B4EF2" w:rsidP="006D5E87">
            <w:pPr>
              <w:pStyle w:val="a3"/>
              <w:rPr>
                <w:rFonts w:asciiTheme="majorBidi" w:hAnsiTheme="majorBidi" w:cstheme="majorBidi"/>
                <w:b/>
                <w:bCs/>
                <w:sz w:val="26"/>
                <w:szCs w:val="26"/>
                <w:rtl/>
                <w:lang w:bidi="ar-JO"/>
              </w:rPr>
            </w:pPr>
            <w:r w:rsidRPr="006947B1">
              <w:rPr>
                <w:rFonts w:asciiTheme="majorBidi" w:hAnsiTheme="majorBidi" w:cstheme="majorBidi" w:hint="cs"/>
                <w:b/>
                <w:bCs/>
                <w:sz w:val="28"/>
                <w:szCs w:val="28"/>
                <w:rtl/>
                <w:lang w:bidi="ar-JO"/>
              </w:rPr>
              <w:t xml:space="preserve"> بحثي .</w:t>
            </w:r>
            <w:r w:rsidR="006D5E87">
              <w:rPr>
                <w:rFonts w:asciiTheme="majorBidi" w:hAnsiTheme="majorBidi" w:cstheme="majorBidi" w:hint="cs"/>
                <w:b/>
                <w:bCs/>
                <w:sz w:val="26"/>
                <w:szCs w:val="26"/>
                <w:rtl/>
                <w:lang w:bidi="ar-JO"/>
              </w:rPr>
              <w:t xml:space="preserve"> </w:t>
            </w:r>
          </w:p>
        </w:tc>
        <w:tc>
          <w:tcPr>
            <w:tcW w:w="1636" w:type="dxa"/>
          </w:tcPr>
          <w:p w:rsidR="0025218A" w:rsidRPr="002459C8" w:rsidRDefault="00C87BD9" w:rsidP="00B22CEE">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C37C45" w:rsidRPr="002459C8">
              <w:rPr>
                <w:rFonts w:asciiTheme="majorBidi" w:hAnsiTheme="majorBidi" w:cstheme="majorBidi"/>
                <w:b/>
                <w:bCs/>
                <w:sz w:val="28"/>
                <w:szCs w:val="28"/>
                <w:rtl/>
              </w:rPr>
              <w:t>الملاحظة</w:t>
            </w:r>
          </w:p>
          <w:p w:rsidR="00C37C45" w:rsidRPr="002459C8" w:rsidRDefault="00C87BD9" w:rsidP="00B22CEE">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C37C45" w:rsidRPr="002459C8">
              <w:rPr>
                <w:rFonts w:asciiTheme="majorBidi" w:hAnsiTheme="majorBidi" w:cstheme="majorBidi"/>
                <w:b/>
                <w:bCs/>
                <w:sz w:val="28"/>
                <w:szCs w:val="28"/>
                <w:rtl/>
              </w:rPr>
              <w:t xml:space="preserve">اوراق العمل </w:t>
            </w:r>
          </w:p>
          <w:p w:rsidR="00C37C45" w:rsidRPr="002459C8" w:rsidRDefault="00C87BD9" w:rsidP="00B22CEE">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C37C45" w:rsidRPr="002459C8">
              <w:rPr>
                <w:rFonts w:asciiTheme="majorBidi" w:hAnsiTheme="majorBidi" w:cstheme="majorBidi"/>
                <w:b/>
                <w:bCs/>
                <w:sz w:val="28"/>
                <w:szCs w:val="28"/>
                <w:rtl/>
              </w:rPr>
              <w:t>الاختبارات</w:t>
            </w:r>
          </w:p>
          <w:p w:rsidR="00C37C45" w:rsidRDefault="00C87BD9" w:rsidP="00B22CEE">
            <w:pPr>
              <w:pStyle w:val="a3"/>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C37C45" w:rsidRPr="002459C8">
              <w:rPr>
                <w:rFonts w:asciiTheme="majorBidi" w:hAnsiTheme="majorBidi" w:cstheme="majorBidi"/>
                <w:b/>
                <w:bCs/>
                <w:sz w:val="28"/>
                <w:szCs w:val="28"/>
                <w:rtl/>
              </w:rPr>
              <w:t>اسئلة الكتاب</w:t>
            </w:r>
          </w:p>
          <w:p w:rsidR="00C87BD9" w:rsidRDefault="00C87BD9" w:rsidP="00B22CEE">
            <w:pPr>
              <w:pStyle w:val="a3"/>
              <w:rPr>
                <w:rFonts w:asciiTheme="majorBidi" w:hAnsiTheme="majorBidi" w:cstheme="majorBidi"/>
                <w:b/>
                <w:bCs/>
                <w:sz w:val="28"/>
                <w:szCs w:val="28"/>
                <w:rtl/>
              </w:rPr>
            </w:pPr>
            <w:r>
              <w:rPr>
                <w:rFonts w:asciiTheme="majorBidi" w:hAnsiTheme="majorBidi" w:cstheme="majorBidi" w:hint="cs"/>
                <w:b/>
                <w:bCs/>
                <w:sz w:val="28"/>
                <w:szCs w:val="28"/>
                <w:rtl/>
              </w:rPr>
              <w:t>- تقارير بحثي</w:t>
            </w:r>
            <w:r>
              <w:rPr>
                <w:rFonts w:asciiTheme="majorBidi" w:hAnsiTheme="majorBidi" w:cstheme="majorBidi" w:hint="eastAsia"/>
                <w:b/>
                <w:bCs/>
                <w:sz w:val="28"/>
                <w:szCs w:val="28"/>
                <w:rtl/>
              </w:rPr>
              <w:t>ة</w:t>
            </w:r>
            <w:r>
              <w:rPr>
                <w:rFonts w:asciiTheme="majorBidi" w:hAnsiTheme="majorBidi" w:cstheme="majorBidi" w:hint="cs"/>
                <w:b/>
                <w:bCs/>
                <w:sz w:val="28"/>
                <w:szCs w:val="28"/>
                <w:rtl/>
              </w:rPr>
              <w:t xml:space="preserve">  </w:t>
            </w:r>
          </w:p>
          <w:p w:rsidR="006D5E87" w:rsidRPr="002459C8" w:rsidRDefault="006D5E87" w:rsidP="00B22CEE">
            <w:pPr>
              <w:pStyle w:val="a3"/>
              <w:rPr>
                <w:rFonts w:asciiTheme="majorBidi" w:hAnsiTheme="majorBidi" w:cstheme="majorBidi"/>
                <w:b/>
                <w:bCs/>
                <w:sz w:val="28"/>
                <w:szCs w:val="28"/>
                <w:rtl/>
              </w:rPr>
            </w:pPr>
            <w:r>
              <w:rPr>
                <w:rFonts w:asciiTheme="majorBidi" w:hAnsiTheme="majorBidi" w:cstheme="majorBidi" w:hint="cs"/>
                <w:b/>
                <w:bCs/>
                <w:sz w:val="28"/>
                <w:szCs w:val="28"/>
                <w:rtl/>
              </w:rPr>
              <w:t>- الامتحانات .</w:t>
            </w:r>
          </w:p>
        </w:tc>
      </w:tr>
    </w:tbl>
    <w:p w:rsidR="00470C7B" w:rsidRDefault="00470C7B" w:rsidP="007428C8">
      <w:pPr>
        <w:pStyle w:val="a3"/>
        <w:ind w:left="-1192"/>
        <w:rPr>
          <w:rFonts w:asciiTheme="majorBidi" w:hAnsiTheme="majorBidi" w:cstheme="majorBidi"/>
          <w:b/>
          <w:bCs/>
          <w:sz w:val="28"/>
          <w:szCs w:val="28"/>
          <w:rtl/>
        </w:rPr>
      </w:pPr>
    </w:p>
    <w:p w:rsidR="000D4680" w:rsidRPr="000D4680" w:rsidRDefault="007428C8" w:rsidP="000D4680">
      <w:pPr>
        <w:tabs>
          <w:tab w:val="right" w:pos="19"/>
          <w:tab w:val="right" w:pos="302"/>
        </w:tabs>
        <w:spacing w:after="0" w:line="240" w:lineRule="auto"/>
        <w:ind w:right="-142"/>
        <w:rPr>
          <w:rFonts w:asciiTheme="majorBidi" w:eastAsia="Times New Roman" w:hAnsiTheme="majorBidi" w:cstheme="majorBidi"/>
          <w:b/>
          <w:bCs/>
          <w:sz w:val="28"/>
          <w:szCs w:val="28"/>
          <w:rtl/>
          <w:lang w:bidi="ar-JO"/>
        </w:rPr>
      </w:pPr>
      <w:r w:rsidRPr="000D4680">
        <w:rPr>
          <w:rFonts w:asciiTheme="majorBidi" w:hAnsiTheme="majorBidi" w:cstheme="majorBidi"/>
          <w:b/>
          <w:bCs/>
          <w:sz w:val="28"/>
          <w:szCs w:val="28"/>
          <w:rtl/>
        </w:rPr>
        <w:t>-</w:t>
      </w:r>
      <w:r w:rsidR="00F761C4" w:rsidRPr="000D4680">
        <w:rPr>
          <w:rFonts w:asciiTheme="majorBidi" w:hAnsiTheme="majorBidi" w:cstheme="majorBidi"/>
          <w:b/>
          <w:bCs/>
          <w:sz w:val="28"/>
          <w:szCs w:val="28"/>
          <w:rtl/>
        </w:rPr>
        <w:t xml:space="preserve"> يتبع </w:t>
      </w:r>
      <w:r w:rsidRPr="000D4680">
        <w:rPr>
          <w:rFonts w:asciiTheme="majorBidi" w:hAnsiTheme="majorBidi" w:cstheme="majorBidi"/>
          <w:b/>
          <w:bCs/>
          <w:sz w:val="28"/>
          <w:szCs w:val="28"/>
          <w:rtl/>
        </w:rPr>
        <w:t>المرفقات والوسائل :</w:t>
      </w:r>
      <w:r w:rsidR="000D4680" w:rsidRPr="000D4680">
        <w:rPr>
          <w:rFonts w:asciiTheme="majorBidi" w:eastAsia="Times New Roman" w:hAnsiTheme="majorBidi" w:cstheme="majorBidi"/>
          <w:b/>
          <w:bCs/>
          <w:sz w:val="28"/>
          <w:szCs w:val="28"/>
          <w:rtl/>
        </w:rPr>
        <w:t xml:space="preserve"> </w:t>
      </w:r>
    </w:p>
    <w:p w:rsidR="000D4680" w:rsidRPr="000D4680" w:rsidRDefault="000D4680" w:rsidP="000D4680">
      <w:pPr>
        <w:tabs>
          <w:tab w:val="right" w:pos="19"/>
          <w:tab w:val="right" w:pos="302"/>
        </w:tabs>
        <w:spacing w:after="0" w:line="240" w:lineRule="auto"/>
        <w:ind w:right="-142"/>
        <w:rPr>
          <w:rFonts w:asciiTheme="majorBidi" w:eastAsia="Times New Roman" w:hAnsiTheme="majorBidi" w:cstheme="majorBidi"/>
          <w:b/>
          <w:bCs/>
          <w:sz w:val="24"/>
          <w:szCs w:val="24"/>
          <w:rtl/>
          <w:lang w:bidi="ar-JO"/>
        </w:rPr>
      </w:pPr>
      <w:r w:rsidRPr="000D4680">
        <w:rPr>
          <w:rFonts w:asciiTheme="majorBidi" w:eastAsia="Times New Roman" w:hAnsiTheme="majorBidi" w:cstheme="majorBidi"/>
          <w:b/>
          <w:bCs/>
          <w:sz w:val="24"/>
          <w:szCs w:val="24"/>
          <w:rtl/>
          <w:lang w:bidi="ar-JO"/>
        </w:rPr>
        <w:t>1</w:t>
      </w:r>
      <w:r w:rsidRPr="000D4680">
        <w:rPr>
          <w:rFonts w:asciiTheme="majorBidi" w:eastAsia="Times New Roman" w:hAnsiTheme="majorBidi" w:cstheme="majorBidi"/>
          <w:b/>
          <w:bCs/>
          <w:sz w:val="24"/>
          <w:szCs w:val="24"/>
          <w:rtl/>
        </w:rPr>
        <w:t xml:space="preserve"> - هندسة الجينات: </w:t>
      </w:r>
      <w:hyperlink r:id="rId8" w:history="1">
        <w:r w:rsidRPr="000D4680">
          <w:rPr>
            <w:rStyle w:val="Hyperlink"/>
            <w:rFonts w:asciiTheme="majorBidi" w:hAnsiTheme="majorBidi" w:cstheme="majorBidi"/>
            <w:b/>
            <w:bCs/>
            <w:sz w:val="24"/>
            <w:szCs w:val="24"/>
          </w:rPr>
          <w:t>https://www.youtube.com/watch?v=6LH3p0Nlvhw</w:t>
        </w:r>
      </w:hyperlink>
      <w:r w:rsidRPr="000D4680">
        <w:rPr>
          <w:rFonts w:asciiTheme="majorBidi" w:hAnsiTheme="majorBidi" w:cstheme="majorBidi"/>
          <w:b/>
          <w:bCs/>
          <w:sz w:val="24"/>
          <w:szCs w:val="24"/>
          <w:rtl/>
        </w:rPr>
        <w:t xml:space="preserve">                        </w:t>
      </w:r>
      <w:r w:rsidRPr="000D4680">
        <w:rPr>
          <w:rFonts w:asciiTheme="majorBidi" w:hAnsiTheme="majorBidi" w:cstheme="majorBidi"/>
          <w:b/>
          <w:bCs/>
          <w:sz w:val="24"/>
          <w:szCs w:val="24"/>
        </w:rPr>
        <w:t xml:space="preserve"> </w:t>
      </w:r>
      <w:r w:rsidRPr="000D4680">
        <w:rPr>
          <w:rFonts w:asciiTheme="majorBidi" w:hAnsiTheme="majorBidi" w:cstheme="majorBidi"/>
          <w:b/>
          <w:bCs/>
          <w:noProof/>
          <w:sz w:val="24"/>
          <w:szCs w:val="24"/>
        </w:rPr>
        <w:drawing>
          <wp:inline distT="0" distB="0" distL="0" distR="0">
            <wp:extent cx="495300" cy="495300"/>
            <wp:effectExtent l="0" t="0" r="0" b="0"/>
            <wp:docPr id="6" name="صورة 6" descr="تنزي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نزيل"/>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0D4680" w:rsidRPr="000D4680" w:rsidRDefault="000D4680" w:rsidP="000D4680">
      <w:pPr>
        <w:tabs>
          <w:tab w:val="right" w:pos="19"/>
          <w:tab w:val="right" w:pos="302"/>
        </w:tabs>
        <w:spacing w:after="0" w:line="240" w:lineRule="auto"/>
        <w:ind w:right="-142"/>
        <w:rPr>
          <w:rFonts w:asciiTheme="majorBidi" w:eastAsia="Times New Roman" w:hAnsiTheme="majorBidi" w:cstheme="majorBidi"/>
          <w:b/>
          <w:bCs/>
          <w:sz w:val="24"/>
          <w:szCs w:val="24"/>
          <w:rtl/>
        </w:rPr>
      </w:pPr>
      <w:r w:rsidRPr="000D4680">
        <w:rPr>
          <w:rFonts w:asciiTheme="majorBidi" w:hAnsiTheme="majorBidi" w:cstheme="majorBidi"/>
          <w:b/>
          <w:bCs/>
          <w:sz w:val="24"/>
          <w:szCs w:val="24"/>
          <w:rtl/>
        </w:rPr>
        <w:t xml:space="preserve">2 - تعريف الهندسة الوراثية: </w:t>
      </w:r>
      <w:hyperlink r:id="rId10" w:history="1">
        <w:r w:rsidRPr="000D4680">
          <w:rPr>
            <w:rStyle w:val="Hyperlink"/>
            <w:rFonts w:asciiTheme="majorBidi" w:hAnsiTheme="majorBidi" w:cstheme="majorBidi"/>
            <w:b/>
            <w:bCs/>
            <w:sz w:val="24"/>
            <w:szCs w:val="24"/>
          </w:rPr>
          <w:t>https://www.youtube.com/watch?v=HzzRf5atiP8</w:t>
        </w:r>
      </w:hyperlink>
      <w:r w:rsidRPr="000D4680">
        <w:rPr>
          <w:rFonts w:asciiTheme="majorBidi" w:hAnsiTheme="majorBidi" w:cstheme="majorBidi"/>
          <w:b/>
          <w:bCs/>
          <w:sz w:val="24"/>
          <w:szCs w:val="24"/>
          <w:rtl/>
        </w:rPr>
        <w:t xml:space="preserve">                   </w:t>
      </w:r>
      <w:r w:rsidRPr="000D4680">
        <w:rPr>
          <w:rFonts w:asciiTheme="majorBidi" w:hAnsiTheme="majorBidi" w:cstheme="majorBidi"/>
          <w:b/>
          <w:bCs/>
          <w:noProof/>
          <w:sz w:val="24"/>
          <w:szCs w:val="24"/>
        </w:rPr>
        <w:drawing>
          <wp:inline distT="0" distB="0" distL="0" distR="0">
            <wp:extent cx="514350" cy="514350"/>
            <wp:effectExtent l="0" t="0" r="0" b="0"/>
            <wp:docPr id="5" name="صورة 5" descr="تنزيل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نزيل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sidRPr="000D4680">
        <w:rPr>
          <w:rFonts w:asciiTheme="majorBidi" w:hAnsiTheme="majorBidi" w:cstheme="majorBidi"/>
          <w:b/>
          <w:bCs/>
          <w:sz w:val="24"/>
          <w:szCs w:val="24"/>
          <w:rtl/>
        </w:rPr>
        <w:t xml:space="preserve">  </w:t>
      </w:r>
    </w:p>
    <w:p w:rsidR="000D4680" w:rsidRDefault="000D4680" w:rsidP="000D4680">
      <w:pPr>
        <w:tabs>
          <w:tab w:val="right" w:pos="19"/>
          <w:tab w:val="right" w:pos="302"/>
        </w:tabs>
        <w:spacing w:after="0" w:line="240" w:lineRule="auto"/>
        <w:ind w:right="-142"/>
        <w:rPr>
          <w:rFonts w:asciiTheme="majorBidi" w:eastAsia="Times New Roman" w:hAnsiTheme="majorBidi" w:cstheme="majorBidi"/>
          <w:b/>
          <w:bCs/>
          <w:sz w:val="24"/>
          <w:szCs w:val="24"/>
          <w:rtl/>
        </w:rPr>
      </w:pPr>
    </w:p>
    <w:p w:rsidR="000D4680" w:rsidRPr="000D4680" w:rsidRDefault="000D4680" w:rsidP="000D4680">
      <w:pPr>
        <w:tabs>
          <w:tab w:val="right" w:pos="19"/>
          <w:tab w:val="right" w:pos="302"/>
        </w:tabs>
        <w:spacing w:after="0" w:line="240" w:lineRule="auto"/>
        <w:ind w:right="-142"/>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3 -</w:t>
      </w:r>
      <w:r w:rsidRPr="000D4680">
        <w:rPr>
          <w:rFonts w:asciiTheme="majorBidi" w:eastAsia="Times New Roman" w:hAnsiTheme="majorBidi" w:cstheme="majorBidi"/>
          <w:b/>
          <w:bCs/>
          <w:sz w:val="24"/>
          <w:szCs w:val="24"/>
          <w:rtl/>
        </w:rPr>
        <w:t xml:space="preserve"> بعض تطبيقات الهندسة الوراثية:</w:t>
      </w:r>
      <w:r w:rsidRPr="000D4680">
        <w:rPr>
          <w:rFonts w:asciiTheme="majorBidi" w:hAnsiTheme="majorBidi" w:cstheme="majorBidi"/>
          <w:b/>
          <w:bCs/>
          <w:sz w:val="24"/>
          <w:szCs w:val="24"/>
          <w:rtl/>
        </w:rPr>
        <w:t xml:space="preserve"> </w:t>
      </w:r>
      <w:hyperlink r:id="rId12" w:history="1">
        <w:r w:rsidRPr="000D4680">
          <w:rPr>
            <w:rStyle w:val="Hyperlink"/>
            <w:rFonts w:asciiTheme="majorBidi" w:hAnsiTheme="majorBidi" w:cstheme="majorBidi"/>
            <w:b/>
            <w:bCs/>
            <w:sz w:val="24"/>
            <w:szCs w:val="24"/>
          </w:rPr>
          <w:t>https://www.youtube.com/watch?v=bFRkUYtvHsA</w:t>
        </w:r>
      </w:hyperlink>
      <w:r w:rsidRPr="000D4680">
        <w:rPr>
          <w:rFonts w:asciiTheme="majorBidi" w:hAnsiTheme="majorBidi" w:cstheme="majorBidi"/>
          <w:b/>
          <w:bCs/>
          <w:sz w:val="24"/>
          <w:szCs w:val="24"/>
          <w:rtl/>
        </w:rPr>
        <w:t xml:space="preserve">        </w:t>
      </w:r>
      <w:r w:rsidRPr="000D4680">
        <w:rPr>
          <w:rFonts w:asciiTheme="majorBidi" w:hAnsiTheme="majorBidi" w:cstheme="majorBidi"/>
          <w:b/>
          <w:bCs/>
          <w:noProof/>
          <w:sz w:val="24"/>
          <w:szCs w:val="24"/>
        </w:rPr>
        <w:drawing>
          <wp:inline distT="0" distB="0" distL="0" distR="0">
            <wp:extent cx="485775" cy="485775"/>
            <wp:effectExtent l="0" t="0" r="9525" b="9525"/>
            <wp:docPr id="4" name="صورة 4" descr="تنزي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نزيل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Pr="000D4680">
        <w:rPr>
          <w:rFonts w:asciiTheme="majorBidi" w:hAnsiTheme="majorBidi" w:cstheme="majorBidi"/>
          <w:b/>
          <w:bCs/>
          <w:sz w:val="24"/>
          <w:szCs w:val="24"/>
          <w:rtl/>
        </w:rPr>
        <w:t xml:space="preserve">                                                                                      </w:t>
      </w:r>
    </w:p>
    <w:p w:rsidR="000D4680" w:rsidRDefault="000D4680" w:rsidP="000D4680">
      <w:pPr>
        <w:tabs>
          <w:tab w:val="right" w:pos="19"/>
          <w:tab w:val="right" w:pos="302"/>
        </w:tabs>
        <w:spacing w:after="0" w:line="240" w:lineRule="auto"/>
        <w:ind w:right="-142"/>
        <w:rPr>
          <w:rFonts w:asciiTheme="majorBidi" w:hAnsiTheme="majorBidi" w:cstheme="majorBidi"/>
          <w:b/>
          <w:bCs/>
          <w:sz w:val="24"/>
          <w:szCs w:val="24"/>
          <w:rtl/>
        </w:rPr>
      </w:pPr>
    </w:p>
    <w:p w:rsidR="000D4680" w:rsidRDefault="000D4680" w:rsidP="000D4680">
      <w:pPr>
        <w:tabs>
          <w:tab w:val="right" w:pos="19"/>
          <w:tab w:val="right" w:pos="302"/>
        </w:tabs>
        <w:spacing w:after="0" w:line="240" w:lineRule="auto"/>
        <w:ind w:right="-142"/>
        <w:rPr>
          <w:rFonts w:asciiTheme="majorBidi" w:hAnsiTheme="majorBidi" w:cstheme="majorBidi"/>
          <w:b/>
          <w:bCs/>
          <w:sz w:val="24"/>
          <w:szCs w:val="24"/>
          <w:rtl/>
        </w:rPr>
      </w:pPr>
    </w:p>
    <w:p w:rsidR="000D4680" w:rsidRPr="000D4680" w:rsidRDefault="000D4680" w:rsidP="000D4680">
      <w:pPr>
        <w:tabs>
          <w:tab w:val="right" w:pos="19"/>
          <w:tab w:val="right" w:pos="302"/>
        </w:tabs>
        <w:spacing w:after="0" w:line="240" w:lineRule="auto"/>
        <w:ind w:right="-142"/>
        <w:rPr>
          <w:rFonts w:asciiTheme="majorBidi" w:hAnsiTheme="majorBidi" w:cstheme="majorBidi"/>
          <w:b/>
          <w:bCs/>
          <w:sz w:val="24"/>
          <w:szCs w:val="24"/>
          <w:rtl/>
          <w:lang w:bidi="ar-JO"/>
        </w:rPr>
      </w:pPr>
      <w:r>
        <w:rPr>
          <w:rFonts w:asciiTheme="majorBidi" w:hAnsiTheme="majorBidi" w:cstheme="majorBidi" w:hint="cs"/>
          <w:b/>
          <w:bCs/>
          <w:sz w:val="24"/>
          <w:szCs w:val="24"/>
          <w:rtl/>
        </w:rPr>
        <w:lastRenderedPageBreak/>
        <w:t xml:space="preserve">4 - </w:t>
      </w:r>
      <w:r w:rsidRPr="000D4680">
        <w:rPr>
          <w:rFonts w:asciiTheme="majorBidi" w:hAnsiTheme="majorBidi" w:cstheme="majorBidi"/>
          <w:b/>
          <w:bCs/>
          <w:sz w:val="24"/>
          <w:szCs w:val="24"/>
          <w:rtl/>
        </w:rPr>
        <w:t xml:space="preserve"> هندسة الجينات في الانسان: </w:t>
      </w:r>
      <w:hyperlink r:id="rId14" w:history="1">
        <w:r w:rsidRPr="000D4680">
          <w:rPr>
            <w:rStyle w:val="Hyperlink"/>
            <w:rFonts w:asciiTheme="majorBidi" w:hAnsiTheme="majorBidi" w:cstheme="majorBidi"/>
            <w:b/>
            <w:bCs/>
            <w:sz w:val="24"/>
            <w:szCs w:val="24"/>
          </w:rPr>
          <w:t>https://www.youtube.com/watch?v=nuRzjS2G3dI</w:t>
        </w:r>
      </w:hyperlink>
      <w:r w:rsidRPr="000D4680">
        <w:rPr>
          <w:rFonts w:asciiTheme="majorBidi" w:hAnsiTheme="majorBidi" w:cstheme="majorBidi"/>
          <w:b/>
          <w:bCs/>
          <w:sz w:val="24"/>
          <w:szCs w:val="24"/>
          <w:rtl/>
        </w:rPr>
        <w:t xml:space="preserve">  </w:t>
      </w:r>
      <w:r w:rsidRPr="000D4680">
        <w:rPr>
          <w:rFonts w:asciiTheme="majorBidi" w:hAnsiTheme="majorBidi" w:cstheme="majorBidi"/>
          <w:b/>
          <w:bCs/>
          <w:noProof/>
          <w:sz w:val="24"/>
          <w:szCs w:val="24"/>
        </w:rPr>
        <w:drawing>
          <wp:inline distT="0" distB="0" distL="0" distR="0" wp14:anchorId="7DF1BF80" wp14:editId="3E4C7CF3">
            <wp:extent cx="514350" cy="514350"/>
            <wp:effectExtent l="0" t="0" r="0" b="0"/>
            <wp:docPr id="3" name="صورة 3" descr="تنزيل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تنزيل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sidRPr="000D4680">
        <w:rPr>
          <w:rFonts w:asciiTheme="majorBidi" w:hAnsiTheme="majorBidi" w:cstheme="majorBidi"/>
          <w:b/>
          <w:bCs/>
          <w:sz w:val="24"/>
          <w:szCs w:val="24"/>
          <w:rtl/>
        </w:rPr>
        <w:t xml:space="preserve">                                                                                                             </w:t>
      </w:r>
    </w:p>
    <w:p w:rsidR="000D4680" w:rsidRDefault="000D4680" w:rsidP="000D4680">
      <w:pPr>
        <w:tabs>
          <w:tab w:val="right" w:pos="19"/>
          <w:tab w:val="right" w:pos="302"/>
        </w:tabs>
        <w:spacing w:after="0" w:line="240" w:lineRule="auto"/>
        <w:ind w:right="-142"/>
        <w:rPr>
          <w:rFonts w:asciiTheme="majorBidi" w:hAnsiTheme="majorBidi" w:cstheme="majorBidi"/>
          <w:b/>
          <w:bCs/>
          <w:sz w:val="24"/>
          <w:szCs w:val="24"/>
          <w:rtl/>
        </w:rPr>
      </w:pPr>
      <w:r>
        <w:rPr>
          <w:rFonts w:asciiTheme="majorBidi" w:hAnsiTheme="majorBidi" w:cstheme="majorBidi" w:hint="cs"/>
          <w:b/>
          <w:bCs/>
          <w:sz w:val="24"/>
          <w:szCs w:val="24"/>
          <w:rtl/>
        </w:rPr>
        <w:t>5 -</w:t>
      </w:r>
      <w:r w:rsidRPr="000D4680">
        <w:rPr>
          <w:rFonts w:asciiTheme="majorBidi" w:hAnsiTheme="majorBidi" w:cstheme="majorBidi"/>
          <w:b/>
          <w:bCs/>
          <w:sz w:val="24"/>
          <w:szCs w:val="24"/>
          <w:rtl/>
        </w:rPr>
        <w:t xml:space="preserve"> تطبيقات الهندسة الوراثية في مجال الطب: </w:t>
      </w:r>
      <w:hyperlink r:id="rId16" w:history="1">
        <w:r w:rsidRPr="000D4680">
          <w:rPr>
            <w:rStyle w:val="Hyperlink"/>
            <w:rFonts w:asciiTheme="majorBidi" w:hAnsiTheme="majorBidi" w:cstheme="majorBidi"/>
            <w:b/>
            <w:bCs/>
            <w:sz w:val="24"/>
            <w:szCs w:val="24"/>
          </w:rPr>
          <w:t>https://www.youtube.com/watch?v=ZomP-n0dSGc</w:t>
        </w:r>
      </w:hyperlink>
      <w:r w:rsidRPr="000D4680">
        <w:rPr>
          <w:rFonts w:asciiTheme="majorBidi" w:hAnsiTheme="majorBidi" w:cstheme="majorBidi"/>
          <w:b/>
          <w:bCs/>
          <w:sz w:val="24"/>
          <w:szCs w:val="24"/>
          <w:rtl/>
        </w:rPr>
        <w:t xml:space="preserve"> </w:t>
      </w:r>
      <w:r w:rsidRPr="000D4680">
        <w:rPr>
          <w:rFonts w:asciiTheme="majorBidi" w:hAnsiTheme="majorBidi" w:cstheme="majorBidi"/>
          <w:b/>
          <w:bCs/>
          <w:noProof/>
          <w:sz w:val="24"/>
          <w:szCs w:val="24"/>
        </w:rPr>
        <w:drawing>
          <wp:inline distT="0" distB="0" distL="0" distR="0" wp14:anchorId="74EE81C0" wp14:editId="7CF4A173">
            <wp:extent cx="504825" cy="504825"/>
            <wp:effectExtent l="0" t="0" r="9525" b="9525"/>
            <wp:docPr id="2" name="صورة 2" descr="تنزيل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تنزيل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4A7F16" w:rsidRDefault="000D4680" w:rsidP="008901B9">
      <w:pPr>
        <w:pStyle w:val="a3"/>
        <w:ind w:left="-166"/>
        <w:rPr>
          <w:rFonts w:asciiTheme="majorBidi" w:hAnsiTheme="majorBidi" w:cstheme="majorBidi"/>
          <w:b/>
          <w:bCs/>
          <w:sz w:val="28"/>
          <w:szCs w:val="28"/>
          <w:rtl/>
        </w:rPr>
      </w:pPr>
      <w:r>
        <w:rPr>
          <w:rFonts w:asciiTheme="majorBidi" w:hAnsiTheme="majorBidi" w:cstheme="majorBidi" w:hint="cs"/>
          <w:b/>
          <w:bCs/>
          <w:sz w:val="24"/>
          <w:szCs w:val="24"/>
          <w:rtl/>
        </w:rPr>
        <w:t>6 -</w:t>
      </w:r>
      <w:r w:rsidRPr="000D4680">
        <w:rPr>
          <w:rFonts w:asciiTheme="majorBidi" w:hAnsiTheme="majorBidi" w:cstheme="majorBidi"/>
          <w:b/>
          <w:bCs/>
          <w:sz w:val="24"/>
          <w:szCs w:val="24"/>
          <w:rtl/>
        </w:rPr>
        <w:t xml:space="preserve"> </w:t>
      </w:r>
      <w:r>
        <w:rPr>
          <w:rFonts w:asciiTheme="majorBidi" w:hAnsiTheme="majorBidi" w:cstheme="majorBidi"/>
          <w:b/>
          <w:bCs/>
          <w:sz w:val="24"/>
          <w:szCs w:val="24"/>
          <w:rtl/>
        </w:rPr>
        <w:t>الهندسة الوراثية في علاج</w:t>
      </w:r>
      <w:r>
        <w:rPr>
          <w:rFonts w:asciiTheme="majorBidi" w:hAnsiTheme="majorBidi" w:cstheme="majorBidi" w:hint="cs"/>
          <w:b/>
          <w:bCs/>
          <w:sz w:val="24"/>
          <w:szCs w:val="24"/>
          <w:rtl/>
        </w:rPr>
        <w:t xml:space="preserve"> </w:t>
      </w:r>
      <w:r w:rsidRPr="000D4680">
        <w:rPr>
          <w:rFonts w:asciiTheme="majorBidi" w:hAnsiTheme="majorBidi" w:cstheme="majorBidi"/>
          <w:b/>
          <w:bCs/>
          <w:sz w:val="24"/>
          <w:szCs w:val="24"/>
          <w:rtl/>
        </w:rPr>
        <w:t>الامراض</w:t>
      </w:r>
      <w:r>
        <w:rPr>
          <w:rFonts w:asciiTheme="majorBidi" w:hAnsiTheme="majorBidi" w:cstheme="majorBidi" w:hint="cs"/>
          <w:b/>
          <w:bCs/>
          <w:sz w:val="24"/>
          <w:szCs w:val="24"/>
          <w:rtl/>
        </w:rPr>
        <w:t>:</w:t>
      </w:r>
      <w:hyperlink r:id="rId18" w:history="1">
        <w:r w:rsidRPr="000D4680">
          <w:rPr>
            <w:rStyle w:val="Hyperlink"/>
            <w:rFonts w:asciiTheme="majorBidi" w:hAnsiTheme="majorBidi" w:cstheme="majorBidi"/>
            <w:b/>
            <w:bCs/>
            <w:sz w:val="24"/>
            <w:szCs w:val="24"/>
          </w:rPr>
          <w:t>https://www.youtube.com/watch?v=CBYq5Vx3BKg</w:t>
        </w:r>
      </w:hyperlink>
      <w:r w:rsidRPr="000D4680">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0D4680">
        <w:rPr>
          <w:rFonts w:asciiTheme="majorBidi" w:hAnsiTheme="majorBidi" w:cstheme="majorBidi"/>
          <w:b/>
          <w:bCs/>
          <w:sz w:val="24"/>
          <w:szCs w:val="24"/>
          <w:rtl/>
        </w:rPr>
        <w:t xml:space="preserve">      </w:t>
      </w:r>
      <w:r w:rsidRPr="000D4680">
        <w:rPr>
          <w:rFonts w:asciiTheme="majorBidi" w:hAnsiTheme="majorBidi" w:cstheme="majorBidi"/>
          <w:b/>
          <w:bCs/>
          <w:noProof/>
          <w:sz w:val="24"/>
          <w:szCs w:val="24"/>
        </w:rPr>
        <w:drawing>
          <wp:inline distT="0" distB="0" distL="0" distR="0" wp14:anchorId="1673E9BC" wp14:editId="77DA909C">
            <wp:extent cx="504825" cy="504825"/>
            <wp:effectExtent l="0" t="0" r="9525" b="9525"/>
            <wp:docPr id="1" name="صورة 1" descr="تنزي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نزيل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sidRPr="000D4680">
        <w:rPr>
          <w:rFonts w:asciiTheme="majorBidi" w:hAnsiTheme="majorBidi" w:cstheme="majorBidi"/>
          <w:b/>
          <w:bCs/>
          <w:sz w:val="24"/>
          <w:szCs w:val="24"/>
          <w:rtl/>
        </w:rPr>
        <w:t xml:space="preserve"> </w:t>
      </w:r>
    </w:p>
    <w:p w:rsidR="008901B9" w:rsidRPr="008901B9" w:rsidRDefault="008901B9" w:rsidP="008901B9">
      <w:pPr>
        <w:tabs>
          <w:tab w:val="right" w:pos="19"/>
          <w:tab w:val="right" w:pos="302"/>
        </w:tabs>
        <w:spacing w:after="0" w:line="240" w:lineRule="auto"/>
        <w:ind w:right="-142"/>
        <w:rPr>
          <w:rFonts w:asciiTheme="majorBidi" w:hAnsiTheme="majorBidi" w:cstheme="majorBidi"/>
          <w:b/>
          <w:bCs/>
          <w:sz w:val="24"/>
          <w:szCs w:val="24"/>
          <w:rtl/>
        </w:rPr>
      </w:pPr>
      <w:r>
        <w:rPr>
          <w:rFonts w:asciiTheme="majorBidi" w:hAnsiTheme="majorBidi" w:cstheme="majorBidi" w:hint="cs"/>
          <w:b/>
          <w:bCs/>
          <w:sz w:val="24"/>
          <w:szCs w:val="24"/>
          <w:rtl/>
        </w:rPr>
        <w:t>7 -</w:t>
      </w:r>
      <w:r w:rsidRPr="008901B9">
        <w:rPr>
          <w:rFonts w:asciiTheme="majorBidi" w:hAnsiTheme="majorBidi" w:cstheme="majorBidi"/>
          <w:b/>
          <w:bCs/>
          <w:sz w:val="24"/>
          <w:szCs w:val="24"/>
          <w:rtl/>
        </w:rPr>
        <w:t xml:space="preserve"> التعديل الوراثي على النباتات:</w:t>
      </w:r>
      <w:r w:rsidRPr="008901B9">
        <w:rPr>
          <w:rFonts w:asciiTheme="majorBidi" w:hAnsiTheme="majorBidi" w:cstheme="majorBidi"/>
          <w:b/>
          <w:bCs/>
          <w:sz w:val="24"/>
          <w:szCs w:val="24"/>
        </w:rPr>
        <w:t xml:space="preserve">     </w:t>
      </w:r>
      <w:r w:rsidRPr="008901B9">
        <w:rPr>
          <w:rFonts w:asciiTheme="majorBidi" w:hAnsiTheme="majorBidi" w:cstheme="majorBidi"/>
          <w:b/>
          <w:bCs/>
          <w:noProof/>
          <w:sz w:val="24"/>
          <w:szCs w:val="24"/>
        </w:rPr>
        <w:drawing>
          <wp:inline distT="0" distB="0" distL="0" distR="0">
            <wp:extent cx="514350" cy="514350"/>
            <wp:effectExtent l="0" t="0" r="0" b="0"/>
            <wp:docPr id="10" name="صورة 10" descr="تنزيل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تنزيل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sidRPr="008901B9">
        <w:rPr>
          <w:rFonts w:asciiTheme="majorBidi" w:hAnsiTheme="majorBidi" w:cstheme="majorBidi"/>
          <w:b/>
          <w:bCs/>
          <w:sz w:val="24"/>
          <w:szCs w:val="24"/>
        </w:rPr>
        <w:t xml:space="preserve">          </w:t>
      </w:r>
      <w:hyperlink r:id="rId21" w:history="1">
        <w:r w:rsidRPr="008901B9">
          <w:rPr>
            <w:rStyle w:val="Hyperlink"/>
            <w:rFonts w:asciiTheme="majorBidi" w:hAnsiTheme="majorBidi" w:cstheme="majorBidi"/>
            <w:b/>
            <w:bCs/>
            <w:sz w:val="24"/>
            <w:szCs w:val="24"/>
          </w:rPr>
          <w:t>https://www.youtube.com/watch?v=hvCc6VHVJWc</w:t>
        </w:r>
      </w:hyperlink>
      <w:r w:rsidRPr="008901B9">
        <w:rPr>
          <w:rFonts w:asciiTheme="majorBidi" w:hAnsiTheme="majorBidi" w:cstheme="majorBidi"/>
          <w:b/>
          <w:bCs/>
          <w:sz w:val="24"/>
          <w:szCs w:val="24"/>
        </w:rPr>
        <w:t xml:space="preserve"> </w:t>
      </w:r>
    </w:p>
    <w:p w:rsidR="008901B9" w:rsidRPr="008901B9" w:rsidRDefault="008901B9" w:rsidP="008901B9">
      <w:pPr>
        <w:tabs>
          <w:tab w:val="right" w:pos="19"/>
          <w:tab w:val="right" w:pos="302"/>
        </w:tabs>
        <w:spacing w:after="0" w:line="240" w:lineRule="auto"/>
        <w:ind w:right="-142"/>
        <w:rPr>
          <w:rFonts w:asciiTheme="majorBidi" w:hAnsiTheme="majorBidi" w:cstheme="majorBidi"/>
          <w:b/>
          <w:bCs/>
          <w:sz w:val="24"/>
          <w:szCs w:val="24"/>
          <w:rtl/>
        </w:rPr>
      </w:pPr>
      <w:r>
        <w:rPr>
          <w:rFonts w:asciiTheme="majorBidi" w:hAnsiTheme="majorBidi" w:cstheme="majorBidi" w:hint="cs"/>
          <w:b/>
          <w:bCs/>
          <w:sz w:val="24"/>
          <w:szCs w:val="24"/>
          <w:rtl/>
        </w:rPr>
        <w:t>8 -</w:t>
      </w:r>
      <w:r w:rsidRPr="008901B9">
        <w:rPr>
          <w:rFonts w:asciiTheme="majorBidi" w:hAnsiTheme="majorBidi" w:cstheme="majorBidi"/>
          <w:b/>
          <w:bCs/>
          <w:sz w:val="24"/>
          <w:szCs w:val="24"/>
          <w:rtl/>
        </w:rPr>
        <w:t xml:space="preserve"> الفواكه المعدلة وراثياً: </w:t>
      </w:r>
      <w:hyperlink r:id="rId22" w:history="1">
        <w:r w:rsidRPr="008901B9">
          <w:rPr>
            <w:rStyle w:val="Hyperlink"/>
            <w:rFonts w:asciiTheme="majorBidi" w:hAnsiTheme="majorBidi" w:cstheme="majorBidi"/>
            <w:b/>
            <w:bCs/>
            <w:sz w:val="24"/>
            <w:szCs w:val="24"/>
          </w:rPr>
          <w:t>https://www.youtube.com/watch?v=PtR7jNLIdGY</w:t>
        </w:r>
      </w:hyperlink>
      <w:r w:rsidRPr="008901B9">
        <w:rPr>
          <w:rFonts w:asciiTheme="majorBidi" w:hAnsiTheme="majorBidi" w:cstheme="majorBidi"/>
          <w:b/>
          <w:bCs/>
          <w:sz w:val="24"/>
          <w:szCs w:val="24"/>
          <w:rtl/>
        </w:rPr>
        <w:t xml:space="preserve">                     </w:t>
      </w:r>
      <w:r w:rsidRPr="008901B9">
        <w:rPr>
          <w:rFonts w:asciiTheme="majorBidi" w:hAnsiTheme="majorBidi" w:cstheme="majorBidi"/>
          <w:b/>
          <w:bCs/>
          <w:noProof/>
          <w:sz w:val="24"/>
          <w:szCs w:val="24"/>
        </w:rPr>
        <w:drawing>
          <wp:inline distT="0" distB="0" distL="0" distR="0">
            <wp:extent cx="495300" cy="495300"/>
            <wp:effectExtent l="0" t="0" r="0" b="0"/>
            <wp:docPr id="9" name="صورة 9" descr="تنزيل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تنزيل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8901B9" w:rsidRPr="008901B9" w:rsidRDefault="008901B9" w:rsidP="008901B9">
      <w:pPr>
        <w:tabs>
          <w:tab w:val="right" w:pos="19"/>
          <w:tab w:val="right" w:pos="302"/>
        </w:tabs>
        <w:spacing w:after="0" w:line="240" w:lineRule="auto"/>
        <w:ind w:right="-142"/>
        <w:rPr>
          <w:rFonts w:asciiTheme="majorBidi" w:hAnsiTheme="majorBidi" w:cstheme="majorBidi"/>
          <w:b/>
          <w:bCs/>
          <w:sz w:val="24"/>
          <w:szCs w:val="24"/>
          <w:rtl/>
        </w:rPr>
      </w:pPr>
      <w:r>
        <w:rPr>
          <w:rFonts w:asciiTheme="majorBidi" w:hAnsiTheme="majorBidi" w:cstheme="majorBidi" w:hint="cs"/>
          <w:b/>
          <w:bCs/>
          <w:sz w:val="24"/>
          <w:szCs w:val="24"/>
          <w:rtl/>
        </w:rPr>
        <w:t>9 -</w:t>
      </w:r>
      <w:r w:rsidRPr="008901B9">
        <w:rPr>
          <w:rFonts w:asciiTheme="majorBidi" w:hAnsiTheme="majorBidi" w:cstheme="majorBidi"/>
          <w:b/>
          <w:bCs/>
          <w:sz w:val="24"/>
          <w:szCs w:val="24"/>
          <w:rtl/>
        </w:rPr>
        <w:t xml:space="preserve"> الأغذية المعدلة وراثيا مضرة ام مفيدة: </w:t>
      </w:r>
      <w:hyperlink r:id="rId24" w:history="1">
        <w:r w:rsidRPr="008901B9">
          <w:rPr>
            <w:rStyle w:val="Hyperlink"/>
            <w:rFonts w:asciiTheme="majorBidi" w:hAnsiTheme="majorBidi" w:cstheme="majorBidi"/>
            <w:b/>
            <w:bCs/>
            <w:sz w:val="24"/>
            <w:szCs w:val="24"/>
          </w:rPr>
          <w:t>https://www.youtube.com/watch?v=45iPsqL5yvM</w:t>
        </w:r>
      </w:hyperlink>
      <w:r w:rsidRPr="008901B9">
        <w:rPr>
          <w:rFonts w:asciiTheme="majorBidi" w:hAnsiTheme="majorBidi" w:cstheme="majorBidi"/>
          <w:b/>
          <w:bCs/>
          <w:sz w:val="24"/>
          <w:szCs w:val="24"/>
          <w:rtl/>
        </w:rPr>
        <w:t xml:space="preserve">      </w:t>
      </w:r>
      <w:r w:rsidRPr="008901B9">
        <w:rPr>
          <w:rFonts w:asciiTheme="majorBidi" w:hAnsiTheme="majorBidi" w:cstheme="majorBidi"/>
          <w:b/>
          <w:bCs/>
          <w:noProof/>
          <w:sz w:val="24"/>
          <w:szCs w:val="24"/>
        </w:rPr>
        <w:drawing>
          <wp:inline distT="0" distB="0" distL="0" distR="0">
            <wp:extent cx="476250" cy="476250"/>
            <wp:effectExtent l="0" t="0" r="0" b="0"/>
            <wp:docPr id="8" name="صورة 8" descr="تنزي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تنزيل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8901B9" w:rsidRPr="008901B9" w:rsidRDefault="008901B9" w:rsidP="008901B9">
      <w:pPr>
        <w:tabs>
          <w:tab w:val="right" w:pos="19"/>
          <w:tab w:val="right" w:pos="302"/>
        </w:tabs>
        <w:spacing w:after="0" w:line="240" w:lineRule="auto"/>
        <w:ind w:right="-142"/>
        <w:rPr>
          <w:rFonts w:asciiTheme="majorBidi" w:hAnsiTheme="majorBidi" w:cstheme="majorBidi"/>
          <w:b/>
          <w:bCs/>
          <w:color w:val="444444"/>
          <w:sz w:val="24"/>
          <w:szCs w:val="24"/>
          <w:rtl/>
        </w:rPr>
      </w:pPr>
      <w:r>
        <w:rPr>
          <w:rFonts w:asciiTheme="majorBidi" w:hAnsiTheme="majorBidi" w:cstheme="majorBidi" w:hint="cs"/>
          <w:b/>
          <w:bCs/>
          <w:sz w:val="24"/>
          <w:szCs w:val="24"/>
          <w:rtl/>
        </w:rPr>
        <w:t xml:space="preserve">10 - </w:t>
      </w:r>
      <w:r w:rsidRPr="008901B9">
        <w:rPr>
          <w:rFonts w:asciiTheme="majorBidi" w:hAnsiTheme="majorBidi" w:cstheme="majorBidi"/>
          <w:b/>
          <w:bCs/>
          <w:sz w:val="24"/>
          <w:szCs w:val="24"/>
          <w:rtl/>
        </w:rPr>
        <w:t xml:space="preserve">التقانة الحيوية وتطبيقاتها: </w:t>
      </w:r>
      <w:r w:rsidRPr="008901B9">
        <w:rPr>
          <w:rFonts w:asciiTheme="majorBidi" w:hAnsiTheme="majorBidi" w:cstheme="majorBidi"/>
          <w:b/>
          <w:bCs/>
          <w:color w:val="444444"/>
          <w:sz w:val="24"/>
          <w:szCs w:val="24"/>
        </w:rPr>
        <w:t xml:space="preserve"> </w:t>
      </w:r>
      <w:hyperlink r:id="rId26" w:history="1">
        <w:r w:rsidRPr="008901B9">
          <w:rPr>
            <w:rStyle w:val="Hyperlink"/>
            <w:rFonts w:asciiTheme="majorBidi" w:hAnsiTheme="majorBidi" w:cstheme="majorBidi"/>
            <w:b/>
            <w:bCs/>
            <w:sz w:val="24"/>
            <w:szCs w:val="24"/>
          </w:rPr>
          <w:t>https://goo.gl/k2BWYw</w:t>
        </w:r>
      </w:hyperlink>
      <w:r w:rsidRPr="008901B9">
        <w:rPr>
          <w:rFonts w:asciiTheme="majorBidi" w:hAnsiTheme="majorBidi" w:cstheme="majorBidi"/>
          <w:b/>
          <w:bCs/>
          <w:color w:val="444444"/>
          <w:sz w:val="24"/>
          <w:szCs w:val="24"/>
          <w:rtl/>
        </w:rPr>
        <w:t xml:space="preserve">                                                                </w:t>
      </w:r>
      <w:r w:rsidRPr="008901B9">
        <w:rPr>
          <w:rFonts w:asciiTheme="majorBidi" w:hAnsiTheme="majorBidi" w:cstheme="majorBidi"/>
          <w:b/>
          <w:bCs/>
          <w:noProof/>
          <w:color w:val="444444"/>
          <w:sz w:val="24"/>
          <w:szCs w:val="24"/>
        </w:rPr>
        <w:drawing>
          <wp:inline distT="0" distB="0" distL="0" distR="0">
            <wp:extent cx="495300" cy="495300"/>
            <wp:effectExtent l="0" t="0" r="0" b="0"/>
            <wp:docPr id="7" name="صورة 7" descr="تنزيل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تنزيل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8901B9" w:rsidRDefault="008901B9" w:rsidP="008901B9">
      <w:pPr>
        <w:tabs>
          <w:tab w:val="right" w:pos="19"/>
          <w:tab w:val="right" w:pos="302"/>
        </w:tabs>
        <w:spacing w:after="0" w:line="240" w:lineRule="auto"/>
        <w:ind w:right="-142"/>
        <w:rPr>
          <w:sz w:val="24"/>
          <w:szCs w:val="24"/>
          <w:rtl/>
        </w:rPr>
      </w:pPr>
    </w:p>
    <w:p w:rsidR="008901B9" w:rsidRDefault="008901B9" w:rsidP="004A7F16">
      <w:pPr>
        <w:pStyle w:val="a3"/>
        <w:ind w:left="-166"/>
        <w:rPr>
          <w:rFonts w:asciiTheme="majorBidi" w:hAnsiTheme="majorBidi" w:cstheme="majorBidi"/>
          <w:b/>
          <w:bCs/>
          <w:sz w:val="28"/>
          <w:szCs w:val="28"/>
          <w:rtl/>
        </w:rPr>
      </w:pPr>
    </w:p>
    <w:p w:rsidR="00C43AB2" w:rsidRDefault="008901B9" w:rsidP="004A7F16">
      <w:pPr>
        <w:pStyle w:val="a3"/>
        <w:ind w:left="-166"/>
        <w:rPr>
          <w:rFonts w:asciiTheme="majorBidi" w:hAnsiTheme="majorBidi" w:cstheme="majorBidi"/>
          <w:b/>
          <w:bCs/>
          <w:sz w:val="28"/>
          <w:szCs w:val="28"/>
          <w:rtl/>
        </w:rPr>
      </w:pPr>
      <w:r w:rsidRPr="008901B9">
        <w:rPr>
          <w:rFonts w:asciiTheme="majorBidi" w:hAnsiTheme="majorBidi" w:cstheme="majorBidi" w:hint="cs"/>
          <w:b/>
          <w:bCs/>
          <w:sz w:val="28"/>
          <w:szCs w:val="28"/>
          <w:u w:val="single"/>
          <w:rtl/>
        </w:rPr>
        <w:t>مصطلحات وتعريفات :</w:t>
      </w:r>
      <w:r>
        <w:rPr>
          <w:rFonts w:asciiTheme="majorBidi" w:hAnsiTheme="majorBidi" w:cstheme="majorBidi" w:hint="cs"/>
          <w:b/>
          <w:bCs/>
          <w:sz w:val="28"/>
          <w:szCs w:val="28"/>
          <w:rtl/>
        </w:rPr>
        <w:t xml:space="preserve"> </w:t>
      </w:r>
    </w:p>
    <w:p w:rsidR="008901B9" w:rsidRPr="004719F0" w:rsidRDefault="008901B9" w:rsidP="008901B9">
      <w:pPr>
        <w:shd w:val="clear" w:color="auto" w:fill="FFFFFF"/>
        <w:tabs>
          <w:tab w:val="right" w:pos="19"/>
          <w:tab w:val="right" w:pos="302"/>
        </w:tabs>
        <w:spacing w:after="0" w:line="240" w:lineRule="auto"/>
        <w:ind w:right="-142"/>
        <w:jc w:val="both"/>
        <w:rPr>
          <w:rFonts w:ascii="Simplified Arabic" w:hAnsi="Simplified Arabic" w:cs="Simplified Arabic"/>
          <w:b/>
          <w:bCs/>
          <w:sz w:val="28"/>
          <w:szCs w:val="28"/>
          <w:rtl/>
        </w:rPr>
      </w:pPr>
      <w:r w:rsidRPr="008901B9">
        <w:rPr>
          <w:rFonts w:ascii="Simplified Arabic" w:hAnsi="Simplified Arabic" w:cs="Simplified Arabic"/>
          <w:b/>
          <w:bCs/>
          <w:sz w:val="28"/>
          <w:szCs w:val="28"/>
          <w:u w:val="single"/>
          <w:shd w:val="clear" w:color="auto" w:fill="F9F9FF"/>
          <w:rtl/>
        </w:rPr>
        <w:t>التقانة الحيوية</w:t>
      </w:r>
      <w:r w:rsidRPr="008901B9">
        <w:rPr>
          <w:rFonts w:ascii="Simplified Arabic" w:hAnsi="Simplified Arabic" w:cs="Simplified Arabic"/>
          <w:sz w:val="28"/>
          <w:szCs w:val="28"/>
          <w:u w:val="single"/>
          <w:shd w:val="clear" w:color="auto" w:fill="F9F9FF"/>
          <w:rtl/>
        </w:rPr>
        <w:t>:</w:t>
      </w:r>
      <w:r w:rsidRPr="004719F0">
        <w:rPr>
          <w:rFonts w:ascii="Simplified Arabic" w:hAnsi="Simplified Arabic" w:cs="Simplified Arabic"/>
          <w:sz w:val="28"/>
          <w:szCs w:val="28"/>
          <w:shd w:val="clear" w:color="auto" w:fill="F9F9FF"/>
          <w:rtl/>
        </w:rPr>
        <w:t xml:space="preserve"> </w:t>
      </w:r>
      <w:r w:rsidRPr="004719F0">
        <w:rPr>
          <w:rFonts w:ascii="Simplified Arabic" w:hAnsi="Simplified Arabic" w:cs="Simplified Arabic"/>
          <w:b/>
          <w:bCs/>
          <w:sz w:val="28"/>
          <w:szCs w:val="28"/>
          <w:shd w:val="clear" w:color="auto" w:fill="F9F9FF"/>
          <w:rtl/>
        </w:rPr>
        <w:t>استخدام تقنيات على المستوى الجزيئي عادة أو على المستوى الخلوي أو على مستوى العضيات الخلوية وذلك لتحوير النظم الحيوية بهدف إنتاج أو تحسين طريقة إنتاج منتج ما أو بهدف أداء وظيفة معينة. وعادة يعتمد التحوير على المستوى الجزيئي على نقل </w:t>
      </w:r>
      <w:hyperlink r:id="rId28" w:tooltip="جينات" w:history="1">
        <w:r w:rsidRPr="004719F0">
          <w:rPr>
            <w:rFonts w:ascii="Simplified Arabic" w:hAnsi="Simplified Arabic" w:cs="Simplified Arabic"/>
            <w:b/>
            <w:bCs/>
            <w:sz w:val="28"/>
            <w:szCs w:val="28"/>
            <w:u w:val="single"/>
            <w:shd w:val="clear" w:color="auto" w:fill="F9F9FF"/>
            <w:rtl/>
          </w:rPr>
          <w:t>جينات</w:t>
        </w:r>
      </w:hyperlink>
      <w:r w:rsidRPr="004719F0">
        <w:rPr>
          <w:rFonts w:ascii="Simplified Arabic" w:hAnsi="Simplified Arabic" w:cs="Simplified Arabic"/>
          <w:b/>
          <w:bCs/>
          <w:sz w:val="28"/>
          <w:szCs w:val="28"/>
          <w:shd w:val="clear" w:color="auto" w:fill="F9F9FF"/>
        </w:rPr>
        <w:t> </w:t>
      </w:r>
      <w:r w:rsidRPr="004719F0">
        <w:rPr>
          <w:rFonts w:ascii="Simplified Arabic" w:hAnsi="Simplified Arabic" w:cs="Simplified Arabic"/>
          <w:b/>
          <w:bCs/>
          <w:sz w:val="28"/>
          <w:szCs w:val="28"/>
          <w:shd w:val="clear" w:color="auto" w:fill="F9F9FF"/>
          <w:rtl/>
        </w:rPr>
        <w:t>معينة للحصول على ناتج جديد في الخلية أو تعطيل جينات معينة لتأخير أو منع إنتاج بروتينات معينة في الخلية. وتستخدم تقنية الحمض النووي المعاد الاتحاد لإجراء هذه التحويرات. ويعرف منتج التقنية الحيوية باسم</w:t>
      </w:r>
      <w:r w:rsidRPr="004719F0">
        <w:rPr>
          <w:rFonts w:ascii="Simplified Arabic" w:hAnsi="Simplified Arabic" w:cs="Simplified Arabic"/>
          <w:b/>
          <w:bCs/>
          <w:sz w:val="28"/>
          <w:szCs w:val="28"/>
          <w:shd w:val="clear" w:color="auto" w:fill="F9F9FF"/>
        </w:rPr>
        <w:t xml:space="preserve"> (Biotech product) </w:t>
      </w:r>
      <w:r w:rsidRPr="004719F0">
        <w:rPr>
          <w:rFonts w:ascii="Simplified Arabic" w:hAnsi="Simplified Arabic" w:cs="Simplified Arabic"/>
          <w:b/>
          <w:bCs/>
          <w:sz w:val="28"/>
          <w:szCs w:val="28"/>
          <w:shd w:val="clear" w:color="auto" w:fill="F9F9FF"/>
          <w:rtl/>
        </w:rPr>
        <w:t>كما يعرف النظام الحيوي الذي تم تحويره وراثيا باسم</w:t>
      </w:r>
      <w:r w:rsidRPr="004719F0">
        <w:rPr>
          <w:rFonts w:ascii="Simplified Arabic" w:hAnsi="Simplified Arabic" w:cs="Simplified Arabic"/>
          <w:b/>
          <w:bCs/>
          <w:sz w:val="28"/>
          <w:szCs w:val="28"/>
          <w:shd w:val="clear" w:color="auto" w:fill="F9F9FF"/>
        </w:rPr>
        <w:t xml:space="preserve"> Genetically Modified (</w:t>
      </w:r>
      <w:r w:rsidRPr="004719F0">
        <w:rPr>
          <w:rFonts w:ascii="Simplified Arabic" w:hAnsi="Simplified Arabic" w:cs="Simplified Arabic"/>
          <w:b/>
          <w:bCs/>
          <w:sz w:val="28"/>
          <w:szCs w:val="28"/>
          <w:shd w:val="clear" w:color="auto" w:fill="F9F9FF"/>
          <w:rtl/>
        </w:rPr>
        <w:t>أو اختصارا</w:t>
      </w:r>
      <w:r w:rsidRPr="004719F0">
        <w:rPr>
          <w:rFonts w:ascii="Simplified Arabic" w:hAnsi="Simplified Arabic" w:cs="Simplified Arabic"/>
          <w:b/>
          <w:bCs/>
          <w:sz w:val="28"/>
          <w:szCs w:val="28"/>
          <w:shd w:val="clear" w:color="auto" w:fill="F9F9FF"/>
        </w:rPr>
        <w:t xml:space="preserve"> GM) </w:t>
      </w:r>
      <w:r w:rsidRPr="004719F0">
        <w:rPr>
          <w:rFonts w:ascii="Simplified Arabic" w:hAnsi="Simplified Arabic" w:cs="Simplified Arabic"/>
          <w:b/>
          <w:bCs/>
          <w:sz w:val="28"/>
          <w:szCs w:val="28"/>
          <w:shd w:val="clear" w:color="auto" w:fill="F9F9FF"/>
          <w:rtl/>
        </w:rPr>
        <w:t>أو "مهندس وراثي</w:t>
      </w:r>
      <w:r w:rsidRPr="004719F0">
        <w:rPr>
          <w:rFonts w:ascii="Simplified Arabic" w:hAnsi="Simplified Arabic" w:cs="Simplified Arabic"/>
          <w:b/>
          <w:bCs/>
          <w:sz w:val="28"/>
          <w:szCs w:val="28"/>
          <w:shd w:val="clear" w:color="auto" w:fill="F9F9FF"/>
        </w:rPr>
        <w:t>" </w:t>
      </w:r>
    </w:p>
    <w:p w:rsidR="008901B9" w:rsidRPr="004719F0" w:rsidRDefault="008901B9" w:rsidP="008901B9">
      <w:pPr>
        <w:tabs>
          <w:tab w:val="right" w:pos="19"/>
          <w:tab w:val="right" w:pos="302"/>
        </w:tabs>
        <w:spacing w:after="0" w:line="240" w:lineRule="auto"/>
        <w:ind w:right="-142"/>
        <w:jc w:val="both"/>
        <w:rPr>
          <w:rFonts w:ascii="Simplified Arabic" w:hAnsi="Simplified Arabic" w:cs="Simplified Arabic"/>
          <w:b/>
          <w:bCs/>
          <w:sz w:val="28"/>
          <w:szCs w:val="28"/>
          <w:rtl/>
        </w:rPr>
      </w:pPr>
    </w:p>
    <w:p w:rsidR="008901B9" w:rsidRPr="004719F0" w:rsidRDefault="008901B9" w:rsidP="008901B9">
      <w:pPr>
        <w:tabs>
          <w:tab w:val="right" w:pos="19"/>
          <w:tab w:val="right" w:pos="302"/>
        </w:tabs>
        <w:spacing w:after="0" w:line="240" w:lineRule="auto"/>
        <w:ind w:right="-142"/>
        <w:jc w:val="both"/>
        <w:rPr>
          <w:rFonts w:ascii="Simplified Arabic" w:hAnsi="Simplified Arabic" w:cs="Simplified Arabic"/>
          <w:b/>
          <w:bCs/>
          <w:sz w:val="28"/>
          <w:szCs w:val="28"/>
          <w:rtl/>
        </w:rPr>
      </w:pPr>
      <w:r w:rsidRPr="008901B9">
        <w:rPr>
          <w:rFonts w:ascii="Simplified Arabic" w:hAnsi="Simplified Arabic" w:cs="Simplified Arabic"/>
          <w:b/>
          <w:bCs/>
          <w:sz w:val="28"/>
          <w:szCs w:val="28"/>
          <w:u w:val="single"/>
          <w:rtl/>
        </w:rPr>
        <w:t>الجين</w:t>
      </w:r>
      <w:r w:rsidRPr="004719F0">
        <w:rPr>
          <w:rFonts w:ascii="Simplified Arabic" w:hAnsi="Simplified Arabic" w:cs="Simplified Arabic"/>
          <w:b/>
          <w:bCs/>
          <w:sz w:val="28"/>
          <w:szCs w:val="28"/>
          <w:rtl/>
        </w:rPr>
        <w:t xml:space="preserve">: </w:t>
      </w:r>
      <w:r w:rsidRPr="004719F0">
        <w:rPr>
          <w:rFonts w:ascii="Simplified Arabic" w:hAnsi="Simplified Arabic" w:cs="Simplified Arabic"/>
          <w:b/>
          <w:bCs/>
          <w:sz w:val="28"/>
          <w:szCs w:val="28"/>
          <w:shd w:val="clear" w:color="auto" w:fill="FFFFFF"/>
          <w:rtl/>
        </w:rPr>
        <w:t xml:space="preserve">قطعة من إحدى سلستي </w:t>
      </w:r>
      <w:r w:rsidRPr="004719F0">
        <w:rPr>
          <w:rFonts w:ascii="Simplified Arabic" w:hAnsi="Simplified Arabic" w:cs="Simplified Arabic"/>
          <w:b/>
          <w:bCs/>
          <w:sz w:val="28"/>
          <w:szCs w:val="28"/>
          <w:shd w:val="clear" w:color="auto" w:fill="FFFFFF"/>
        </w:rPr>
        <w:t xml:space="preserve">DNA </w:t>
      </w:r>
      <w:r w:rsidRPr="004719F0">
        <w:rPr>
          <w:rFonts w:ascii="Simplified Arabic" w:hAnsi="Simplified Arabic" w:cs="Simplified Arabic"/>
          <w:b/>
          <w:bCs/>
          <w:sz w:val="28"/>
          <w:szCs w:val="28"/>
          <w:shd w:val="clear" w:color="auto" w:fill="FFFFFF"/>
          <w:rtl/>
        </w:rPr>
        <w:t xml:space="preserve"> تحتل موضعاً معيناً على هذه السلسلة. ويحدد الجين بعدد النوكليوتيدات</w:t>
      </w:r>
      <w:r w:rsidRPr="004719F0">
        <w:rPr>
          <w:rFonts w:ascii="Simplified Arabic" w:hAnsi="Simplified Arabic" w:cs="Simplified Arabic"/>
          <w:b/>
          <w:bCs/>
          <w:sz w:val="28"/>
          <w:szCs w:val="28"/>
          <w:shd w:val="clear" w:color="auto" w:fill="FFFFFF"/>
        </w:rPr>
        <w:t> </w:t>
      </w:r>
      <w:r w:rsidRPr="004719F0">
        <w:rPr>
          <w:rFonts w:ascii="Simplified Arabic" w:hAnsi="Simplified Arabic" w:cs="Simplified Arabic"/>
          <w:b/>
          <w:bCs/>
          <w:sz w:val="28"/>
          <w:szCs w:val="28"/>
          <w:shd w:val="clear" w:color="auto" w:fill="FFFFFF"/>
          <w:rtl/>
        </w:rPr>
        <w:t>الداخلة في تركيبها ونوعها وترتيبها، وهي قابلة للتغير نتيجة الطفرات</w:t>
      </w:r>
      <w:r w:rsidRPr="004719F0">
        <w:rPr>
          <w:rFonts w:ascii="Simplified Arabic" w:hAnsi="Simplified Arabic" w:cs="Simplified Arabic"/>
          <w:b/>
          <w:bCs/>
          <w:sz w:val="28"/>
          <w:szCs w:val="28"/>
          <w:shd w:val="clear" w:color="auto" w:fill="FFFFFF"/>
        </w:rPr>
        <w:t> </w:t>
      </w:r>
      <w:r w:rsidRPr="004719F0">
        <w:rPr>
          <w:rFonts w:ascii="Simplified Arabic" w:hAnsi="Simplified Arabic" w:cs="Simplified Arabic"/>
          <w:b/>
          <w:bCs/>
          <w:sz w:val="28"/>
          <w:szCs w:val="28"/>
          <w:shd w:val="clear" w:color="auto" w:fill="FFFFFF"/>
          <w:rtl/>
        </w:rPr>
        <w:t>التي قد تحدث فيها</w:t>
      </w:r>
      <w:r w:rsidRPr="004719F0">
        <w:rPr>
          <w:rFonts w:ascii="Simplified Arabic" w:hAnsi="Simplified Arabic" w:cs="Simplified Arabic"/>
          <w:b/>
          <w:bCs/>
          <w:sz w:val="28"/>
          <w:szCs w:val="28"/>
          <w:rtl/>
        </w:rPr>
        <w:t>.</w:t>
      </w:r>
    </w:p>
    <w:p w:rsidR="008901B9" w:rsidRPr="004719F0" w:rsidRDefault="008901B9" w:rsidP="008901B9">
      <w:pPr>
        <w:tabs>
          <w:tab w:val="right" w:pos="19"/>
          <w:tab w:val="right" w:pos="302"/>
        </w:tabs>
        <w:spacing w:after="0" w:line="240" w:lineRule="auto"/>
        <w:ind w:right="-142"/>
        <w:jc w:val="both"/>
        <w:rPr>
          <w:rFonts w:ascii="Simplified Arabic" w:hAnsi="Simplified Arabic" w:cs="Simplified Arabic"/>
          <w:b/>
          <w:bCs/>
          <w:sz w:val="28"/>
          <w:szCs w:val="28"/>
          <w:rtl/>
        </w:rPr>
      </w:pPr>
    </w:p>
    <w:p w:rsidR="008901B9" w:rsidRPr="004719F0" w:rsidRDefault="008901B9" w:rsidP="008901B9">
      <w:pPr>
        <w:tabs>
          <w:tab w:val="right" w:pos="19"/>
          <w:tab w:val="right" w:pos="302"/>
        </w:tabs>
        <w:spacing w:after="0" w:line="240" w:lineRule="auto"/>
        <w:ind w:right="-142"/>
        <w:jc w:val="both"/>
        <w:rPr>
          <w:rFonts w:ascii="Simplified Arabic" w:hAnsi="Simplified Arabic" w:cs="Simplified Arabic"/>
          <w:b/>
          <w:bCs/>
          <w:sz w:val="28"/>
          <w:szCs w:val="28"/>
          <w:rtl/>
        </w:rPr>
      </w:pPr>
      <w:r w:rsidRPr="008901B9">
        <w:rPr>
          <w:rFonts w:ascii="Simplified Arabic" w:hAnsi="Simplified Arabic" w:cs="Simplified Arabic"/>
          <w:b/>
          <w:bCs/>
          <w:sz w:val="28"/>
          <w:szCs w:val="28"/>
          <w:u w:val="single"/>
          <w:rtl/>
        </w:rPr>
        <w:t>هندسة الجينات</w:t>
      </w:r>
      <w:r w:rsidRPr="004719F0">
        <w:rPr>
          <w:rFonts w:ascii="Simplified Arabic" w:hAnsi="Simplified Arabic" w:cs="Simplified Arabic"/>
          <w:b/>
          <w:bCs/>
          <w:sz w:val="28"/>
          <w:szCs w:val="28"/>
          <w:rtl/>
        </w:rPr>
        <w:t>: مجموعة التقانات الحيوية التي يمكن بواسطتها إنتاج تراكيب جينية جديدة، من جينات تم</w:t>
      </w:r>
    </w:p>
    <w:p w:rsidR="008901B9" w:rsidRPr="004719F0" w:rsidRDefault="008901B9" w:rsidP="008901B9">
      <w:pPr>
        <w:tabs>
          <w:tab w:val="right" w:pos="19"/>
          <w:tab w:val="right" w:pos="302"/>
        </w:tabs>
        <w:spacing w:after="0" w:line="240" w:lineRule="auto"/>
        <w:ind w:right="-142"/>
        <w:jc w:val="both"/>
        <w:rPr>
          <w:rFonts w:ascii="Simplified Arabic" w:hAnsi="Simplified Arabic" w:cs="Simplified Arabic"/>
          <w:b/>
          <w:bCs/>
          <w:sz w:val="28"/>
          <w:szCs w:val="28"/>
          <w:rtl/>
        </w:rPr>
      </w:pPr>
      <w:r w:rsidRPr="004719F0">
        <w:rPr>
          <w:rFonts w:ascii="Simplified Arabic" w:hAnsi="Simplified Arabic" w:cs="Simplified Arabic"/>
          <w:b/>
          <w:bCs/>
          <w:sz w:val="28"/>
          <w:szCs w:val="28"/>
          <w:rtl/>
        </w:rPr>
        <w:t>عزلها والتعرف عليها، وادخالها في خلايا كائنات مختلفة، من أجل دراستها أو تحفيزها، لإنتاج مواد ذات فائدة للإنسان من النواحي الصحية والغذائية والبيئية.</w:t>
      </w:r>
    </w:p>
    <w:p w:rsidR="008901B9" w:rsidRDefault="008901B9" w:rsidP="004A7F16">
      <w:pPr>
        <w:pStyle w:val="a3"/>
        <w:ind w:left="-166"/>
        <w:rPr>
          <w:rFonts w:asciiTheme="majorBidi" w:hAnsiTheme="majorBidi" w:cstheme="majorBidi"/>
          <w:b/>
          <w:bCs/>
          <w:sz w:val="28"/>
          <w:szCs w:val="28"/>
          <w:rtl/>
        </w:rPr>
      </w:pPr>
    </w:p>
    <w:p w:rsidR="008901B9" w:rsidRDefault="008901B9" w:rsidP="004A7F16">
      <w:pPr>
        <w:pStyle w:val="a3"/>
        <w:ind w:left="-166"/>
        <w:rPr>
          <w:rFonts w:asciiTheme="majorBidi" w:hAnsiTheme="majorBidi" w:cstheme="majorBidi"/>
          <w:b/>
          <w:bCs/>
          <w:sz w:val="28"/>
          <w:szCs w:val="28"/>
          <w:rtl/>
        </w:rPr>
      </w:pPr>
    </w:p>
    <w:p w:rsidR="008901B9" w:rsidRDefault="008901B9" w:rsidP="004A7F16">
      <w:pPr>
        <w:pStyle w:val="a3"/>
        <w:ind w:left="-166"/>
        <w:rPr>
          <w:rFonts w:asciiTheme="majorBidi" w:hAnsiTheme="majorBidi" w:cstheme="majorBidi"/>
          <w:b/>
          <w:bCs/>
          <w:sz w:val="28"/>
          <w:szCs w:val="28"/>
          <w:rtl/>
        </w:rPr>
      </w:pPr>
    </w:p>
    <w:p w:rsidR="008901B9" w:rsidRDefault="008901B9" w:rsidP="004A7F16">
      <w:pPr>
        <w:pStyle w:val="a3"/>
        <w:ind w:left="-166"/>
        <w:rPr>
          <w:rFonts w:asciiTheme="majorBidi" w:hAnsiTheme="majorBidi" w:cstheme="majorBidi"/>
          <w:b/>
          <w:bCs/>
          <w:sz w:val="28"/>
          <w:szCs w:val="28"/>
          <w:rtl/>
        </w:rPr>
      </w:pPr>
    </w:p>
    <w:p w:rsidR="008901B9" w:rsidRDefault="008901B9" w:rsidP="004A7F16">
      <w:pPr>
        <w:pStyle w:val="a3"/>
        <w:ind w:left="-166"/>
        <w:rPr>
          <w:rFonts w:asciiTheme="majorBidi" w:hAnsiTheme="majorBidi" w:cstheme="majorBidi"/>
          <w:b/>
          <w:bCs/>
          <w:sz w:val="28"/>
          <w:szCs w:val="28"/>
          <w:rtl/>
        </w:rPr>
      </w:pPr>
    </w:p>
    <w:p w:rsidR="008901B9" w:rsidRDefault="008901B9" w:rsidP="004A7F16">
      <w:pPr>
        <w:pStyle w:val="a3"/>
        <w:ind w:left="-166"/>
        <w:rPr>
          <w:rFonts w:asciiTheme="majorBidi" w:hAnsiTheme="majorBidi" w:cstheme="majorBidi"/>
          <w:b/>
          <w:bCs/>
          <w:sz w:val="28"/>
          <w:szCs w:val="28"/>
          <w:rtl/>
        </w:rPr>
      </w:pPr>
    </w:p>
    <w:p w:rsidR="008901B9" w:rsidRDefault="008901B9" w:rsidP="004A7F16">
      <w:pPr>
        <w:pStyle w:val="a3"/>
        <w:ind w:left="-166"/>
        <w:rPr>
          <w:rFonts w:asciiTheme="majorBidi" w:hAnsiTheme="majorBidi" w:cstheme="majorBidi"/>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01B9" w:rsidRPr="00AC610E" w:rsidTr="007F18F7">
        <w:tc>
          <w:tcPr>
            <w:tcW w:w="9322" w:type="dxa"/>
            <w:shd w:val="clear" w:color="auto" w:fill="auto"/>
          </w:tcPr>
          <w:p w:rsidR="008901B9" w:rsidRPr="00A724D1" w:rsidRDefault="008901B9" w:rsidP="007F18F7">
            <w:pPr>
              <w:spacing w:after="0" w:line="240" w:lineRule="auto"/>
              <w:rPr>
                <w:rFonts w:ascii="Simplified Arabic" w:hAnsi="Simplified Arabic" w:cs="Simplified Arabic"/>
                <w:b/>
                <w:bCs/>
                <w:sz w:val="28"/>
                <w:szCs w:val="28"/>
                <w:rtl/>
              </w:rPr>
            </w:pPr>
            <w:r w:rsidRPr="00A724D1">
              <w:rPr>
                <w:rFonts w:ascii="Simplified Arabic" w:hAnsi="Simplified Arabic" w:cs="Simplified Arabic"/>
                <w:b/>
                <w:bCs/>
                <w:sz w:val="28"/>
                <w:szCs w:val="28"/>
                <w:rtl/>
              </w:rPr>
              <w:lastRenderedPageBreak/>
              <w:t>ورقة عمل</w:t>
            </w:r>
            <w:r w:rsidRPr="00A724D1">
              <w:rPr>
                <w:rFonts w:ascii="Simplified Arabic" w:hAnsi="Simplified Arabic" w:cs="Simplified Arabic" w:hint="cs"/>
                <w:b/>
                <w:bCs/>
                <w:sz w:val="28"/>
                <w:szCs w:val="28"/>
                <w:rtl/>
              </w:rPr>
              <w:t xml:space="preserve"> (6 - 1)</w:t>
            </w:r>
            <w:r w:rsidRPr="00A724D1">
              <w:rPr>
                <w:rFonts w:ascii="Simplified Arabic" w:hAnsi="Simplified Arabic" w:cs="Simplified Arabic"/>
                <w:b/>
                <w:bCs/>
                <w:sz w:val="28"/>
                <w:szCs w:val="28"/>
                <w:rtl/>
              </w:rPr>
              <w:t xml:space="preserve"> </w:t>
            </w:r>
            <w:r w:rsidRPr="00A724D1">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Pr="00A724D1">
              <w:rPr>
                <w:rFonts w:ascii="Simplified Arabic" w:hAnsi="Simplified Arabic" w:cs="Simplified Arabic" w:hint="cs"/>
                <w:b/>
                <w:bCs/>
                <w:sz w:val="28"/>
                <w:szCs w:val="28"/>
                <w:rtl/>
              </w:rPr>
              <w:t xml:space="preserve">        التقانة الحيوية وتطبيقاتها </w:t>
            </w:r>
          </w:p>
        </w:tc>
      </w:tr>
    </w:tbl>
    <w:p w:rsidR="008901B9" w:rsidRPr="008901B9" w:rsidRDefault="008901B9" w:rsidP="008901B9">
      <w:pPr>
        <w:tabs>
          <w:tab w:val="right" w:pos="19"/>
          <w:tab w:val="right" w:pos="302"/>
        </w:tabs>
        <w:spacing w:line="240" w:lineRule="auto"/>
        <w:ind w:right="-142"/>
        <w:rPr>
          <w:rFonts w:asciiTheme="majorBidi" w:hAnsiTheme="majorBidi" w:cstheme="majorBidi"/>
          <w:b/>
          <w:bCs/>
          <w:sz w:val="28"/>
          <w:szCs w:val="28"/>
          <w:rtl/>
        </w:rPr>
      </w:pPr>
      <w:r>
        <w:rPr>
          <w:rFonts w:ascii="Simplified Arabic" w:hAnsi="Simplified Arabic" w:cs="Simplified Arabic" w:hint="cs"/>
          <w:b/>
          <w:bCs/>
          <w:sz w:val="28"/>
          <w:szCs w:val="28"/>
          <w:rtl/>
        </w:rPr>
        <w:t xml:space="preserve">الأهداف: </w:t>
      </w:r>
      <w:r w:rsidRPr="008901B9">
        <w:rPr>
          <w:rFonts w:asciiTheme="majorBidi" w:hAnsiTheme="majorBidi" w:cstheme="majorBidi"/>
          <w:b/>
          <w:bCs/>
          <w:sz w:val="28"/>
          <w:szCs w:val="28"/>
          <w:rtl/>
        </w:rPr>
        <w:t>1- توضيح المقصود بالتقانة الحيوية، الجين، هندسة الجينات، البصمة الوراثية، زراعة الأنسجة،</w:t>
      </w:r>
    </w:p>
    <w:p w:rsidR="008901B9" w:rsidRPr="008901B9" w:rsidRDefault="008901B9" w:rsidP="008901B9">
      <w:pPr>
        <w:tabs>
          <w:tab w:val="right" w:pos="19"/>
          <w:tab w:val="right" w:pos="302"/>
        </w:tabs>
        <w:spacing w:line="240" w:lineRule="auto"/>
        <w:ind w:right="-142"/>
        <w:rPr>
          <w:rFonts w:asciiTheme="majorBidi" w:hAnsiTheme="majorBidi" w:cstheme="majorBidi"/>
          <w:b/>
          <w:bCs/>
          <w:sz w:val="28"/>
          <w:szCs w:val="28"/>
          <w:rtl/>
        </w:rPr>
      </w:pPr>
      <w:r w:rsidRPr="008901B9">
        <w:rPr>
          <w:rFonts w:asciiTheme="majorBidi" w:hAnsiTheme="majorBidi" w:cstheme="majorBidi"/>
          <w:b/>
          <w:bCs/>
          <w:sz w:val="28"/>
          <w:szCs w:val="28"/>
          <w:rtl/>
        </w:rPr>
        <w:t xml:space="preserve">              التعديل الوراثي.</w:t>
      </w:r>
    </w:p>
    <w:p w:rsidR="008901B9" w:rsidRPr="008901B9" w:rsidRDefault="008901B9" w:rsidP="008901B9">
      <w:pPr>
        <w:tabs>
          <w:tab w:val="right" w:pos="19"/>
          <w:tab w:val="right" w:pos="302"/>
        </w:tabs>
        <w:spacing w:line="240" w:lineRule="auto"/>
        <w:ind w:right="-142"/>
        <w:rPr>
          <w:rFonts w:asciiTheme="majorBidi" w:hAnsiTheme="majorBidi" w:cstheme="majorBidi"/>
          <w:b/>
          <w:bCs/>
          <w:sz w:val="28"/>
          <w:szCs w:val="28"/>
          <w:rtl/>
        </w:rPr>
      </w:pPr>
      <w:r w:rsidRPr="008901B9">
        <w:rPr>
          <w:rFonts w:asciiTheme="majorBidi" w:hAnsiTheme="majorBidi" w:cstheme="majorBidi"/>
          <w:b/>
          <w:bCs/>
          <w:sz w:val="28"/>
          <w:szCs w:val="28"/>
          <w:rtl/>
        </w:rPr>
        <w:t xml:space="preserve">          2-التعرف على خطوات هندسة الجينات، في النبات والحيوان.</w:t>
      </w:r>
    </w:p>
    <w:p w:rsidR="008901B9" w:rsidRPr="008901B9" w:rsidRDefault="008901B9" w:rsidP="008901B9">
      <w:pPr>
        <w:tabs>
          <w:tab w:val="right" w:pos="19"/>
          <w:tab w:val="right" w:pos="302"/>
        </w:tabs>
        <w:spacing w:line="240" w:lineRule="auto"/>
        <w:ind w:right="-142"/>
        <w:rPr>
          <w:rFonts w:asciiTheme="majorBidi" w:hAnsiTheme="majorBidi" w:cstheme="majorBidi"/>
          <w:b/>
          <w:bCs/>
          <w:sz w:val="28"/>
          <w:szCs w:val="28"/>
          <w:rtl/>
        </w:rPr>
      </w:pPr>
      <w:r w:rsidRPr="008901B9">
        <w:rPr>
          <w:rFonts w:asciiTheme="majorBidi" w:hAnsiTheme="majorBidi" w:cstheme="majorBidi"/>
          <w:b/>
          <w:bCs/>
          <w:sz w:val="28"/>
          <w:szCs w:val="28"/>
          <w:rtl/>
        </w:rPr>
        <w:t xml:space="preserve">          3-بيان استخدامات التقانة الحيوية في مجال الصحة، الصناعة، الزراعة.</w:t>
      </w:r>
    </w:p>
    <w:p w:rsidR="008901B9" w:rsidRPr="008901B9" w:rsidRDefault="008901B9" w:rsidP="008901B9">
      <w:pPr>
        <w:tabs>
          <w:tab w:val="right" w:pos="19"/>
          <w:tab w:val="right" w:pos="302"/>
        </w:tabs>
        <w:spacing w:line="240" w:lineRule="auto"/>
        <w:ind w:left="720" w:right="-142"/>
        <w:rPr>
          <w:rFonts w:asciiTheme="majorBidi" w:hAnsiTheme="majorBidi" w:cstheme="majorBidi"/>
          <w:b/>
          <w:bCs/>
          <w:sz w:val="28"/>
          <w:szCs w:val="28"/>
          <w:rtl/>
        </w:rPr>
      </w:pPr>
      <w:r w:rsidRPr="008901B9">
        <w:rPr>
          <w:rFonts w:asciiTheme="majorBidi" w:hAnsiTheme="majorBidi" w:cstheme="majorBidi"/>
          <w:b/>
          <w:bCs/>
          <w:sz w:val="28"/>
          <w:szCs w:val="28"/>
          <w:rtl/>
        </w:rPr>
        <w:t xml:space="preserve">  4-مناقشة مخاطر الأغذية المعدلة وراثيا.</w:t>
      </w:r>
    </w:p>
    <w:p w:rsidR="008901B9" w:rsidRPr="008901B9" w:rsidRDefault="008901B9" w:rsidP="008901B9">
      <w:pPr>
        <w:tabs>
          <w:tab w:val="right" w:pos="19"/>
          <w:tab w:val="right" w:pos="302"/>
        </w:tabs>
        <w:spacing w:line="240" w:lineRule="auto"/>
        <w:ind w:right="-142"/>
        <w:rPr>
          <w:rFonts w:asciiTheme="majorBidi" w:hAnsiTheme="majorBidi" w:cstheme="majorBidi"/>
          <w:b/>
          <w:bCs/>
          <w:sz w:val="28"/>
          <w:szCs w:val="28"/>
          <w:rtl/>
        </w:rPr>
      </w:pPr>
      <w:r w:rsidRPr="008901B9">
        <w:rPr>
          <w:rFonts w:asciiTheme="majorBidi" w:hAnsiTheme="majorBidi" w:cstheme="majorBidi"/>
          <w:b/>
          <w:bCs/>
          <w:sz w:val="28"/>
          <w:szCs w:val="28"/>
          <w:rtl/>
        </w:rPr>
        <w:t>س1): من خلال مشاهدتك للفيديوهات سابقا، ما المقصود بكل من:</w:t>
      </w:r>
    </w:p>
    <w:p w:rsidR="008901B9" w:rsidRPr="008901B9" w:rsidRDefault="008901B9" w:rsidP="008901B9">
      <w:pPr>
        <w:numPr>
          <w:ilvl w:val="0"/>
          <w:numId w:val="7"/>
        </w:numPr>
        <w:tabs>
          <w:tab w:val="right" w:pos="19"/>
          <w:tab w:val="right" w:pos="302"/>
        </w:tabs>
        <w:spacing w:line="240" w:lineRule="auto"/>
        <w:ind w:right="-142"/>
        <w:rPr>
          <w:rFonts w:asciiTheme="majorBidi" w:hAnsiTheme="majorBidi" w:cstheme="majorBidi"/>
          <w:b/>
          <w:bCs/>
          <w:sz w:val="28"/>
          <w:szCs w:val="28"/>
        </w:rPr>
      </w:pPr>
      <w:r w:rsidRPr="008901B9">
        <w:rPr>
          <w:rFonts w:asciiTheme="majorBidi" w:hAnsiTheme="majorBidi" w:cstheme="majorBidi"/>
          <w:b/>
          <w:bCs/>
          <w:sz w:val="28"/>
          <w:szCs w:val="28"/>
          <w:rtl/>
        </w:rPr>
        <w:t>التقانة الحيوية:</w:t>
      </w:r>
    </w:p>
    <w:p w:rsidR="008901B9" w:rsidRPr="008901B9" w:rsidRDefault="008901B9" w:rsidP="008901B9">
      <w:pPr>
        <w:numPr>
          <w:ilvl w:val="0"/>
          <w:numId w:val="7"/>
        </w:numPr>
        <w:tabs>
          <w:tab w:val="right" w:pos="19"/>
          <w:tab w:val="right" w:pos="302"/>
        </w:tabs>
        <w:spacing w:line="240" w:lineRule="auto"/>
        <w:ind w:right="-142"/>
        <w:rPr>
          <w:rFonts w:asciiTheme="majorBidi" w:hAnsiTheme="majorBidi" w:cstheme="majorBidi"/>
          <w:b/>
          <w:bCs/>
          <w:sz w:val="28"/>
          <w:szCs w:val="28"/>
        </w:rPr>
      </w:pPr>
      <w:r w:rsidRPr="008901B9">
        <w:rPr>
          <w:rFonts w:asciiTheme="majorBidi" w:hAnsiTheme="majorBidi" w:cstheme="majorBidi"/>
          <w:b/>
          <w:bCs/>
          <w:sz w:val="28"/>
          <w:szCs w:val="28"/>
          <w:rtl/>
        </w:rPr>
        <w:t>الجين:</w:t>
      </w:r>
    </w:p>
    <w:p w:rsidR="008901B9" w:rsidRPr="008901B9" w:rsidRDefault="008901B9" w:rsidP="008901B9">
      <w:pPr>
        <w:numPr>
          <w:ilvl w:val="0"/>
          <w:numId w:val="7"/>
        </w:numPr>
        <w:tabs>
          <w:tab w:val="right" w:pos="19"/>
          <w:tab w:val="right" w:pos="302"/>
        </w:tabs>
        <w:spacing w:line="240" w:lineRule="auto"/>
        <w:ind w:right="-142"/>
        <w:rPr>
          <w:rFonts w:asciiTheme="majorBidi" w:hAnsiTheme="majorBidi" w:cstheme="majorBidi"/>
          <w:b/>
          <w:bCs/>
          <w:sz w:val="28"/>
          <w:szCs w:val="28"/>
        </w:rPr>
      </w:pPr>
      <w:r w:rsidRPr="008901B9">
        <w:rPr>
          <w:rFonts w:asciiTheme="majorBidi" w:hAnsiTheme="majorBidi" w:cstheme="majorBidi"/>
          <w:b/>
          <w:bCs/>
          <w:sz w:val="28"/>
          <w:szCs w:val="28"/>
          <w:rtl/>
        </w:rPr>
        <w:t>هندسة الجينات:</w:t>
      </w:r>
    </w:p>
    <w:p w:rsidR="008901B9" w:rsidRPr="008901B9" w:rsidRDefault="008901B9" w:rsidP="008901B9">
      <w:pPr>
        <w:numPr>
          <w:ilvl w:val="0"/>
          <w:numId w:val="7"/>
        </w:numPr>
        <w:tabs>
          <w:tab w:val="right" w:pos="19"/>
          <w:tab w:val="right" w:pos="302"/>
        </w:tabs>
        <w:spacing w:line="240" w:lineRule="auto"/>
        <w:ind w:right="-142"/>
        <w:rPr>
          <w:rFonts w:asciiTheme="majorBidi" w:hAnsiTheme="majorBidi" w:cstheme="majorBidi"/>
          <w:b/>
          <w:bCs/>
          <w:sz w:val="28"/>
          <w:szCs w:val="28"/>
        </w:rPr>
      </w:pPr>
      <w:r w:rsidRPr="008901B9">
        <w:rPr>
          <w:rFonts w:asciiTheme="majorBidi" w:hAnsiTheme="majorBidi" w:cstheme="majorBidi"/>
          <w:b/>
          <w:bCs/>
          <w:sz w:val="28"/>
          <w:szCs w:val="28"/>
          <w:rtl/>
        </w:rPr>
        <w:t>البصمة الوراثية:</w:t>
      </w:r>
    </w:p>
    <w:p w:rsidR="008901B9" w:rsidRPr="008901B9" w:rsidRDefault="008901B9" w:rsidP="008901B9">
      <w:pPr>
        <w:numPr>
          <w:ilvl w:val="0"/>
          <w:numId w:val="7"/>
        </w:numPr>
        <w:tabs>
          <w:tab w:val="right" w:pos="19"/>
          <w:tab w:val="right" w:pos="302"/>
        </w:tabs>
        <w:spacing w:line="240" w:lineRule="auto"/>
        <w:ind w:right="-142"/>
        <w:rPr>
          <w:rFonts w:asciiTheme="majorBidi" w:hAnsiTheme="majorBidi" w:cstheme="majorBidi"/>
          <w:b/>
          <w:bCs/>
          <w:sz w:val="28"/>
          <w:szCs w:val="28"/>
        </w:rPr>
      </w:pPr>
      <w:r w:rsidRPr="008901B9">
        <w:rPr>
          <w:rFonts w:asciiTheme="majorBidi" w:hAnsiTheme="majorBidi" w:cstheme="majorBidi"/>
          <w:b/>
          <w:bCs/>
          <w:sz w:val="28"/>
          <w:szCs w:val="28"/>
          <w:rtl/>
        </w:rPr>
        <w:t>زراعة الأنسجة:</w:t>
      </w:r>
    </w:p>
    <w:p w:rsidR="008901B9" w:rsidRPr="008901B9" w:rsidRDefault="008901B9" w:rsidP="008901B9">
      <w:pPr>
        <w:numPr>
          <w:ilvl w:val="0"/>
          <w:numId w:val="7"/>
        </w:numPr>
        <w:tabs>
          <w:tab w:val="right" w:pos="19"/>
          <w:tab w:val="right" w:pos="302"/>
        </w:tabs>
        <w:spacing w:line="240" w:lineRule="auto"/>
        <w:ind w:right="-142"/>
        <w:rPr>
          <w:rFonts w:asciiTheme="majorBidi" w:hAnsiTheme="majorBidi" w:cstheme="majorBidi"/>
          <w:b/>
          <w:bCs/>
          <w:sz w:val="28"/>
          <w:szCs w:val="28"/>
        </w:rPr>
      </w:pPr>
      <w:r w:rsidRPr="008901B9">
        <w:rPr>
          <w:rFonts w:asciiTheme="majorBidi" w:hAnsiTheme="majorBidi" w:cstheme="majorBidi"/>
          <w:b/>
          <w:bCs/>
          <w:sz w:val="28"/>
          <w:szCs w:val="28"/>
          <w:rtl/>
        </w:rPr>
        <w:t>الأغذية المعدلة وراثيا:</w:t>
      </w:r>
    </w:p>
    <w:p w:rsidR="008901B9" w:rsidRPr="008901B9" w:rsidRDefault="008901B9" w:rsidP="008901B9">
      <w:pPr>
        <w:tabs>
          <w:tab w:val="right" w:pos="19"/>
          <w:tab w:val="right" w:pos="302"/>
        </w:tabs>
        <w:spacing w:line="240" w:lineRule="auto"/>
        <w:ind w:right="-142"/>
        <w:rPr>
          <w:rFonts w:asciiTheme="majorBidi" w:hAnsiTheme="majorBidi" w:cstheme="majorBidi"/>
          <w:b/>
          <w:bCs/>
          <w:sz w:val="28"/>
          <w:szCs w:val="28"/>
          <w:rtl/>
        </w:rPr>
      </w:pPr>
      <w:r w:rsidRPr="008901B9">
        <w:rPr>
          <w:rFonts w:asciiTheme="majorBidi" w:hAnsiTheme="majorBidi" w:cstheme="majorBidi"/>
          <w:b/>
          <w:bCs/>
          <w:sz w:val="28"/>
          <w:szCs w:val="28"/>
          <w:rtl/>
        </w:rPr>
        <w:t>س2): يمكن تلخيص خطوات هندسة الجينات بعدة خطوات، أذكرها.</w:t>
      </w:r>
    </w:p>
    <w:p w:rsidR="008901B9" w:rsidRDefault="008901B9" w:rsidP="008901B9">
      <w:pPr>
        <w:tabs>
          <w:tab w:val="right" w:pos="19"/>
          <w:tab w:val="right" w:pos="302"/>
        </w:tabs>
        <w:spacing w:line="240" w:lineRule="auto"/>
        <w:ind w:right="-142"/>
        <w:rPr>
          <w:rFonts w:asciiTheme="majorBidi" w:hAnsiTheme="majorBidi" w:cstheme="majorBidi"/>
          <w:b/>
          <w:bCs/>
          <w:sz w:val="28"/>
          <w:szCs w:val="28"/>
          <w:rtl/>
        </w:rPr>
      </w:pPr>
    </w:p>
    <w:p w:rsidR="008901B9" w:rsidRDefault="008901B9" w:rsidP="008901B9">
      <w:pPr>
        <w:tabs>
          <w:tab w:val="right" w:pos="19"/>
          <w:tab w:val="right" w:pos="302"/>
        </w:tabs>
        <w:spacing w:line="240" w:lineRule="auto"/>
        <w:ind w:right="-142"/>
        <w:rPr>
          <w:rFonts w:asciiTheme="majorBidi" w:hAnsiTheme="majorBidi" w:cstheme="majorBidi"/>
          <w:b/>
          <w:bCs/>
          <w:sz w:val="28"/>
          <w:szCs w:val="28"/>
          <w:rtl/>
        </w:rPr>
      </w:pPr>
    </w:p>
    <w:p w:rsidR="008901B9" w:rsidRDefault="008901B9" w:rsidP="008901B9">
      <w:pPr>
        <w:tabs>
          <w:tab w:val="right" w:pos="19"/>
          <w:tab w:val="right" w:pos="302"/>
        </w:tabs>
        <w:spacing w:line="240" w:lineRule="auto"/>
        <w:ind w:right="-142"/>
        <w:rPr>
          <w:rFonts w:asciiTheme="majorBidi" w:hAnsiTheme="majorBidi" w:cstheme="majorBidi"/>
          <w:b/>
          <w:bCs/>
          <w:sz w:val="28"/>
          <w:szCs w:val="28"/>
          <w:rtl/>
        </w:rPr>
      </w:pPr>
    </w:p>
    <w:p w:rsidR="008901B9" w:rsidRPr="008901B9" w:rsidRDefault="008901B9" w:rsidP="008901B9">
      <w:pPr>
        <w:tabs>
          <w:tab w:val="right" w:pos="19"/>
          <w:tab w:val="right" w:pos="302"/>
        </w:tabs>
        <w:spacing w:line="240" w:lineRule="auto"/>
        <w:ind w:right="-142"/>
        <w:rPr>
          <w:rFonts w:asciiTheme="majorBidi" w:hAnsiTheme="majorBidi" w:cstheme="majorBidi"/>
          <w:b/>
          <w:bCs/>
          <w:sz w:val="28"/>
          <w:szCs w:val="28"/>
          <w:rtl/>
        </w:rPr>
      </w:pPr>
      <w:r w:rsidRPr="008901B9">
        <w:rPr>
          <w:rFonts w:asciiTheme="majorBidi" w:hAnsiTheme="majorBidi" w:cstheme="majorBidi"/>
          <w:b/>
          <w:bCs/>
          <w:sz w:val="28"/>
          <w:szCs w:val="28"/>
          <w:rtl/>
        </w:rPr>
        <w:t>س3): بين بالرسم كيف تتم الهندسة الوراثية في كل من النبات والحيوان.</w:t>
      </w:r>
    </w:p>
    <w:p w:rsidR="008901B9" w:rsidRPr="008901B9" w:rsidRDefault="008901B9" w:rsidP="008901B9">
      <w:pPr>
        <w:tabs>
          <w:tab w:val="right" w:pos="19"/>
          <w:tab w:val="right" w:pos="302"/>
        </w:tabs>
        <w:spacing w:line="240" w:lineRule="auto"/>
        <w:ind w:right="-142"/>
        <w:rPr>
          <w:rFonts w:asciiTheme="majorBidi" w:hAnsiTheme="majorBidi" w:cstheme="majorBidi"/>
          <w:b/>
          <w:bCs/>
          <w:sz w:val="28"/>
          <w:szCs w:val="28"/>
          <w:rtl/>
        </w:rPr>
      </w:pPr>
    </w:p>
    <w:p w:rsidR="008901B9" w:rsidRPr="008901B9" w:rsidRDefault="008901B9" w:rsidP="008901B9">
      <w:pPr>
        <w:tabs>
          <w:tab w:val="right" w:pos="19"/>
          <w:tab w:val="right" w:pos="302"/>
        </w:tabs>
        <w:spacing w:line="240" w:lineRule="auto"/>
        <w:ind w:right="-142"/>
        <w:rPr>
          <w:rFonts w:asciiTheme="majorBidi" w:hAnsiTheme="majorBidi" w:cstheme="majorBidi"/>
          <w:b/>
          <w:bCs/>
          <w:sz w:val="28"/>
          <w:szCs w:val="28"/>
          <w:rtl/>
        </w:rPr>
      </w:pPr>
    </w:p>
    <w:p w:rsidR="008901B9" w:rsidRPr="008901B9" w:rsidRDefault="008901B9" w:rsidP="008901B9">
      <w:pPr>
        <w:tabs>
          <w:tab w:val="right" w:pos="19"/>
          <w:tab w:val="right" w:pos="302"/>
        </w:tabs>
        <w:spacing w:line="240" w:lineRule="auto"/>
        <w:ind w:right="-142"/>
        <w:rPr>
          <w:rFonts w:asciiTheme="majorBidi" w:hAnsiTheme="majorBidi" w:cstheme="majorBidi"/>
          <w:b/>
          <w:bCs/>
          <w:sz w:val="28"/>
          <w:szCs w:val="28"/>
          <w:rtl/>
        </w:rPr>
      </w:pPr>
      <w:r w:rsidRPr="008901B9">
        <w:rPr>
          <w:rFonts w:asciiTheme="majorBidi" w:hAnsiTheme="majorBidi" w:cstheme="majorBidi"/>
          <w:b/>
          <w:bCs/>
          <w:sz w:val="28"/>
          <w:szCs w:val="28"/>
          <w:rtl/>
        </w:rPr>
        <w:t>س4): بين دور الهندسة الوراثية في انتاج الهرمونات، الاخصاب الصناعي، البيئة، الصناعة، الزراعة والغذاء.</w:t>
      </w:r>
    </w:p>
    <w:p w:rsidR="008901B9" w:rsidRDefault="008901B9" w:rsidP="008901B9">
      <w:pPr>
        <w:tabs>
          <w:tab w:val="right" w:pos="19"/>
          <w:tab w:val="right" w:pos="302"/>
        </w:tabs>
        <w:spacing w:line="240" w:lineRule="auto"/>
        <w:ind w:right="-142"/>
        <w:rPr>
          <w:rFonts w:asciiTheme="majorBidi" w:hAnsiTheme="majorBidi" w:cstheme="majorBidi"/>
          <w:b/>
          <w:bCs/>
          <w:sz w:val="28"/>
          <w:szCs w:val="28"/>
          <w:rtl/>
        </w:rPr>
      </w:pPr>
    </w:p>
    <w:p w:rsidR="008901B9" w:rsidRDefault="008901B9" w:rsidP="008901B9">
      <w:pPr>
        <w:tabs>
          <w:tab w:val="right" w:pos="19"/>
          <w:tab w:val="right" w:pos="302"/>
        </w:tabs>
        <w:spacing w:line="240" w:lineRule="auto"/>
        <w:ind w:right="-142"/>
        <w:rPr>
          <w:rFonts w:asciiTheme="majorBidi" w:hAnsiTheme="majorBidi" w:cstheme="majorBidi"/>
          <w:b/>
          <w:bCs/>
          <w:sz w:val="28"/>
          <w:szCs w:val="28"/>
          <w:rtl/>
        </w:rPr>
      </w:pPr>
    </w:p>
    <w:p w:rsidR="008901B9" w:rsidRDefault="008901B9" w:rsidP="008901B9">
      <w:pPr>
        <w:tabs>
          <w:tab w:val="right" w:pos="19"/>
          <w:tab w:val="right" w:pos="302"/>
        </w:tabs>
        <w:spacing w:line="240" w:lineRule="auto"/>
        <w:ind w:right="-142"/>
        <w:rPr>
          <w:rFonts w:asciiTheme="majorBidi" w:hAnsiTheme="majorBidi" w:cstheme="majorBidi"/>
          <w:b/>
          <w:bCs/>
          <w:sz w:val="28"/>
          <w:szCs w:val="28"/>
          <w:rtl/>
        </w:rPr>
      </w:pPr>
    </w:p>
    <w:p w:rsidR="008901B9" w:rsidRPr="008901B9" w:rsidRDefault="008901B9" w:rsidP="008901B9">
      <w:pPr>
        <w:tabs>
          <w:tab w:val="right" w:pos="19"/>
          <w:tab w:val="right" w:pos="302"/>
        </w:tabs>
        <w:spacing w:line="240" w:lineRule="auto"/>
        <w:ind w:right="-142"/>
        <w:rPr>
          <w:rFonts w:asciiTheme="majorBidi" w:hAnsiTheme="majorBidi" w:cstheme="majorBidi"/>
          <w:b/>
          <w:bCs/>
          <w:sz w:val="28"/>
          <w:szCs w:val="28"/>
          <w:rtl/>
        </w:rPr>
      </w:pPr>
      <w:r w:rsidRPr="008901B9">
        <w:rPr>
          <w:rFonts w:asciiTheme="majorBidi" w:hAnsiTheme="majorBidi" w:cstheme="majorBidi"/>
          <w:b/>
          <w:bCs/>
          <w:sz w:val="28"/>
          <w:szCs w:val="28"/>
          <w:rtl/>
        </w:rPr>
        <w:t>س5): لدى كثير من العلماء مخاوف من استخدام الأغذية المعدلة وراثيا، أذكر أربعة منها.</w:t>
      </w:r>
    </w:p>
    <w:p w:rsidR="008901B9" w:rsidRDefault="008901B9" w:rsidP="004A7F16">
      <w:pPr>
        <w:pStyle w:val="a3"/>
        <w:ind w:left="-166"/>
        <w:rPr>
          <w:rFonts w:asciiTheme="majorBidi" w:hAnsiTheme="majorBidi" w:cstheme="majorBidi"/>
          <w:b/>
          <w:bCs/>
          <w:sz w:val="28"/>
          <w:szCs w:val="28"/>
          <w:rtl/>
        </w:rPr>
      </w:pPr>
    </w:p>
    <w:p w:rsidR="008901B9" w:rsidRDefault="008901B9" w:rsidP="004A7F16">
      <w:pPr>
        <w:pStyle w:val="a3"/>
        <w:ind w:left="-166"/>
        <w:rPr>
          <w:rFonts w:asciiTheme="majorBidi" w:hAnsiTheme="majorBidi" w:cstheme="majorBidi"/>
          <w:b/>
          <w:bCs/>
          <w:sz w:val="28"/>
          <w:szCs w:val="28"/>
          <w:rtl/>
        </w:rPr>
      </w:pPr>
    </w:p>
    <w:p w:rsidR="008901B9" w:rsidRDefault="008901B9" w:rsidP="004A7F16">
      <w:pPr>
        <w:pStyle w:val="a3"/>
        <w:ind w:left="-166"/>
        <w:rPr>
          <w:rFonts w:asciiTheme="majorBidi" w:hAnsiTheme="majorBidi" w:cstheme="majorBidi"/>
          <w:b/>
          <w:bCs/>
          <w:sz w:val="28"/>
          <w:szCs w:val="28"/>
          <w:rtl/>
        </w:rPr>
      </w:pPr>
    </w:p>
    <w:p w:rsidR="008901B9" w:rsidRDefault="008901B9" w:rsidP="009B48D9">
      <w:pPr>
        <w:pStyle w:val="a3"/>
        <w:spacing w:before="240"/>
        <w:rPr>
          <w:rFonts w:asciiTheme="majorBidi" w:hAnsiTheme="majorBidi" w:cstheme="majorBidi"/>
          <w:b/>
          <w:bCs/>
          <w:sz w:val="32"/>
          <w:szCs w:val="32"/>
          <w:rtl/>
        </w:rPr>
      </w:pPr>
    </w:p>
    <w:p w:rsidR="00BB27B4" w:rsidRPr="007D4094" w:rsidRDefault="00BB27B4" w:rsidP="00BB27B4">
      <w:pPr>
        <w:pStyle w:val="a3"/>
        <w:spacing w:before="240"/>
        <w:ind w:left="-1192"/>
        <w:jc w:val="center"/>
        <w:rPr>
          <w:rFonts w:asciiTheme="majorBidi" w:hAnsiTheme="majorBidi" w:cstheme="majorBidi"/>
          <w:b/>
          <w:bCs/>
          <w:sz w:val="32"/>
          <w:szCs w:val="32"/>
        </w:rPr>
      </w:pPr>
      <w:r>
        <w:rPr>
          <w:rFonts w:asciiTheme="majorBidi" w:hAnsiTheme="majorBidi" w:cstheme="majorBidi" w:hint="cs"/>
          <w:b/>
          <w:bCs/>
          <w:sz w:val="32"/>
          <w:szCs w:val="32"/>
          <w:rtl/>
        </w:rPr>
        <w:t>إعداد الأستاذ : محمود رداد /</w:t>
      </w:r>
      <w:r w:rsidR="00296F9D">
        <w:rPr>
          <w:rFonts w:asciiTheme="majorBidi" w:hAnsiTheme="majorBidi" w:cstheme="majorBidi" w:hint="cs"/>
          <w:b/>
          <w:bCs/>
          <w:sz w:val="32"/>
          <w:szCs w:val="32"/>
          <w:rtl/>
        </w:rPr>
        <w:t xml:space="preserve"> </w:t>
      </w:r>
      <w:r>
        <w:rPr>
          <w:rFonts w:asciiTheme="majorBidi" w:hAnsiTheme="majorBidi" w:cstheme="majorBidi" w:hint="cs"/>
          <w:b/>
          <w:bCs/>
          <w:sz w:val="32"/>
          <w:szCs w:val="32"/>
          <w:rtl/>
        </w:rPr>
        <w:t>ذ . صيدا . ث</w:t>
      </w:r>
    </w:p>
    <w:sectPr w:rsidR="00BB27B4" w:rsidRPr="007D4094" w:rsidSect="0078503A">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56" w:rsidRDefault="000A1856" w:rsidP="00F71A9C">
      <w:pPr>
        <w:spacing w:after="0" w:line="240" w:lineRule="auto"/>
      </w:pPr>
      <w:r>
        <w:separator/>
      </w:r>
    </w:p>
  </w:endnote>
  <w:endnote w:type="continuationSeparator" w:id="0">
    <w:p w:rsidR="000A1856" w:rsidRDefault="000A1856" w:rsidP="00F7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eherazade">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naBlack">
    <w:altName w:val="Arial"/>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56" w:rsidRDefault="000A1856" w:rsidP="00F71A9C">
      <w:pPr>
        <w:spacing w:after="0" w:line="240" w:lineRule="auto"/>
      </w:pPr>
      <w:r>
        <w:separator/>
      </w:r>
    </w:p>
  </w:footnote>
  <w:footnote w:type="continuationSeparator" w:id="0">
    <w:p w:rsidR="000A1856" w:rsidRDefault="000A1856" w:rsidP="00F71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BDA"/>
    <w:multiLevelType w:val="hybridMultilevel"/>
    <w:tmpl w:val="7D9EB320"/>
    <w:lvl w:ilvl="0" w:tplc="D1647B9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7F41"/>
    <w:multiLevelType w:val="hybridMultilevel"/>
    <w:tmpl w:val="953EF8BA"/>
    <w:lvl w:ilvl="0" w:tplc="8AE6306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00005"/>
    <w:multiLevelType w:val="hybridMultilevel"/>
    <w:tmpl w:val="3B92CACC"/>
    <w:lvl w:ilvl="0" w:tplc="D2023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505C3"/>
    <w:multiLevelType w:val="hybridMultilevel"/>
    <w:tmpl w:val="D8C80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2574E"/>
    <w:multiLevelType w:val="hybridMultilevel"/>
    <w:tmpl w:val="E49E14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506A7"/>
    <w:multiLevelType w:val="hybridMultilevel"/>
    <w:tmpl w:val="605C3484"/>
    <w:lvl w:ilvl="0" w:tplc="F2F68352">
      <w:start w:val="2"/>
      <w:numFmt w:val="bullet"/>
      <w:lvlText w:val="-"/>
      <w:lvlJc w:val="left"/>
      <w:pPr>
        <w:ind w:left="720" w:hanging="360"/>
      </w:pPr>
      <w:rPr>
        <w:rFonts w:ascii="Scheherazade" w:eastAsiaTheme="minorHAnsi" w:hAnsiTheme="minorHAnsi" w:cs="Scheherazade"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56431"/>
    <w:multiLevelType w:val="hybridMultilevel"/>
    <w:tmpl w:val="BFC8EC5A"/>
    <w:lvl w:ilvl="0" w:tplc="4F1689F4">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15:restartNumberingAfterBreak="0">
    <w:nsid w:val="6BC24013"/>
    <w:multiLevelType w:val="hybridMultilevel"/>
    <w:tmpl w:val="3E8C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0E"/>
    <w:rsid w:val="00003FB3"/>
    <w:rsid w:val="00093E5F"/>
    <w:rsid w:val="000A1856"/>
    <w:rsid w:val="000C1489"/>
    <w:rsid w:val="000D0E03"/>
    <w:rsid w:val="000D4680"/>
    <w:rsid w:val="000F4E35"/>
    <w:rsid w:val="00143E4B"/>
    <w:rsid w:val="002459C8"/>
    <w:rsid w:val="0025218A"/>
    <w:rsid w:val="00267042"/>
    <w:rsid w:val="00296F9D"/>
    <w:rsid w:val="00297A17"/>
    <w:rsid w:val="002B4EF2"/>
    <w:rsid w:val="002D16C7"/>
    <w:rsid w:val="002D643B"/>
    <w:rsid w:val="002E070F"/>
    <w:rsid w:val="00397458"/>
    <w:rsid w:val="003B32DC"/>
    <w:rsid w:val="00431E65"/>
    <w:rsid w:val="00436D37"/>
    <w:rsid w:val="00470C7B"/>
    <w:rsid w:val="0048421A"/>
    <w:rsid w:val="004A7F16"/>
    <w:rsid w:val="00535902"/>
    <w:rsid w:val="00543C1C"/>
    <w:rsid w:val="005B2AEE"/>
    <w:rsid w:val="005E206D"/>
    <w:rsid w:val="00614503"/>
    <w:rsid w:val="00686B2C"/>
    <w:rsid w:val="006947B1"/>
    <w:rsid w:val="006D4661"/>
    <w:rsid w:val="006D5E87"/>
    <w:rsid w:val="007428C8"/>
    <w:rsid w:val="00764494"/>
    <w:rsid w:val="0078503A"/>
    <w:rsid w:val="007D4094"/>
    <w:rsid w:val="007D7F56"/>
    <w:rsid w:val="00850C91"/>
    <w:rsid w:val="008901B9"/>
    <w:rsid w:val="00893E5D"/>
    <w:rsid w:val="008C431D"/>
    <w:rsid w:val="00904D1C"/>
    <w:rsid w:val="00921CB4"/>
    <w:rsid w:val="00977F26"/>
    <w:rsid w:val="009960BF"/>
    <w:rsid w:val="009B48D9"/>
    <w:rsid w:val="009C53A0"/>
    <w:rsid w:val="00A314C0"/>
    <w:rsid w:val="00A63441"/>
    <w:rsid w:val="00A66840"/>
    <w:rsid w:val="00AD05BF"/>
    <w:rsid w:val="00B22CEE"/>
    <w:rsid w:val="00B630C1"/>
    <w:rsid w:val="00BB27B4"/>
    <w:rsid w:val="00C37C45"/>
    <w:rsid w:val="00C41294"/>
    <w:rsid w:val="00C43AB2"/>
    <w:rsid w:val="00C719B2"/>
    <w:rsid w:val="00C87BD9"/>
    <w:rsid w:val="00C900C2"/>
    <w:rsid w:val="00C97D33"/>
    <w:rsid w:val="00CD1BF8"/>
    <w:rsid w:val="00EE4DE9"/>
    <w:rsid w:val="00F16AB9"/>
    <w:rsid w:val="00F51C1F"/>
    <w:rsid w:val="00F71A9C"/>
    <w:rsid w:val="00F761C4"/>
    <w:rsid w:val="00FA00E6"/>
    <w:rsid w:val="00FE6AC6"/>
    <w:rsid w:val="00FF5318"/>
    <w:rsid w:val="00FF742E"/>
    <w:rsid w:val="00FF7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F88D7D-023C-4B88-9B5F-7008BE2C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CB4"/>
    <w:pPr>
      <w:bidi/>
    </w:pPr>
  </w:style>
  <w:style w:type="paragraph" w:styleId="1">
    <w:name w:val="heading 1"/>
    <w:basedOn w:val="a"/>
    <w:next w:val="a"/>
    <w:link w:val="1Char"/>
    <w:uiPriority w:val="9"/>
    <w:qFormat/>
    <w:rsid w:val="00FF79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F790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FF790E"/>
    <w:pPr>
      <w:bidi/>
      <w:spacing w:after="0" w:line="240" w:lineRule="auto"/>
    </w:pPr>
  </w:style>
  <w:style w:type="table" w:styleId="a4">
    <w:name w:val="Table Grid"/>
    <w:basedOn w:val="a1"/>
    <w:uiPriority w:val="59"/>
    <w:rsid w:val="00B22C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F761C4"/>
    <w:rPr>
      <w:color w:val="0000FF"/>
      <w:u w:val="single"/>
    </w:rPr>
  </w:style>
  <w:style w:type="character" w:styleId="a5">
    <w:name w:val="FollowedHyperlink"/>
    <w:basedOn w:val="a0"/>
    <w:uiPriority w:val="99"/>
    <w:semiHidden/>
    <w:unhideWhenUsed/>
    <w:rsid w:val="003B32DC"/>
    <w:rPr>
      <w:color w:val="800080" w:themeColor="followedHyperlink"/>
      <w:u w:val="single"/>
    </w:rPr>
  </w:style>
  <w:style w:type="paragraph" w:styleId="a6">
    <w:name w:val="header"/>
    <w:basedOn w:val="a"/>
    <w:link w:val="Char"/>
    <w:uiPriority w:val="99"/>
    <w:unhideWhenUsed/>
    <w:rsid w:val="00F71A9C"/>
    <w:pPr>
      <w:tabs>
        <w:tab w:val="center" w:pos="4153"/>
        <w:tab w:val="right" w:pos="8306"/>
      </w:tabs>
      <w:spacing w:after="0" w:line="240" w:lineRule="auto"/>
    </w:pPr>
  </w:style>
  <w:style w:type="character" w:customStyle="1" w:styleId="Char">
    <w:name w:val="رأس الصفحة Char"/>
    <w:basedOn w:val="a0"/>
    <w:link w:val="a6"/>
    <w:uiPriority w:val="99"/>
    <w:rsid w:val="00F71A9C"/>
  </w:style>
  <w:style w:type="paragraph" w:styleId="a7">
    <w:name w:val="footer"/>
    <w:basedOn w:val="a"/>
    <w:link w:val="Char0"/>
    <w:uiPriority w:val="99"/>
    <w:unhideWhenUsed/>
    <w:rsid w:val="00F71A9C"/>
    <w:pPr>
      <w:tabs>
        <w:tab w:val="center" w:pos="4153"/>
        <w:tab w:val="right" w:pos="8306"/>
      </w:tabs>
      <w:spacing w:after="0" w:line="240" w:lineRule="auto"/>
    </w:pPr>
  </w:style>
  <w:style w:type="character" w:customStyle="1" w:styleId="Char0">
    <w:name w:val="تذييل الصفحة Char"/>
    <w:basedOn w:val="a0"/>
    <w:link w:val="a7"/>
    <w:uiPriority w:val="99"/>
    <w:rsid w:val="00F71A9C"/>
  </w:style>
  <w:style w:type="paragraph" w:styleId="a8">
    <w:name w:val="List Paragraph"/>
    <w:basedOn w:val="a"/>
    <w:uiPriority w:val="34"/>
    <w:qFormat/>
    <w:rsid w:val="00614503"/>
    <w:pPr>
      <w:ind w:left="720"/>
      <w:contextualSpacing/>
    </w:pPr>
  </w:style>
  <w:style w:type="paragraph" w:styleId="a9">
    <w:name w:val="Balloon Text"/>
    <w:basedOn w:val="a"/>
    <w:link w:val="Char1"/>
    <w:uiPriority w:val="99"/>
    <w:semiHidden/>
    <w:unhideWhenUsed/>
    <w:rsid w:val="007D7F56"/>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7D7F5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LH3p0Nlvhw" TargetMode="External"/><Relationship Id="rId13" Type="http://schemas.openxmlformats.org/officeDocument/2006/relationships/image" Target="media/image3.png"/><Relationship Id="rId18" Type="http://schemas.openxmlformats.org/officeDocument/2006/relationships/hyperlink" Target="https://www.youtube.com/watch?v=CBYq5Vx3BKg" TargetMode="External"/><Relationship Id="rId26" Type="http://schemas.openxmlformats.org/officeDocument/2006/relationships/hyperlink" Target="https://goo.gl/k2BWYw" TargetMode="External"/><Relationship Id="rId3" Type="http://schemas.openxmlformats.org/officeDocument/2006/relationships/styles" Target="styles.xml"/><Relationship Id="rId21" Type="http://schemas.openxmlformats.org/officeDocument/2006/relationships/hyperlink" Target="https://www.youtube.com/watch?v=hvCc6VHVJWc" TargetMode="External"/><Relationship Id="rId7" Type="http://schemas.openxmlformats.org/officeDocument/2006/relationships/endnotes" Target="endnotes.xml"/><Relationship Id="rId12" Type="http://schemas.openxmlformats.org/officeDocument/2006/relationships/hyperlink" Target="https://www.youtube.com/watch?v=bFRkUYtvHsA" TargetMode="Externa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youtube.com/watch?v=ZomP-n0dSGc"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youtube.com/watch?v=45iPsqL5yv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ar.wikipedia.org/wiki/%D8%AC%D9%8A%D9%86%D8%A7%D8%AA" TargetMode="External"/><Relationship Id="rId10" Type="http://schemas.openxmlformats.org/officeDocument/2006/relationships/hyperlink" Target="https://www.youtube.com/watch?v=HzzRf5atiP8"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watch?v=nuRzjS2G3dI" TargetMode="External"/><Relationship Id="rId22" Type="http://schemas.openxmlformats.org/officeDocument/2006/relationships/hyperlink" Target="https://www.youtube.com/watch?v=PtR7jNLIdGY" TargetMode="External"/><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20E4-18FC-49EB-93E3-75D2C64E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1133</Words>
  <Characters>6461</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محمود رداد</dc:creator>
  <cp:lastModifiedBy>إياس</cp:lastModifiedBy>
  <cp:revision>12</cp:revision>
  <cp:lastPrinted>2018-12-06T16:26:00Z</cp:lastPrinted>
  <dcterms:created xsi:type="dcterms:W3CDTF">2018-11-20T08:02:00Z</dcterms:created>
  <dcterms:modified xsi:type="dcterms:W3CDTF">2018-12-06T16:26:00Z</dcterms:modified>
</cp:coreProperties>
</file>