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39" w:rsidRDefault="005B7439" w:rsidP="005B7439">
      <w:pPr>
        <w:ind w:left="183"/>
        <w:rPr>
          <w:rFonts w:hint="cs"/>
          <w:sz w:val="28"/>
          <w:rtl/>
        </w:rPr>
      </w:pPr>
    </w:p>
    <w:p w:rsidR="005B7439" w:rsidRDefault="005B7439" w:rsidP="005B7439">
      <w:pPr>
        <w:ind w:left="183"/>
        <w:rPr>
          <w:rFonts w:hint="cs"/>
          <w:sz w:val="28"/>
          <w:rtl/>
        </w:rPr>
      </w:pPr>
    </w:p>
    <w:p w:rsidR="005B7439" w:rsidRPr="005B7439" w:rsidRDefault="005B7439" w:rsidP="005B7439">
      <w:pPr>
        <w:ind w:left="183"/>
        <w:rPr>
          <w:sz w:val="28"/>
          <w:rtl/>
        </w:rPr>
      </w:pPr>
    </w:p>
    <w:tbl>
      <w:tblPr>
        <w:bidiVisual/>
        <w:tblW w:w="1077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533"/>
        <w:gridCol w:w="3174"/>
        <w:gridCol w:w="4070"/>
      </w:tblGrid>
      <w:tr w:rsidR="005B7439" w:rsidRPr="0029296F" w:rsidTr="005B7439">
        <w:trPr>
          <w:trHeight w:val="1802"/>
          <w:jc w:val="center"/>
        </w:trPr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439" w:rsidRPr="0029296F" w:rsidRDefault="005B7439" w:rsidP="005B7439">
            <w:pPr>
              <w:ind w:left="183"/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5B7439" w:rsidRPr="0029296F" w:rsidRDefault="005B7439" w:rsidP="005B7439">
            <w:pPr>
              <w:ind w:left="183"/>
              <w:outlineLvl w:val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29296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دولة فلسطين </w:t>
            </w:r>
          </w:p>
          <w:p w:rsidR="005B7439" w:rsidRPr="0029296F" w:rsidRDefault="005B7439" w:rsidP="005B7439">
            <w:pPr>
              <w:ind w:left="183"/>
              <w:outlineLvl w:val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29296F">
              <w:rPr>
                <w:rFonts w:cs="Arial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5B7439" w:rsidRPr="009A4D32" w:rsidRDefault="005B7439" w:rsidP="005B7439">
            <w:pPr>
              <w:ind w:left="183"/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9296F">
              <w:rPr>
                <w:rFonts w:cs="Arial"/>
                <w:b/>
                <w:bCs/>
                <w:sz w:val="28"/>
                <w:szCs w:val="28"/>
                <w:rtl/>
              </w:rPr>
              <w:t xml:space="preserve">مديرية التربية والتعليم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/جنين مدرسة  الصداقة  الفلسطينية/برقين</w:t>
            </w:r>
          </w:p>
          <w:p w:rsidR="005B7439" w:rsidRPr="0029296F" w:rsidRDefault="005B7439" w:rsidP="005B7439">
            <w:pPr>
              <w:ind w:left="183"/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5B7439" w:rsidRPr="0029296F" w:rsidRDefault="005B7439" w:rsidP="005B7439">
            <w:pPr>
              <w:ind w:left="183"/>
              <w:outlineLvl w:val="0"/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مديرة المدرسة :سماح الشريف </w:t>
            </w:r>
          </w:p>
        </w:tc>
        <w:tc>
          <w:tcPr>
            <w:tcW w:w="3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439" w:rsidRPr="0029296F" w:rsidRDefault="005B7439" w:rsidP="005B7439">
            <w:pPr>
              <w:ind w:left="183"/>
              <w:jc w:val="center"/>
              <w:outlineLvl w:val="0"/>
              <w:rPr>
                <w:rFonts w:cs="DecoType Naskh Swashes"/>
                <w:b/>
                <w:bCs/>
                <w:sz w:val="28"/>
                <w:szCs w:val="28"/>
                <w:rtl/>
              </w:rPr>
            </w:pPr>
            <w:r w:rsidRPr="0029296F">
              <w:rPr>
                <w:rFonts w:cs="DecoType Naskh Swashes" w:hint="cs"/>
                <w:b/>
                <w:bCs/>
                <w:sz w:val="28"/>
                <w:szCs w:val="28"/>
                <w:rtl/>
              </w:rPr>
              <w:t>بســم اللـه الرحمـن الرحيــم</w:t>
            </w:r>
          </w:p>
          <w:p w:rsidR="005B7439" w:rsidRPr="0029296F" w:rsidRDefault="005B7439" w:rsidP="005B7439">
            <w:pPr>
              <w:ind w:left="183"/>
              <w:jc w:val="center"/>
              <w:outlineLvl w:val="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drawing>
                <wp:inline distT="0" distB="0" distL="0" distR="0">
                  <wp:extent cx="546100" cy="723265"/>
                  <wp:effectExtent l="0" t="0" r="0" b="0"/>
                  <wp:docPr id="3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439" w:rsidRPr="0029296F" w:rsidRDefault="005B7439" w:rsidP="005B7439">
            <w:pPr>
              <w:ind w:left="183"/>
              <w:jc w:val="center"/>
              <w:outlineLvl w:val="0"/>
              <w:rPr>
                <w:rFonts w:cs="Akhbar MT"/>
                <w:b/>
                <w:bCs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خطة  الفصل الثاني  للعام  الدراسي  2018-2019م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439" w:rsidRPr="0029296F" w:rsidRDefault="005B7439" w:rsidP="005B7439">
            <w:pPr>
              <w:ind w:left="183"/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5B7439" w:rsidRPr="0029296F" w:rsidRDefault="005B7439" w:rsidP="005B7439">
            <w:pPr>
              <w:ind w:left="183"/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9296F">
              <w:rPr>
                <w:rFonts w:cs="Arial"/>
                <w:b/>
                <w:bCs/>
                <w:sz w:val="28"/>
                <w:szCs w:val="28"/>
                <w:rtl/>
              </w:rPr>
              <w:t xml:space="preserve">* المبحــــــــث: </w:t>
            </w:r>
            <w:r w:rsidRPr="0029296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العلوم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والحياة </w:t>
            </w:r>
          </w:p>
          <w:p w:rsidR="005B7439" w:rsidRPr="0029296F" w:rsidRDefault="005B7439" w:rsidP="005B7439">
            <w:pPr>
              <w:ind w:left="183"/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5B7439" w:rsidRPr="0029296F" w:rsidRDefault="005B7439" w:rsidP="005B7439">
            <w:pPr>
              <w:ind w:left="183"/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9296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29296F">
              <w:rPr>
                <w:rFonts w:cs="Arial"/>
                <w:b/>
                <w:bCs/>
                <w:sz w:val="28"/>
                <w:szCs w:val="28"/>
                <w:rtl/>
              </w:rPr>
              <w:t xml:space="preserve">الصف : 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السادس </w:t>
            </w:r>
            <w:r w:rsidRPr="0029296F">
              <w:rPr>
                <w:rFonts w:cs="Arial" w:hint="cs"/>
                <w:b/>
                <w:bCs/>
                <w:sz w:val="28"/>
                <w:szCs w:val="28"/>
                <w:rtl/>
              </w:rPr>
              <w:t>الأساسي</w:t>
            </w:r>
          </w:p>
          <w:p w:rsidR="005B7439" w:rsidRPr="0029296F" w:rsidRDefault="005B7439" w:rsidP="005B7439">
            <w:pPr>
              <w:ind w:left="183"/>
              <w:outlineLvl w:val="0"/>
              <w:rPr>
                <w:rFonts w:cs="Arial"/>
                <w:b/>
                <w:bCs/>
                <w:sz w:val="28"/>
                <w:szCs w:val="28"/>
              </w:rPr>
            </w:pPr>
            <w:r w:rsidRPr="0029296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إعداد :   معلمة المادة :نعمة عتيق                    </w:t>
            </w:r>
          </w:p>
        </w:tc>
      </w:tr>
    </w:tbl>
    <w:p w:rsidR="005B7439" w:rsidRPr="005B7439" w:rsidRDefault="005B7439" w:rsidP="005B7439">
      <w:pPr>
        <w:ind w:left="183"/>
        <w:rPr>
          <w:sz w:val="28"/>
          <w:rtl/>
        </w:rPr>
      </w:pPr>
    </w:p>
    <w:p w:rsidR="005B7439" w:rsidRDefault="005B7439" w:rsidP="005B7439">
      <w:pPr>
        <w:tabs>
          <w:tab w:val="left" w:pos="6070"/>
        </w:tabs>
        <w:ind w:left="183"/>
        <w:rPr>
          <w:rFonts w:hint="cs"/>
          <w:sz w:val="28"/>
          <w:rtl/>
        </w:rPr>
      </w:pPr>
      <w:r>
        <w:rPr>
          <w:sz w:val="28"/>
          <w:rtl/>
        </w:rPr>
        <w:tab/>
      </w:r>
    </w:p>
    <w:tbl>
      <w:tblPr>
        <w:tblStyle w:val="a4"/>
        <w:bidiVisual/>
        <w:tblW w:w="10991" w:type="dxa"/>
        <w:jc w:val="center"/>
        <w:tblInd w:w="-800" w:type="dxa"/>
        <w:tblLook w:val="04A0"/>
      </w:tblPr>
      <w:tblGrid>
        <w:gridCol w:w="1652"/>
        <w:gridCol w:w="33"/>
        <w:gridCol w:w="1697"/>
        <w:gridCol w:w="66"/>
        <w:gridCol w:w="1186"/>
        <w:gridCol w:w="1213"/>
        <w:gridCol w:w="3697"/>
        <w:gridCol w:w="1447"/>
      </w:tblGrid>
      <w:tr w:rsidR="005B7439" w:rsidRPr="0039461A" w:rsidTr="005B7439">
        <w:trPr>
          <w:jc w:val="center"/>
        </w:trPr>
        <w:tc>
          <w:tcPr>
            <w:tcW w:w="1730" w:type="dxa"/>
            <w:gridSpan w:val="2"/>
          </w:tcPr>
          <w:p w:rsidR="005B7439" w:rsidRPr="00700347" w:rsidRDefault="005B7439" w:rsidP="005B7439">
            <w:pPr>
              <w:ind w:left="183"/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70034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1500" w:type="dxa"/>
          </w:tcPr>
          <w:p w:rsidR="005B7439" w:rsidRPr="00581E08" w:rsidRDefault="005B7439" w:rsidP="005B7439">
            <w:pPr>
              <w:ind w:left="183"/>
              <w:jc w:val="center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581E0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اسم الدرس</w:t>
            </w:r>
          </w:p>
        </w:tc>
        <w:tc>
          <w:tcPr>
            <w:tcW w:w="1071" w:type="dxa"/>
            <w:gridSpan w:val="2"/>
          </w:tcPr>
          <w:p w:rsidR="005B7439" w:rsidRPr="00581E08" w:rsidRDefault="005B7439" w:rsidP="005B7439">
            <w:pPr>
              <w:ind w:left="183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581E0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>عدد الحصص</w:t>
            </w:r>
          </w:p>
        </w:tc>
        <w:tc>
          <w:tcPr>
            <w:tcW w:w="1224" w:type="dxa"/>
          </w:tcPr>
          <w:p w:rsidR="005B7439" w:rsidRPr="00581E08" w:rsidRDefault="005B7439" w:rsidP="005B7439">
            <w:pPr>
              <w:ind w:left="183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581E0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الفترة الزمنية </w:t>
            </w:r>
          </w:p>
        </w:tc>
        <w:tc>
          <w:tcPr>
            <w:tcW w:w="4008" w:type="dxa"/>
          </w:tcPr>
          <w:p w:rsidR="005B7439" w:rsidRPr="00596AAE" w:rsidRDefault="005B7439" w:rsidP="005B7439">
            <w:pPr>
              <w:ind w:left="183"/>
              <w:jc w:val="center"/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596AAE"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الأساليب والوسائل</w:t>
            </w:r>
          </w:p>
        </w:tc>
        <w:tc>
          <w:tcPr>
            <w:tcW w:w="1458" w:type="dxa"/>
          </w:tcPr>
          <w:p w:rsidR="005B7439" w:rsidRPr="00581E08" w:rsidRDefault="005B7439" w:rsidP="005B7439">
            <w:pPr>
              <w:ind w:left="183"/>
              <w:rPr>
                <w:b/>
                <w:bCs/>
                <w:i/>
                <w:iCs/>
                <w:sz w:val="22"/>
                <w:szCs w:val="22"/>
                <w:rtl/>
              </w:rPr>
            </w:pPr>
            <w:r w:rsidRPr="00581E08">
              <w:rPr>
                <w:rFonts w:hint="cs"/>
                <w:b/>
                <w:bCs/>
                <w:i/>
                <w:iCs/>
                <w:sz w:val="22"/>
                <w:szCs w:val="22"/>
                <w:rtl/>
              </w:rPr>
              <w:t xml:space="preserve">الملحوظات </w:t>
            </w:r>
          </w:p>
        </w:tc>
      </w:tr>
      <w:tr w:rsidR="005B7439" w:rsidTr="005B7439">
        <w:trPr>
          <w:trHeight w:val="463"/>
          <w:jc w:val="center"/>
        </w:trPr>
        <w:tc>
          <w:tcPr>
            <w:tcW w:w="1696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الرابعة: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اجهزة جسم  الانسان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الوحدة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الخامسة </w:t>
            </w:r>
          </w:p>
        </w:tc>
        <w:tc>
          <w:tcPr>
            <w:tcW w:w="1602" w:type="dxa"/>
            <w:gridSpan w:val="3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جهاز  الدوران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1-اجزاء  جهاز الدوران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الدرس  الثاني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2الدورةالدموية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الدرس الثالث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3-امراض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جهاز الدوران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الدرس  الرابع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الجهاز البولي اجزائه ووظيفة كل جزء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صحة الجهاز  البولي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تحليل الوحدة والاجابة على اسئلة الوحد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003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3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عدد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الحصص</w:t>
            </w:r>
          </w:p>
        </w:tc>
        <w:tc>
          <w:tcPr>
            <w:tcW w:w="1224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  الاسبوع الرابع  من كانون الثاني 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و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الاول من شباط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الاسبوع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الثاني من شباط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الاسبوع  الثالث من شباط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Pr="00083813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الفترة الزمنية  </w:t>
            </w:r>
          </w:p>
        </w:tc>
        <w:tc>
          <w:tcPr>
            <w:tcW w:w="4008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عرض فيديو عن جهاز الدوران     مجسم للقلب /لوحات الكتاب التي توضح اجزاء جهاز   الدوران  بواسطة  جهاز العرض  مواد اولية من البيئة لعمل مجسمات  لاجزاء  جهاز الدوران من قبل الطالبات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فيديو  عن الدورة الدموية  لوحات الكتاب التي توضح كل من الدورة الدموية الصغرى والكبرى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مواد  من البيئة لعمل مجسم للدورة الدموية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فيديو عن امراض  جهاز الدوران   كتيبات عن امراض الجهاز  وكيفية المحافظة  على سلامة  جهاز الدوران  (بالتعاون مع اللجنة الصحية )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مواضيع  عن سلامة جهاز الدوران  في الاذاعة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بالونات تحوي كل بالونة على احجية   ورقم يتلائم  مع الحرف الاول من جواب  الاحجية لنجمع  عبارة  الجهاز البولي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فيديو يوضح اجزاء الجهاز البولي  ووظيفة كل جزء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مواد بسيطة من البيت والبيئة لعمل  مجسم  للجهاز البولي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فيديو  عن بعض الامراض  التي تصيب  الجهاز البولي    /تنظيم زيارة  لمشفى جنين  لوحدة  غسيل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الكلى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السبورة    اوراق عمل    اختبار تقويمي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الاسايب والوسائل</w:t>
            </w:r>
          </w:p>
        </w:tc>
        <w:tc>
          <w:tcPr>
            <w:tcW w:w="1458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تكليف الطالبات بعمل مجسمات لاجزاء  جهاز الدوران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مشهد درامي لمكونات الدم  في الاذاعة المدرسية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تكليف  الطالبات بعمل ابحاث عن جهاز الدوران   اهميته وبعض الامراض التي تصيب جهاز الدوران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-1-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الملحوظات </w:t>
            </w:r>
          </w:p>
        </w:tc>
      </w:tr>
      <w:tr w:rsidR="005B7439" w:rsidTr="005B7439">
        <w:trPr>
          <w:jc w:val="center"/>
        </w:trPr>
        <w:tc>
          <w:tcPr>
            <w:tcW w:w="1696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الكهرباء  المتحركة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والتمغنط</w:t>
            </w:r>
          </w:p>
        </w:tc>
        <w:tc>
          <w:tcPr>
            <w:tcW w:w="1602" w:type="dxa"/>
            <w:gridSpan w:val="3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الدرس الاول التيار الكهربائي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الدرس الثاني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طرق التوصيل في الدارات  الكهربائية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الدرس الثالث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طرق التمغنط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الدرس الرابع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الكهرباء الامنة  في البيوت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تحليل  الوحدة والاجابة على الاسئلة </w:t>
            </w:r>
          </w:p>
        </w:tc>
        <w:tc>
          <w:tcPr>
            <w:tcW w:w="1003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24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الاسلوب الراع من شباط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الاسبوع الاول من اذار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الاسبوع  الثاني   اذار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الاسبوع االثاني  من اذار </w:t>
            </w:r>
          </w:p>
        </w:tc>
        <w:tc>
          <w:tcPr>
            <w:tcW w:w="4008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الادوات والمواد  اللازمة لتنفيذ الانشطة في الصفحات 36-39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المواد اللازمة   لتنفيذ الانشطة من ص40-45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3" type="#_x0000_t12" style="position:absolute;left:0;text-align:left;margin-left:88.15pt;margin-top:16.85pt;width:75.75pt;height:23.15pt;z-index:251660288">
                  <w10:wrap anchorx="page"/>
                </v:shape>
              </w:pic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تكليف مجموع من الطالبات تنفيذ مشروع ص46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المواد والادوات   اللازمة   لتنفيذ انشطة الكتاب ص47- ص51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الادوات  والمواد اللازمة  لتنفيذ انشطة الكتاب ص53-ص55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pict>
                <v:shape id="_x0000_s1034" type="#_x0000_t12" style="position:absolute;left:0;text-align:left;margin-left:52.55pt;margin-top:29.2pt;width:75.75pt;height:23.15pt;z-index:251661312">
                  <w10:wrap anchorx="page"/>
                </v:shape>
              </w:pic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عرض صور الكتاب باستخدام  جهاز العرض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تكليف مجموع من الطالبات تنفيذ مشروع ص 56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اوراق عمل       امتحات تقويمي  للوحدة </w:t>
            </w:r>
          </w:p>
        </w:tc>
        <w:tc>
          <w:tcPr>
            <w:tcW w:w="1458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B7439" w:rsidTr="005B7439">
        <w:trPr>
          <w:jc w:val="center"/>
        </w:trPr>
        <w:tc>
          <w:tcPr>
            <w:tcW w:w="1696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الوحدة  السادسة  العمليات الحيوية في  النباتات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الوحدة  السابعة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الجيولوجيا وعلوم الارض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2" w:type="dxa"/>
            <w:gridSpan w:val="3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1-البناء الضوئي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 التنفس  في النباتات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التكامل  بين عملية  التنفس وعملية البناء الضوئي   وحل اسئلة الوحدة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الدرس الاول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طبقات الارض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الدرس الثاني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العوامل المؤثرة على سطح الارض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1-الزلزال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2-البراكين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الطيات  والصدوع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العوامل  الخارجية  المؤثرة على سطح الارض 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الدرس الثالث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الاحافير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مراجعة   </w:t>
            </w:r>
          </w:p>
        </w:tc>
        <w:tc>
          <w:tcPr>
            <w:tcW w:w="1003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2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 </w:t>
            </w:r>
          </w:p>
        </w:tc>
        <w:tc>
          <w:tcPr>
            <w:tcW w:w="1224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الاسبوع الثالث من اذار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الاسبوع الثالث من اذار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الرابع  من اذار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الرابع  من اذار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الرابع من اذار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الاول من نيسان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الاول من نيسان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الثاني  من نيسان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الثاني  ونصف  الثالث من نيسان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الثالث والرابع من نيسان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الاسبوع الاول  من ايار </w:t>
            </w:r>
          </w:p>
        </w:tc>
        <w:tc>
          <w:tcPr>
            <w:tcW w:w="4008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 xml:space="preserve">انواع مختلفة من اوراق النباتات   مجسم ورقة  نبات  فيديو يوضح  عملية البناء الضوئي     المواد والادوات  اللازمة لتنفيذ نشاط لاستكشاف  العوامل اللازمة   لعملية البناء الضوئي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تنفيذ نشاط الاول ص70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المناقشة والحوار حول  نتائج النشاطين  الاول والثاني للتوصل الى العلاقة بين  العملتين  السبورة والطباشير الملونة  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اوراق عمل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فيديو يوضح طبقات الارض  / بيضة مسلوقة / حبة افوكادو   المواد اللازم لتنفيذ  نشاط  او2    ص78-79  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تكليف مجموعة  من الطالبات لعمل نماذج للكرة الارضية  بخامات  مختلفة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فيديو عن الزلزال  /سيزموغراف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فيديو  عن البراكين    /عمل نموذج  للبراكين  امام الطالبات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تكليف  الطالبات  بعمل نماذج للبراكين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فيديو عن الطيات  والصدوع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المواد والادوات  اللازمة  لتنفيذ  الانشطة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ص92- 93 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المواد والادوات اللازمة  لتنفيذ  الانشطة ص95-98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لعبة تجميع الحروف للتوصل الى العنوان  الاحافير </w:t>
            </w:r>
          </w:p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فيديو يعرض بعض الافير يبين انواع الاحافير وطريقة التكوين </w:t>
            </w:r>
          </w:p>
        </w:tc>
        <w:tc>
          <w:tcPr>
            <w:tcW w:w="1458" w:type="dxa"/>
          </w:tcPr>
          <w:p w:rsidR="005B7439" w:rsidRDefault="005B7439" w:rsidP="005B7439">
            <w:pPr>
              <w:ind w:left="18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5B7439" w:rsidRDefault="005B7439" w:rsidP="005B7439">
      <w:pPr>
        <w:ind w:left="183"/>
        <w:rPr>
          <w:rFonts w:ascii="Arial" w:hAnsi="Arial" w:cs="Arial"/>
          <w:b/>
          <w:bCs/>
          <w:sz w:val="28"/>
          <w:szCs w:val="28"/>
          <w:rtl/>
        </w:rPr>
      </w:pPr>
    </w:p>
    <w:p w:rsidR="005B7439" w:rsidRDefault="005B7439" w:rsidP="005B7439">
      <w:pPr>
        <w:ind w:left="183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تم بحمد الله اعداد الخطة الفصلية في العلوم والحياة  للصف السادس</w:t>
      </w:r>
    </w:p>
    <w:p w:rsidR="005B7439" w:rsidRPr="0029296F" w:rsidRDefault="005B7439" w:rsidP="005B7439">
      <w:pPr>
        <w:ind w:left="183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والى اللقاء في نشاط  جديد</w:t>
      </w:r>
    </w:p>
    <w:p w:rsidR="005B7439" w:rsidRPr="005B7439" w:rsidRDefault="005B7439" w:rsidP="005B7439">
      <w:pPr>
        <w:tabs>
          <w:tab w:val="left" w:pos="6070"/>
        </w:tabs>
        <w:ind w:left="183"/>
        <w:rPr>
          <w:sz w:val="28"/>
          <w:rtl/>
        </w:rPr>
      </w:pPr>
    </w:p>
    <w:sectPr w:rsidR="005B7439" w:rsidRPr="005B7439" w:rsidSect="005B7439">
      <w:pgSz w:w="11906" w:h="16838"/>
      <w:pgMar w:top="394" w:right="424" w:bottom="709" w:left="567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B71" w:rsidRDefault="00D70B71" w:rsidP="009402C1">
      <w:r>
        <w:separator/>
      </w:r>
    </w:p>
  </w:endnote>
  <w:endnote w:type="continuationSeparator" w:id="1">
    <w:p w:rsidR="00D70B71" w:rsidRDefault="00D70B71" w:rsidP="0094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B71" w:rsidRDefault="00D70B71" w:rsidP="009402C1">
      <w:r>
        <w:separator/>
      </w:r>
    </w:p>
  </w:footnote>
  <w:footnote w:type="continuationSeparator" w:id="1">
    <w:p w:rsidR="00D70B71" w:rsidRDefault="00D70B71" w:rsidP="00940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2A1"/>
    <w:rsid w:val="00004DE2"/>
    <w:rsid w:val="00037C99"/>
    <w:rsid w:val="000750B3"/>
    <w:rsid w:val="00083813"/>
    <w:rsid w:val="00182E03"/>
    <w:rsid w:val="00254B22"/>
    <w:rsid w:val="002569EA"/>
    <w:rsid w:val="00385C7B"/>
    <w:rsid w:val="0039757E"/>
    <w:rsid w:val="003D3465"/>
    <w:rsid w:val="003E72B4"/>
    <w:rsid w:val="00596AAE"/>
    <w:rsid w:val="005B1AB0"/>
    <w:rsid w:val="005B7439"/>
    <w:rsid w:val="006A0890"/>
    <w:rsid w:val="006E52A1"/>
    <w:rsid w:val="00774C20"/>
    <w:rsid w:val="00794C00"/>
    <w:rsid w:val="00797AA2"/>
    <w:rsid w:val="0081374F"/>
    <w:rsid w:val="00855144"/>
    <w:rsid w:val="009402C1"/>
    <w:rsid w:val="00A911E5"/>
    <w:rsid w:val="00BE7AB2"/>
    <w:rsid w:val="00C562CC"/>
    <w:rsid w:val="00D2698D"/>
    <w:rsid w:val="00D70B71"/>
    <w:rsid w:val="00DA3DC8"/>
    <w:rsid w:val="00E15D95"/>
    <w:rsid w:val="00E52CF0"/>
    <w:rsid w:val="00E66DED"/>
    <w:rsid w:val="00F3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6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346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3465"/>
    <w:rPr>
      <w:rFonts w:ascii="Tahoma" w:eastAsia="Times New Roman" w:hAnsi="Tahoma" w:cs="Tahoma"/>
      <w:noProof/>
      <w:sz w:val="16"/>
      <w:szCs w:val="16"/>
    </w:rPr>
  </w:style>
  <w:style w:type="table" w:styleId="a4">
    <w:name w:val="Table Grid"/>
    <w:basedOn w:val="a1"/>
    <w:uiPriority w:val="39"/>
    <w:rsid w:val="003D3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9402C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9402C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a6">
    <w:name w:val="footer"/>
    <w:basedOn w:val="a"/>
    <w:link w:val="Char1"/>
    <w:uiPriority w:val="99"/>
    <w:semiHidden/>
    <w:unhideWhenUsed/>
    <w:rsid w:val="009402C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9402C1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al-falak</dc:creator>
  <cp:lastModifiedBy>EBDA3</cp:lastModifiedBy>
  <cp:revision>6</cp:revision>
  <cp:lastPrinted>2019-01-27T10:56:00Z</cp:lastPrinted>
  <dcterms:created xsi:type="dcterms:W3CDTF">2017-12-31T23:26:00Z</dcterms:created>
  <dcterms:modified xsi:type="dcterms:W3CDTF">2019-01-28T14:33:00Z</dcterms:modified>
</cp:coreProperties>
</file>