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B" w:rsidRPr="00C26B89" w:rsidRDefault="00AC7C9B" w:rsidP="000C68C0">
      <w:pPr>
        <w:pStyle w:val="a8"/>
        <w:rPr>
          <w:b/>
          <w:bCs/>
          <w:sz w:val="32"/>
          <w:szCs w:val="32"/>
          <w:rtl/>
        </w:rPr>
      </w:pPr>
      <w:proofErr w:type="gramStart"/>
      <w:r w:rsidRPr="00C26B89">
        <w:rPr>
          <w:rFonts w:hint="cs"/>
          <w:b/>
          <w:bCs/>
          <w:sz w:val="32"/>
          <w:szCs w:val="32"/>
          <w:rtl/>
        </w:rPr>
        <w:t>نموذج</w:t>
      </w:r>
      <w:proofErr w:type="gramEnd"/>
      <w:r w:rsidRPr="00C26B89">
        <w:rPr>
          <w:rFonts w:hint="cs"/>
          <w:b/>
          <w:bCs/>
          <w:sz w:val="32"/>
          <w:szCs w:val="32"/>
          <w:rtl/>
        </w:rPr>
        <w:t xml:space="preserve"> تخطيط بالمخرجات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69"/>
        <w:gridCol w:w="2671"/>
        <w:gridCol w:w="2672"/>
      </w:tblGrid>
      <w:tr w:rsidR="00AC7C9B" w:rsidRPr="00C26B89" w:rsidTr="00030940">
        <w:tc>
          <w:tcPr>
            <w:tcW w:w="2670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المبحث</w:t>
            </w:r>
          </w:p>
        </w:tc>
        <w:tc>
          <w:tcPr>
            <w:tcW w:w="2669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الصف</w:t>
            </w:r>
          </w:p>
        </w:tc>
        <w:tc>
          <w:tcPr>
            <w:tcW w:w="2671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proofErr w:type="gramStart"/>
            <w:r w:rsidRPr="00C26B89">
              <w:rPr>
                <w:rFonts w:hint="cs"/>
                <w:b/>
                <w:sz w:val="32"/>
                <w:szCs w:val="32"/>
                <w:rtl/>
              </w:rPr>
              <w:t>عنوان</w:t>
            </w:r>
            <w:proofErr w:type="gramEnd"/>
            <w:r w:rsidRPr="00C26B89">
              <w:rPr>
                <w:rFonts w:hint="cs"/>
                <w:b/>
                <w:sz w:val="32"/>
                <w:szCs w:val="32"/>
                <w:rtl/>
              </w:rPr>
              <w:t xml:space="preserve"> الوحدة</w:t>
            </w:r>
          </w:p>
        </w:tc>
        <w:tc>
          <w:tcPr>
            <w:tcW w:w="2672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عدد الحصص</w:t>
            </w:r>
          </w:p>
        </w:tc>
      </w:tr>
      <w:tr w:rsidR="00030940" w:rsidRPr="00C26B89" w:rsidTr="00030940">
        <w:trPr>
          <w:trHeight w:val="394"/>
        </w:trPr>
        <w:tc>
          <w:tcPr>
            <w:tcW w:w="2670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030940" w:rsidP="00F12537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b/>
                <w:sz w:val="32"/>
                <w:szCs w:val="32"/>
                <w:rtl/>
              </w:rPr>
              <w:t>الرياضيات</w:t>
            </w:r>
          </w:p>
          <w:p w:rsidR="00030940" w:rsidRPr="00C26B89" w:rsidRDefault="00030940" w:rsidP="000C68C0">
            <w:pPr>
              <w:pStyle w:val="a8"/>
              <w:rPr>
                <w:b/>
                <w:sz w:val="32"/>
                <w:szCs w:val="32"/>
                <w:rtl/>
              </w:rPr>
            </w:pPr>
          </w:p>
        </w:tc>
        <w:tc>
          <w:tcPr>
            <w:tcW w:w="2669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FB5C87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color w:val="FF0000"/>
                <w:sz w:val="32"/>
                <w:szCs w:val="32"/>
                <w:rtl/>
              </w:rPr>
              <w:t>السادس</w:t>
            </w:r>
            <w:r w:rsidR="00FD2254" w:rsidRPr="00C26B89">
              <w:rPr>
                <w:rFonts w:hint="cs"/>
                <w:b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1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2432E7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 xml:space="preserve">الهندسة </w:t>
            </w:r>
            <w:proofErr w:type="gramStart"/>
            <w:r>
              <w:rPr>
                <w:rFonts w:hint="cs"/>
                <w:b/>
                <w:sz w:val="32"/>
                <w:szCs w:val="32"/>
                <w:rtl/>
              </w:rPr>
              <w:t xml:space="preserve">والقياس </w:t>
            </w:r>
            <w:r w:rsidR="004A219B" w:rsidRPr="00C26B89"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proofErr w:type="gramEnd"/>
          </w:p>
        </w:tc>
        <w:tc>
          <w:tcPr>
            <w:tcW w:w="2672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2432E7" w:rsidP="00936E73">
            <w:pPr>
              <w:pStyle w:val="a8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20</w:t>
            </w:r>
            <w:r w:rsidR="00030940" w:rsidRPr="00C26B89">
              <w:rPr>
                <w:rFonts w:hint="cs"/>
                <w:b/>
                <w:sz w:val="32"/>
                <w:szCs w:val="32"/>
                <w:rtl/>
              </w:rPr>
              <w:t xml:space="preserve"> حصة</w:t>
            </w: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C7C9B" w:rsidRPr="00474697" w:rsidTr="00B06B4D">
        <w:tc>
          <w:tcPr>
            <w:tcW w:w="10762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الفكرة الكبرى للوحدة:</w:t>
            </w:r>
          </w:p>
        </w:tc>
      </w:tr>
      <w:tr w:rsidR="00AC7C9B" w:rsidRPr="00474697" w:rsidTr="00EC1404">
        <w:tc>
          <w:tcPr>
            <w:tcW w:w="10762" w:type="dxa"/>
          </w:tcPr>
          <w:p w:rsidR="00EF5F50" w:rsidRPr="00C26B89" w:rsidRDefault="00EF5F50" w:rsidP="000C68C0">
            <w:pPr>
              <w:pStyle w:val="a8"/>
              <w:rPr>
                <w:color w:val="FF0000"/>
              </w:rPr>
            </w:pPr>
          </w:p>
          <w:p w:rsidR="002432E7" w:rsidRDefault="00030940" w:rsidP="002432E7">
            <w:pPr>
              <w:pStyle w:val="a8"/>
              <w:jc w:val="left"/>
              <w:rPr>
                <w:rFonts w:ascii="Simplified Arabic" w:hAnsi="Simplified Arabic" w:cs="AL-Mohanad Bold" w:hint="cs"/>
                <w:rtl/>
                <w:lang w:bidi="ar-EG"/>
              </w:rPr>
            </w:pPr>
            <w:r w:rsidRPr="00C26B89">
              <w:rPr>
                <w:rFonts w:hint="cs"/>
                <w:rtl/>
              </w:rPr>
              <w:t xml:space="preserve">- </w:t>
            </w:r>
            <w:r w:rsidR="002432E7">
              <w:rPr>
                <w:rFonts w:ascii="Simplified Arabic" w:hAnsi="Simplified Arabic" w:cs="AL-Mohanad Bold" w:hint="cs"/>
                <w:rtl/>
                <w:lang w:bidi="ar-EG"/>
              </w:rPr>
              <w:t xml:space="preserve">مساحة الاشكال هندسية في المستوى </w:t>
            </w:r>
          </w:p>
          <w:p w:rsidR="0065484E" w:rsidRPr="00C26B89" w:rsidRDefault="002432E7" w:rsidP="002432E7">
            <w:pPr>
              <w:pStyle w:val="a8"/>
              <w:jc w:val="left"/>
              <w:rPr>
                <w:rtl/>
                <w:lang w:bidi="ar-JO"/>
              </w:rPr>
            </w:pPr>
            <w:r>
              <w:rPr>
                <w:rFonts w:ascii="Simplified Arabic" w:hAnsi="Simplified Arabic" w:cs="AL-Mohanad Bold" w:hint="cs"/>
                <w:rtl/>
                <w:lang w:bidi="ar-JO"/>
              </w:rPr>
              <w:t xml:space="preserve">توظيف الحس الهندسي في موقف </w:t>
            </w:r>
            <w:proofErr w:type="gramStart"/>
            <w:r>
              <w:rPr>
                <w:rFonts w:ascii="Simplified Arabic" w:hAnsi="Simplified Arabic" w:cs="AL-Mohanad Bold" w:hint="cs"/>
                <w:rtl/>
                <w:lang w:bidi="ar-JO"/>
              </w:rPr>
              <w:t xml:space="preserve">حياتية </w:t>
            </w:r>
            <w:r w:rsidR="00936E73">
              <w:rPr>
                <w:rFonts w:ascii="Simplified Arabic" w:hAnsi="Simplified Arabic" w:cs="AL-Mohanad Bold" w:hint="cs"/>
                <w:rtl/>
                <w:lang w:bidi="ar-JO"/>
              </w:rPr>
              <w:t xml:space="preserve"> </w:t>
            </w:r>
            <w:proofErr w:type="gramEnd"/>
          </w:p>
          <w:p w:rsidR="005F50ED" w:rsidRPr="00C26B89" w:rsidRDefault="005F50ED" w:rsidP="000C68C0">
            <w:pPr>
              <w:pStyle w:val="a8"/>
              <w:rPr>
                <w:rtl/>
                <w:lang w:bidi="ar-EG"/>
              </w:rPr>
            </w:pP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10680"/>
      </w:tblGrid>
      <w:tr w:rsidR="00AC7C9B" w:rsidRPr="00474697" w:rsidTr="00B06B4D">
        <w:tc>
          <w:tcPr>
            <w:tcW w:w="10760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المخرجات التعليمية التعلمية:</w:t>
            </w:r>
          </w:p>
        </w:tc>
      </w:tr>
      <w:tr w:rsidR="00AC7C9B" w:rsidRPr="00474697" w:rsidTr="00FE704C">
        <w:trPr>
          <w:trHeight w:val="5057"/>
        </w:trPr>
        <w:tc>
          <w:tcPr>
            <w:tcW w:w="10760" w:type="dxa"/>
          </w:tcPr>
          <w:p w:rsidR="003D5C14" w:rsidRPr="00C26B89" w:rsidRDefault="003D5C14" w:rsidP="000C68C0">
            <w:pPr>
              <w:pStyle w:val="a8"/>
              <w:rPr>
                <w:rtl/>
              </w:rPr>
            </w:pPr>
          </w:p>
          <w:p w:rsidR="00E35B30" w:rsidRPr="00E35B30" w:rsidRDefault="00030940" w:rsidP="00E35B30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E35B30">
              <w:rPr>
                <w:sz w:val="28"/>
                <w:szCs w:val="28"/>
                <w:rtl/>
              </w:rPr>
              <w:t>الاهداف الرسمية</w:t>
            </w:r>
            <w:r w:rsidR="0065484E" w:rsidRPr="00E35B3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D2254" w:rsidRPr="00E35B30">
              <w:rPr>
                <w:rFonts w:hint="cs"/>
                <w:sz w:val="28"/>
                <w:szCs w:val="28"/>
                <w:rtl/>
              </w:rPr>
              <w:t xml:space="preserve"> : 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>يتوقع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 من الطالب بعد مروره بالخبرة 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>التعليمية أن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 يكون قادراً 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>على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 تنميــة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الحـس ّ الهندسـي ّوالمكانـي 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>للإفادة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 فـي الحيـاة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من خـلال تحقيـق 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 xml:space="preserve">الأهداف 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>الآتيـة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  <w:p w:rsidR="00E35B30" w:rsidRPr="00E35B30" w:rsidRDefault="00E35B30" w:rsidP="00E35B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hint="cs"/>
                <w:sz w:val="28"/>
                <w:szCs w:val="28"/>
                <w:lang w:bidi="ar-EG"/>
              </w:rPr>
            </w:pPr>
            <w:r w:rsidRPr="00E35B30">
              <w:rPr>
                <w:sz w:val="28"/>
                <w:szCs w:val="28"/>
                <w:rtl/>
                <w:lang w:bidi="ar-EG"/>
              </w:rPr>
              <w:t>التعرُف</w:t>
            </w:r>
            <w:r w:rsidRPr="00E35B3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E35B30">
              <w:rPr>
                <w:sz w:val="28"/>
                <w:szCs w:val="28"/>
                <w:rtl/>
                <w:lang w:bidi="ar-EG"/>
              </w:rPr>
              <w:t>إلى خواص</w:t>
            </w:r>
            <w:r w:rsidRPr="00E35B30">
              <w:rPr>
                <w:rFonts w:hint="cs"/>
                <w:sz w:val="28"/>
                <w:szCs w:val="28"/>
                <w:rtl/>
                <w:lang w:bidi="ar-EG"/>
              </w:rPr>
              <w:t xml:space="preserve"> المثلث</w:t>
            </w:r>
          </w:p>
          <w:p w:rsidR="00E35B30" w:rsidRPr="00E35B30" w:rsidRDefault="00E35B30" w:rsidP="00E35B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hint="cs"/>
                <w:sz w:val="28"/>
                <w:szCs w:val="28"/>
                <w:lang w:bidi="ar-EG"/>
              </w:rPr>
            </w:pPr>
            <w:r w:rsidRPr="00E35B30">
              <w:rPr>
                <w:sz w:val="28"/>
                <w:szCs w:val="28"/>
                <w:rtl/>
                <w:lang w:bidi="ar-EG"/>
              </w:rPr>
              <w:t>التعر</w:t>
            </w:r>
            <w:r w:rsidRPr="00E35B30">
              <w:rPr>
                <w:sz w:val="28"/>
                <w:szCs w:val="28"/>
                <w:rtl/>
                <w:lang w:bidi="ar-EG"/>
              </w:rPr>
              <w:t xml:space="preserve">ُف إلى خواص المثلّثين </w:t>
            </w:r>
            <w:r w:rsidRPr="00E35B30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E35B30">
              <w:rPr>
                <w:sz w:val="28"/>
                <w:szCs w:val="28"/>
                <w:rtl/>
                <w:lang w:bidi="ar-EG"/>
              </w:rPr>
              <w:t>متساوي الأضلاع و متساوي الساقين</w:t>
            </w:r>
            <w:r w:rsidRPr="00E35B30">
              <w:rPr>
                <w:rFonts w:hint="cs"/>
                <w:sz w:val="28"/>
                <w:szCs w:val="28"/>
                <w:rtl/>
                <w:lang w:bidi="ar-EG"/>
              </w:rPr>
              <w:t>).</w:t>
            </w:r>
          </w:p>
          <w:p w:rsidR="00E35B30" w:rsidRPr="00E35B30" w:rsidRDefault="00E35B30" w:rsidP="00E35B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hint="cs"/>
                <w:sz w:val="28"/>
                <w:szCs w:val="28"/>
                <w:lang w:bidi="ar-EG"/>
              </w:rPr>
            </w:pPr>
            <w:r w:rsidRPr="00E35B30">
              <w:rPr>
                <w:rFonts w:hint="cs"/>
                <w:sz w:val="28"/>
                <w:szCs w:val="28"/>
                <w:rtl/>
                <w:lang w:bidi="ar-EG"/>
              </w:rPr>
              <w:t>تعرٌف</w:t>
            </w:r>
            <w:r w:rsidRPr="00E35B30">
              <w:rPr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E35B30">
              <w:rPr>
                <w:sz w:val="28"/>
                <w:szCs w:val="28"/>
                <w:rtl/>
                <w:lang w:bidi="ar-EG"/>
              </w:rPr>
              <w:t>رسم</w:t>
            </w:r>
            <w:proofErr w:type="gramEnd"/>
            <w:r w:rsidRPr="00E35B30">
              <w:rPr>
                <w:sz w:val="28"/>
                <w:szCs w:val="28"/>
                <w:rtl/>
                <w:lang w:bidi="ar-EG"/>
              </w:rPr>
              <w:t xml:space="preserve"> مثلث ٍ بشروط ّ معينة</w:t>
            </w:r>
            <w:r w:rsidRPr="00E35B30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  <w:p w:rsidR="00E35B30" w:rsidRPr="00E35B30" w:rsidRDefault="00E35B30" w:rsidP="00E35B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hint="cs"/>
                <w:sz w:val="28"/>
                <w:szCs w:val="28"/>
                <w:lang w:bidi="ar-EG"/>
              </w:rPr>
            </w:pPr>
            <w:r w:rsidRPr="00E35B30">
              <w:rPr>
                <w:sz w:val="28"/>
                <w:szCs w:val="28"/>
                <w:rtl/>
                <w:lang w:bidi="ar-EG"/>
              </w:rPr>
              <w:t xml:space="preserve">استنتاج </w:t>
            </w:r>
            <w:r w:rsidRPr="00E35B30">
              <w:rPr>
                <w:rFonts w:hint="cs"/>
                <w:sz w:val="28"/>
                <w:szCs w:val="28"/>
                <w:rtl/>
                <w:lang w:bidi="ar-EG"/>
              </w:rPr>
              <w:t>أن</w:t>
            </w:r>
            <w:r w:rsidRPr="00E35B30">
              <w:rPr>
                <w:sz w:val="28"/>
                <w:szCs w:val="28"/>
                <w:rtl/>
                <w:lang w:bidi="ar-EG"/>
              </w:rPr>
              <w:t xml:space="preserve"> العمود َ النازل من </w:t>
            </w:r>
            <w:r w:rsidRPr="00E35B30">
              <w:rPr>
                <w:rFonts w:hint="cs"/>
                <w:sz w:val="28"/>
                <w:szCs w:val="28"/>
                <w:rtl/>
                <w:lang w:bidi="ar-EG"/>
              </w:rPr>
              <w:t>رأس</w:t>
            </w:r>
            <w:r w:rsidRPr="00E35B30">
              <w:rPr>
                <w:sz w:val="28"/>
                <w:szCs w:val="28"/>
                <w:rtl/>
                <w:lang w:bidi="ar-EG"/>
              </w:rPr>
              <w:t xml:space="preserve"> المثلث متساوي الساقين ينصف القاعدة</w:t>
            </w:r>
            <w:r w:rsidRPr="00E35B30">
              <w:rPr>
                <w:sz w:val="28"/>
                <w:szCs w:val="28"/>
                <w:lang w:bidi="ar-EG"/>
              </w:rPr>
              <w:t>.</w:t>
            </w:r>
          </w:p>
          <w:p w:rsidR="00E35B30" w:rsidRPr="00E35B30" w:rsidRDefault="004C41F7" w:rsidP="00E35B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إ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يجاد مساحة 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>أ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شكال ّ هندسية </w:t>
            </w:r>
            <w:proofErr w:type="gramStart"/>
            <w:r w:rsidR="00E35B30" w:rsidRPr="00E35B30">
              <w:rPr>
                <w:sz w:val="28"/>
                <w:szCs w:val="28"/>
                <w:rtl/>
                <w:lang w:bidi="ar-EG"/>
              </w:rPr>
              <w:t>مستوية</w:t>
            </w:r>
            <w:r w:rsidR="00E35B30" w:rsidRPr="00E35B30">
              <w:rPr>
                <w:sz w:val="28"/>
                <w:szCs w:val="28"/>
                <w:lang w:bidi="ar-EG"/>
              </w:rPr>
              <w:t xml:space="preserve"> .</w:t>
            </w:r>
            <w:proofErr w:type="gramEnd"/>
          </w:p>
          <w:p w:rsidR="00E35B30" w:rsidRPr="00E35B30" w:rsidRDefault="004C41F7" w:rsidP="00E35B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التعرف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إلى </w:t>
            </w:r>
            <w:proofErr w:type="gramStart"/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الدائرة 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>وعناصرها</w:t>
            </w:r>
            <w:proofErr w:type="gramEnd"/>
            <w:r w:rsidR="00E35B30" w:rsidRPr="00E35B30">
              <w:rPr>
                <w:sz w:val="28"/>
                <w:szCs w:val="28"/>
                <w:lang w:bidi="ar-EG"/>
              </w:rPr>
              <w:t>.</w:t>
            </w:r>
          </w:p>
          <w:p w:rsidR="00E35B30" w:rsidRPr="00E35B30" w:rsidRDefault="004C41F7" w:rsidP="00E35B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رسم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="00E35B30" w:rsidRPr="00E35B30">
              <w:rPr>
                <w:sz w:val="28"/>
                <w:szCs w:val="28"/>
                <w:rtl/>
                <w:lang w:bidi="ar-EG"/>
              </w:rPr>
              <w:t>الدائ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>رة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  بمعرف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  <w:proofErr w:type="gramEnd"/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 نص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>ف</w:t>
            </w:r>
            <w:r w:rsidR="00E35B30" w:rsidRPr="00E35B30">
              <w:rPr>
                <w:sz w:val="28"/>
                <w:szCs w:val="28"/>
                <w:rtl/>
                <w:lang w:bidi="ar-EG"/>
              </w:rPr>
              <w:t xml:space="preserve"> ِ قطرها ومركزها</w:t>
            </w:r>
            <w:r w:rsidR="00E35B30" w:rsidRPr="00E35B30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  <w:p w:rsidR="00E35B30" w:rsidRPr="00E35B30" w:rsidRDefault="00E35B30" w:rsidP="00E35B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hint="cs"/>
                <w:sz w:val="28"/>
                <w:szCs w:val="28"/>
                <w:lang w:bidi="ar-EG"/>
              </w:rPr>
            </w:pPr>
            <w:proofErr w:type="gramStart"/>
            <w:r w:rsidRPr="00E35B30">
              <w:rPr>
                <w:sz w:val="28"/>
                <w:szCs w:val="28"/>
                <w:rtl/>
                <w:lang w:bidi="ar-EG"/>
              </w:rPr>
              <w:t>استنتاج</w:t>
            </w:r>
            <w:proofErr w:type="gramEnd"/>
            <w:r w:rsidRPr="00E35B30">
              <w:rPr>
                <w:sz w:val="28"/>
                <w:szCs w:val="28"/>
                <w:rtl/>
                <w:lang w:bidi="ar-EG"/>
              </w:rPr>
              <w:t xml:space="preserve"> ِ محيط ّ الدائرة وإيجا</w:t>
            </w:r>
            <w:r w:rsidRPr="00E35B30"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E35B30">
              <w:rPr>
                <w:sz w:val="28"/>
                <w:szCs w:val="28"/>
                <w:rtl/>
                <w:lang w:bidi="ar-EG"/>
              </w:rPr>
              <w:t xml:space="preserve"> محيطها</w:t>
            </w:r>
            <w:r w:rsidRPr="00E35B30">
              <w:rPr>
                <w:sz w:val="28"/>
                <w:szCs w:val="28"/>
                <w:lang w:bidi="ar-EG"/>
              </w:rPr>
              <w:t>.</w:t>
            </w:r>
          </w:p>
          <w:p w:rsidR="00C778CD" w:rsidRDefault="00E35B30" w:rsidP="00C778CD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hint="cs"/>
                <w:sz w:val="28"/>
                <w:szCs w:val="28"/>
                <w:lang w:bidi="ar-EG"/>
              </w:rPr>
            </w:pPr>
            <w:proofErr w:type="gramStart"/>
            <w:r w:rsidRPr="00E35B30">
              <w:rPr>
                <w:sz w:val="28"/>
                <w:szCs w:val="28"/>
                <w:rtl/>
                <w:lang w:bidi="ar-EG"/>
              </w:rPr>
              <w:t>استنتاج</w:t>
            </w:r>
            <w:proofErr w:type="gramEnd"/>
            <w:r w:rsidRPr="00E35B30">
              <w:rPr>
                <w:sz w:val="28"/>
                <w:szCs w:val="28"/>
                <w:rtl/>
                <w:lang w:bidi="ar-EG"/>
              </w:rPr>
              <w:t xml:space="preserve"> ِ قانون ِمساحة ّ الدائرة وإيجا</w:t>
            </w:r>
            <w:r w:rsidRPr="00E35B30">
              <w:rPr>
                <w:rFonts w:hint="cs"/>
                <w:sz w:val="28"/>
                <w:szCs w:val="28"/>
                <w:rtl/>
                <w:lang w:bidi="ar-EG"/>
              </w:rPr>
              <w:t xml:space="preserve">د </w:t>
            </w:r>
            <w:r w:rsidRPr="00E35B30">
              <w:rPr>
                <w:sz w:val="28"/>
                <w:szCs w:val="28"/>
                <w:rtl/>
                <w:lang w:bidi="ar-EG"/>
              </w:rPr>
              <w:t>مساحتها</w:t>
            </w:r>
          </w:p>
          <w:p w:rsidR="00FE704C" w:rsidRPr="00C778CD" w:rsidRDefault="00E35B30" w:rsidP="00C778CD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C778CD">
              <w:rPr>
                <w:sz w:val="28"/>
                <w:szCs w:val="28"/>
                <w:rtl/>
                <w:lang w:bidi="ar-EG"/>
              </w:rPr>
              <w:t>توظي</w:t>
            </w:r>
            <w:r w:rsidRPr="00C778CD">
              <w:rPr>
                <w:rFonts w:hint="cs"/>
                <w:sz w:val="28"/>
                <w:szCs w:val="28"/>
                <w:rtl/>
                <w:lang w:bidi="ar-EG"/>
              </w:rPr>
              <w:t xml:space="preserve">ف </w:t>
            </w:r>
            <w:r w:rsidRPr="00C778CD">
              <w:rPr>
                <w:sz w:val="28"/>
                <w:szCs w:val="28"/>
                <w:rtl/>
                <w:lang w:bidi="ar-EG"/>
              </w:rPr>
              <w:t>محيط ّ الدائر</w:t>
            </w:r>
            <w:r w:rsidRPr="00C778CD">
              <w:rPr>
                <w:rFonts w:hint="cs"/>
                <w:sz w:val="28"/>
                <w:szCs w:val="28"/>
                <w:rtl/>
                <w:lang w:bidi="ar-EG"/>
              </w:rPr>
              <w:t xml:space="preserve">ة </w:t>
            </w:r>
            <w:r w:rsidRPr="00C778CD">
              <w:rPr>
                <w:sz w:val="28"/>
                <w:szCs w:val="28"/>
                <w:rtl/>
                <w:lang w:bidi="ar-EG"/>
              </w:rPr>
              <w:t xml:space="preserve">ومساحتها وخواص المثلّث </w:t>
            </w:r>
            <w:proofErr w:type="gramStart"/>
            <w:r w:rsidRPr="00C778CD">
              <w:rPr>
                <w:sz w:val="28"/>
                <w:szCs w:val="28"/>
                <w:rtl/>
                <w:lang w:bidi="ar-EG"/>
              </w:rPr>
              <w:t>في</w:t>
            </w:r>
            <w:proofErr w:type="gramEnd"/>
            <w:r w:rsidRPr="00C778C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C778CD">
              <w:rPr>
                <w:rFonts w:hint="cs"/>
                <w:sz w:val="28"/>
                <w:szCs w:val="28"/>
                <w:rtl/>
                <w:lang w:bidi="ar-EG"/>
              </w:rPr>
              <w:t>حل</w:t>
            </w:r>
            <w:r w:rsidRPr="00C778CD">
              <w:rPr>
                <w:sz w:val="28"/>
                <w:szCs w:val="28"/>
                <w:rtl/>
                <w:lang w:bidi="ar-EG"/>
              </w:rPr>
              <w:t xml:space="preserve"> مشكلات حياتية</w:t>
            </w:r>
            <w:r w:rsidRPr="00C778CD">
              <w:rPr>
                <w:color w:val="231F20"/>
                <w:sz w:val="28"/>
                <w:szCs w:val="28"/>
              </w:rPr>
              <w:t>.</w:t>
            </w:r>
            <w:r w:rsidR="00CF0CEB" w:rsidRPr="00C778CD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83"/>
        <w:gridCol w:w="2114"/>
      </w:tblGrid>
      <w:tr w:rsidR="00FE704C" w:rsidRPr="00474697" w:rsidTr="006B07EA">
        <w:tc>
          <w:tcPr>
            <w:tcW w:w="288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lastRenderedPageBreak/>
              <w:t>المعارف</w:t>
            </w:r>
          </w:p>
        </w:tc>
        <w:tc>
          <w:tcPr>
            <w:tcW w:w="5683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المهارات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القيم </w:t>
            </w:r>
            <w:proofErr w:type="gramStart"/>
            <w:r w:rsidRPr="00C26B89">
              <w:rPr>
                <w:rFonts w:hint="cs"/>
                <w:rtl/>
              </w:rPr>
              <w:t>والاتجاهات</w:t>
            </w:r>
            <w:proofErr w:type="gramEnd"/>
          </w:p>
        </w:tc>
      </w:tr>
      <w:tr w:rsidR="00FE704C" w:rsidRPr="00474697" w:rsidTr="006B07EA">
        <w:trPr>
          <w:trHeight w:val="2968"/>
        </w:trPr>
        <w:tc>
          <w:tcPr>
            <w:tcW w:w="2885" w:type="dxa"/>
            <w:tcBorders>
              <w:bottom w:val="single" w:sz="4" w:space="0" w:color="auto"/>
            </w:tcBorders>
          </w:tcPr>
          <w:p w:rsidR="004C41F7" w:rsidRPr="004C41F7" w:rsidRDefault="004C41F7" w:rsidP="006B07EA">
            <w:pPr>
              <w:numPr>
                <w:ilvl w:val="0"/>
                <w:numId w:val="12"/>
              </w:numP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مفاهيم كل من 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المثلث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،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المثلث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متساوي </w:t>
            </w:r>
            <w:proofErr w:type="gramStart"/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الأضلاع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,</w:t>
            </w:r>
            <w:proofErr w:type="gramEnd"/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المثلث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متساوي الساقين 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، الدائرة</w:t>
            </w:r>
          </w:p>
          <w:p w:rsidR="004C41F7" w:rsidRPr="004C41F7" w:rsidRDefault="004C41F7" w:rsidP="006B07EA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الخواص المشتركة لكل من: المثلث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،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المثلث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متساوي </w:t>
            </w:r>
            <w:proofErr w:type="gramStart"/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الأضلاع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،</w:t>
            </w:r>
            <w:proofErr w:type="gramEnd"/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المثلث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متساوي الساقين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، الدائرة</w:t>
            </w:r>
          </w:p>
          <w:p w:rsidR="004C41F7" w:rsidRPr="004C41F7" w:rsidRDefault="004C41F7" w:rsidP="006B07EA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الخواص المميزة لكل من: المثلث</w:t>
            </w:r>
            <w:proofErr w:type="gramStart"/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،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،</w:t>
            </w:r>
            <w:proofErr w:type="gramEnd"/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المثلث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متساوي الأضلاع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،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المثلث</w:t>
            </w:r>
            <w:r w:rsidRPr="004C41F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متساوي الساقين</w:t>
            </w: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, الدائرة</w:t>
            </w:r>
          </w:p>
          <w:p w:rsidR="006B07EA" w:rsidRDefault="004C41F7" w:rsidP="006B07EA">
            <w:pPr>
              <w:numPr>
                <w:ilvl w:val="0"/>
                <w:numId w:val="12"/>
              </w:numPr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</w:pPr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قانون المحيط والمساحة لكل من: المثلث </w:t>
            </w:r>
            <w:proofErr w:type="gramStart"/>
            <w:r w:rsidRPr="004C41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والدائرة</w:t>
            </w:r>
            <w:proofErr w:type="gramEnd"/>
          </w:p>
          <w:p w:rsidR="000E2171" w:rsidRPr="006B07EA" w:rsidRDefault="004C41F7" w:rsidP="006B07EA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proofErr w:type="gramStart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وحدات</w:t>
            </w:r>
            <w:proofErr w:type="gramEnd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قياس المساحة</w:t>
            </w:r>
          </w:p>
          <w:p w:rsidR="00FE704C" w:rsidRPr="00C26B89" w:rsidRDefault="00FE704C" w:rsidP="00FD2254">
            <w:pPr>
              <w:pStyle w:val="4"/>
              <w:ind w:left="360"/>
              <w:outlineLvl w:val="3"/>
              <w:rPr>
                <w:rtl/>
                <w:lang w:bidi="ar-EG"/>
              </w:rPr>
            </w:pPr>
          </w:p>
        </w:tc>
        <w:tc>
          <w:tcPr>
            <w:tcW w:w="5683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</w:p>
          <w:p w:rsidR="00404FDE" w:rsidRPr="00C26B89" w:rsidRDefault="00030940" w:rsidP="00220EA1">
            <w:pPr>
              <w:pStyle w:val="a8"/>
              <w:spacing w:line="360" w:lineRule="auto"/>
              <w:jc w:val="left"/>
            </w:pPr>
            <w:r w:rsidRPr="00C26B89">
              <w:rPr>
                <w:rtl/>
              </w:rPr>
              <w:t xml:space="preserve">سيكون الطلبة قادرين </w:t>
            </w:r>
            <w:proofErr w:type="gramStart"/>
            <w:r w:rsidRPr="00C26B89">
              <w:rPr>
                <w:rtl/>
              </w:rPr>
              <w:t>على :</w:t>
            </w:r>
            <w:proofErr w:type="gramEnd"/>
            <w:r w:rsidRPr="00C26B89">
              <w:rPr>
                <w:rtl/>
              </w:rPr>
              <w:t>-</w:t>
            </w:r>
          </w:p>
          <w:p w:rsidR="006B07EA" w:rsidRPr="006B07EA" w:rsidRDefault="006B07EA" w:rsidP="006B07EA">
            <w:pPr>
              <w:numPr>
                <w:ilvl w:val="0"/>
                <w:numId w:val="13"/>
              </w:numPr>
              <w:jc w:val="both"/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</w:pPr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تمييز الأشكال التالية:</w:t>
            </w:r>
            <w:r w:rsidRPr="006B0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المثلث</w:t>
            </w:r>
            <w:r w:rsidRPr="006B0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،</w:t>
            </w:r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المثلث</w:t>
            </w:r>
            <w:r w:rsidRPr="006B0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متساوي </w:t>
            </w:r>
            <w:proofErr w:type="gramStart"/>
            <w:r w:rsidRPr="006B0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الأضلاع</w:t>
            </w:r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6B0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،</w:t>
            </w:r>
            <w:proofErr w:type="gramEnd"/>
            <w:r w:rsidRPr="006B0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المثلث</w:t>
            </w:r>
            <w:r w:rsidRPr="006B0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متساوي الساقين</w:t>
            </w:r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، الدائرة </w:t>
            </w:r>
          </w:p>
          <w:p w:rsidR="006B07EA" w:rsidRPr="006B07EA" w:rsidRDefault="006B07EA" w:rsidP="006B07EA">
            <w:pPr>
              <w:numPr>
                <w:ilvl w:val="0"/>
                <w:numId w:val="1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حساب</w:t>
            </w:r>
            <w:proofErr w:type="gramEnd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محيط ومساحة الأشكال الهندسية:</w:t>
            </w:r>
            <w:r w:rsidRPr="006B0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المثلث</w:t>
            </w:r>
            <w:r w:rsidRPr="006B0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،</w:t>
            </w:r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الدائرة</w:t>
            </w:r>
          </w:p>
          <w:p w:rsidR="006B07EA" w:rsidRPr="006B07EA" w:rsidRDefault="006B07EA" w:rsidP="006B07EA">
            <w:pPr>
              <w:numPr>
                <w:ilvl w:val="0"/>
                <w:numId w:val="1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حساب محيط و </w:t>
            </w:r>
            <w:proofErr w:type="gramStart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مساحة  كل</w:t>
            </w:r>
            <w:proofErr w:type="gramEnd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من المثلث والدائرة</w:t>
            </w:r>
            <w:r w:rsidRPr="006B07E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6B07EA" w:rsidRPr="006B07EA" w:rsidRDefault="006B07EA" w:rsidP="006B07EA">
            <w:pPr>
              <w:numPr>
                <w:ilvl w:val="0"/>
                <w:numId w:val="1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استنتاج العلاقة </w:t>
            </w:r>
            <w:proofErr w:type="gramStart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بين</w:t>
            </w:r>
            <w:proofErr w:type="gramEnd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مساحة المثلث ومساحة المستطيل. المشترك </w:t>
            </w:r>
            <w:proofErr w:type="gramStart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معه</w:t>
            </w:r>
            <w:proofErr w:type="gramEnd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في القاعدة والارتفاع. </w:t>
            </w:r>
          </w:p>
          <w:p w:rsidR="00004EF8" w:rsidRPr="006B07EA" w:rsidRDefault="006B07EA" w:rsidP="006B07EA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proofErr w:type="gramStart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تمييز</w:t>
            </w:r>
            <w:proofErr w:type="gramEnd"/>
            <w:r w:rsidRPr="006B07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حدات قياس المساحة.</w:t>
            </w:r>
          </w:p>
          <w:p w:rsidR="007656C2" w:rsidRPr="00C26B89" w:rsidRDefault="007656C2" w:rsidP="000E2171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D77C15" w:rsidRPr="00C26B89" w:rsidRDefault="00D77C15" w:rsidP="00D77C15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4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التعاون ،</w:t>
            </w:r>
            <w:proofErr w:type="gramEnd"/>
            <w:r w:rsidRPr="00C26B89">
              <w:rPr>
                <w:rFonts w:hint="cs"/>
                <w:rtl/>
              </w:rPr>
              <w:t xml:space="preserve"> الاحترام المتبادل ، تقبل الآراء ، اعتماد الأسس العلمية في تبني الأفكار ، تعزيز الروح الوطنية لدى الطلبة </w:t>
            </w:r>
          </w:p>
        </w:tc>
      </w:tr>
    </w:tbl>
    <w:p w:rsidR="006B07EA" w:rsidRPr="006B07EA" w:rsidRDefault="006B07EA" w:rsidP="006B07EA">
      <w:pPr>
        <w:rPr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652" w:type="dxa"/>
        <w:tblLook w:val="04A0" w:firstRow="1" w:lastRow="0" w:firstColumn="1" w:lastColumn="0" w:noHBand="0" w:noVBand="1"/>
      </w:tblPr>
      <w:tblGrid>
        <w:gridCol w:w="20"/>
        <w:gridCol w:w="8719"/>
        <w:gridCol w:w="70"/>
        <w:gridCol w:w="1843"/>
      </w:tblGrid>
      <w:tr w:rsidR="00FE704C" w:rsidRPr="00474697" w:rsidTr="00AD5C3B">
        <w:trPr>
          <w:gridBefore w:val="1"/>
          <w:wBefore w:w="20" w:type="dxa"/>
          <w:trHeight w:val="220"/>
        </w:trPr>
        <w:tc>
          <w:tcPr>
            <w:tcW w:w="8719" w:type="dxa"/>
            <w:shd w:val="clear" w:color="auto" w:fill="F7CAAC" w:themeFill="accent2" w:themeFillTint="66"/>
          </w:tcPr>
          <w:p w:rsidR="00FE704C" w:rsidRPr="00C26B89" w:rsidRDefault="00FE704C" w:rsidP="00AD5C3B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المهام التعليمية الرئيسية في الوحدة</w:t>
            </w:r>
          </w:p>
        </w:tc>
        <w:tc>
          <w:tcPr>
            <w:tcW w:w="1913" w:type="dxa"/>
            <w:gridSpan w:val="2"/>
            <w:shd w:val="clear" w:color="auto" w:fill="F7CAAC" w:themeFill="accent2" w:themeFillTint="66"/>
          </w:tcPr>
          <w:p w:rsidR="00FE704C" w:rsidRPr="00C26B89" w:rsidRDefault="00FE704C" w:rsidP="00AD5C3B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أداة</w:t>
            </w:r>
            <w:proofErr w:type="gramEnd"/>
            <w:r w:rsidRPr="00C26B89">
              <w:rPr>
                <w:rFonts w:hint="cs"/>
                <w:rtl/>
              </w:rPr>
              <w:t xml:space="preserve"> التقويم</w:t>
            </w:r>
          </w:p>
        </w:tc>
      </w:tr>
      <w:tr w:rsidR="000E0EA3" w:rsidRPr="00474697" w:rsidTr="00AD5C3B">
        <w:trPr>
          <w:trHeight w:val="367"/>
        </w:trPr>
        <w:tc>
          <w:tcPr>
            <w:tcW w:w="8809" w:type="dxa"/>
            <w:gridSpan w:val="3"/>
          </w:tcPr>
          <w:p w:rsidR="00220EA1" w:rsidRPr="00C26B89" w:rsidRDefault="00220EA1" w:rsidP="00AD5C3B">
            <w:pPr>
              <w:pStyle w:val="a8"/>
              <w:jc w:val="left"/>
              <w:rPr>
                <w:rtl/>
              </w:rPr>
            </w:pPr>
          </w:p>
          <w:p w:rsidR="00AD5C3B" w:rsidRPr="00AD5C3B" w:rsidRDefault="000E0EA3" w:rsidP="00AD5C3B">
            <w:pPr>
              <w:pStyle w:val="a8"/>
              <w:jc w:val="left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حل أنشطة الكتاب  ,  حل أسئلة الكتاب ,  حل أوراق عمل  ,  اضافة أسئلة  </w:t>
            </w:r>
            <w:proofErr w:type="spellStart"/>
            <w:r w:rsidRPr="00C26B89">
              <w:rPr>
                <w:rFonts w:hint="cs"/>
                <w:rtl/>
              </w:rPr>
              <w:t>اثرائية</w:t>
            </w:r>
            <w:proofErr w:type="spellEnd"/>
          </w:p>
        </w:tc>
        <w:tc>
          <w:tcPr>
            <w:tcW w:w="1843" w:type="dxa"/>
            <w:vMerge w:val="restart"/>
          </w:tcPr>
          <w:p w:rsidR="000E0EA3" w:rsidRPr="00C26B89" w:rsidRDefault="000E0EA3" w:rsidP="00AD5C3B">
            <w:pPr>
              <w:pStyle w:val="a8"/>
              <w:rPr>
                <w:rtl/>
              </w:rPr>
            </w:pPr>
          </w:p>
          <w:p w:rsidR="000E0EA3" w:rsidRPr="00C26B89" w:rsidRDefault="000E0EA3" w:rsidP="00AD5C3B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الملاحظة  الصفية</w:t>
            </w:r>
            <w:proofErr w:type="gramEnd"/>
            <w:r w:rsidRPr="00C26B89">
              <w:rPr>
                <w:rFonts w:hint="cs"/>
                <w:rtl/>
              </w:rPr>
              <w:t xml:space="preserve"> </w:t>
            </w:r>
          </w:p>
          <w:p w:rsidR="000E0EA3" w:rsidRPr="00C26B89" w:rsidRDefault="000E0EA3" w:rsidP="00AD5C3B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المباشرة</w:t>
            </w:r>
          </w:p>
          <w:p w:rsidR="000E0EA3" w:rsidRPr="00C26B89" w:rsidRDefault="000E0EA3" w:rsidP="00AD5C3B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سلالم  التقدير</w:t>
            </w:r>
            <w:proofErr w:type="gramEnd"/>
          </w:p>
          <w:p w:rsidR="000E0EA3" w:rsidRPr="00C26B89" w:rsidRDefault="000E0EA3" w:rsidP="00AD5C3B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الاختبارات</w:t>
            </w:r>
          </w:p>
        </w:tc>
      </w:tr>
      <w:tr w:rsidR="00030940" w:rsidRPr="00474697" w:rsidTr="00AD5C3B">
        <w:trPr>
          <w:trHeight w:val="527"/>
        </w:trPr>
        <w:tc>
          <w:tcPr>
            <w:tcW w:w="8809" w:type="dxa"/>
            <w:gridSpan w:val="3"/>
          </w:tcPr>
          <w:p w:rsidR="00A5206B" w:rsidRPr="00C26B89" w:rsidRDefault="00AD5C3B" w:rsidP="00AD5C3B">
            <w:pPr>
              <w:pStyle w:val="a8"/>
              <w:jc w:val="left"/>
              <w:rPr>
                <w:color w:val="FF0000"/>
                <w:rtl/>
                <w:lang w:bidi="ar-EG"/>
              </w:rPr>
            </w:pPr>
            <w:proofErr w:type="gramStart"/>
            <w:r w:rsidRPr="00A43199">
              <w:rPr>
                <w:rFonts w:ascii="Simplified Arabic" w:hAnsi="Simplified Arabic" w:cs="Simplified Arabic"/>
                <w:rtl/>
                <w:lang w:bidi="ar-EG"/>
              </w:rPr>
              <w:t>مراجعة</w:t>
            </w:r>
            <w:proofErr w:type="gramEnd"/>
            <w:r w:rsidRPr="00A43199">
              <w:rPr>
                <w:rFonts w:ascii="Simplified Arabic" w:hAnsi="Simplified Arabic" w:cs="Simplified Arabic"/>
                <w:rtl/>
                <w:lang w:bidi="ar-EG"/>
              </w:rPr>
              <w:t xml:space="preserve"> الطلبة في </w:t>
            </w:r>
            <w:r w:rsidRPr="00A43199">
              <w:rPr>
                <w:rFonts w:ascii="Simplified Arabic" w:hAnsi="Simplified Arabic" w:cs="Simplified Arabic" w:hint="cs"/>
                <w:rtl/>
                <w:lang w:bidi="ar-EG"/>
              </w:rPr>
              <w:t>مفاهيم</w:t>
            </w:r>
            <w:r w:rsidRPr="00A43199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الهندسة المستوية: المثلث والدائرة و</w:t>
            </w:r>
            <w:r w:rsidRPr="00A43199">
              <w:rPr>
                <w:rFonts w:ascii="Simplified Arabic" w:hAnsi="Simplified Arabic" w:cs="Simplified Arabic" w:hint="cs"/>
                <w:rtl/>
                <w:lang w:bidi="ar-EG"/>
              </w:rPr>
              <w:t>محيط ومساحة وخواص كل منها</w:t>
            </w:r>
          </w:p>
        </w:tc>
        <w:tc>
          <w:tcPr>
            <w:tcW w:w="1843" w:type="dxa"/>
            <w:vMerge/>
          </w:tcPr>
          <w:p w:rsidR="00030940" w:rsidRPr="00C26B89" w:rsidRDefault="00030940" w:rsidP="00AD5C3B">
            <w:pPr>
              <w:pStyle w:val="a8"/>
              <w:rPr>
                <w:rtl/>
              </w:rPr>
            </w:pPr>
          </w:p>
        </w:tc>
      </w:tr>
      <w:tr w:rsidR="00030940" w:rsidRPr="00474697" w:rsidTr="00AD5C3B">
        <w:trPr>
          <w:trHeight w:val="661"/>
        </w:trPr>
        <w:tc>
          <w:tcPr>
            <w:tcW w:w="8809" w:type="dxa"/>
            <w:gridSpan w:val="3"/>
          </w:tcPr>
          <w:p w:rsidR="00030940" w:rsidRPr="00AD5C3B" w:rsidRDefault="00FD2254" w:rsidP="00AD5C3B">
            <w:pPr>
              <w:rPr>
                <w:sz w:val="28"/>
                <w:szCs w:val="28"/>
                <w:rtl/>
                <w:lang w:bidi="ar-EG"/>
              </w:rPr>
            </w:pPr>
            <w:r w:rsidRPr="00AD5C3B">
              <w:rPr>
                <w:rFonts w:cs="AL-Mohanad Bold" w:hint="cs"/>
                <w:rtl/>
                <w:lang w:bidi="ar-EG"/>
              </w:rPr>
              <w:t xml:space="preserve"> </w:t>
            </w:r>
            <w:r w:rsidR="00AD5C3B" w:rsidRPr="00AD5C3B">
              <w:rPr>
                <w:rtl/>
                <w:lang w:bidi="ar-EG"/>
              </w:rPr>
              <w:t xml:space="preserve"> </w:t>
            </w:r>
            <w:r w:rsidR="00AD5C3B" w:rsidRPr="00AD5C3B">
              <w:rPr>
                <w:sz w:val="28"/>
                <w:szCs w:val="28"/>
                <w:rtl/>
                <w:lang w:bidi="ar-EG"/>
              </w:rPr>
              <w:t xml:space="preserve">باستخدام التعلم التعاوني استنتاج </w:t>
            </w:r>
            <w:r w:rsidR="00AD5C3B" w:rsidRPr="00AD5C3B">
              <w:rPr>
                <w:rFonts w:hint="cs"/>
                <w:sz w:val="28"/>
                <w:szCs w:val="28"/>
                <w:rtl/>
                <w:lang w:bidi="ar-EG"/>
              </w:rPr>
              <w:t>العلاقة بين المثلث وزواياه(</w:t>
            </w:r>
            <w:proofErr w:type="gramStart"/>
            <w:r w:rsidR="00AD5C3B" w:rsidRPr="00AD5C3B">
              <w:rPr>
                <w:rFonts w:hint="cs"/>
                <w:sz w:val="28"/>
                <w:szCs w:val="28"/>
                <w:rtl/>
                <w:lang w:bidi="ar-EG"/>
              </w:rPr>
              <w:t>متساوي</w:t>
            </w:r>
            <w:proofErr w:type="gramEnd"/>
            <w:r w:rsidR="00AD5C3B" w:rsidRPr="00AD5C3B">
              <w:rPr>
                <w:rFonts w:hint="cs"/>
                <w:sz w:val="28"/>
                <w:szCs w:val="28"/>
                <w:rtl/>
                <w:lang w:bidi="ar-EG"/>
              </w:rPr>
              <w:t xml:space="preserve"> الساقين ومتساوي الأضلاع).</w:t>
            </w:r>
          </w:p>
        </w:tc>
        <w:tc>
          <w:tcPr>
            <w:tcW w:w="1843" w:type="dxa"/>
            <w:vMerge/>
          </w:tcPr>
          <w:p w:rsidR="00030940" w:rsidRPr="00C26B89" w:rsidRDefault="00030940" w:rsidP="00AD5C3B">
            <w:pPr>
              <w:pStyle w:val="a8"/>
              <w:rPr>
                <w:rtl/>
              </w:rPr>
            </w:pPr>
          </w:p>
        </w:tc>
      </w:tr>
      <w:tr w:rsidR="00030940" w:rsidRPr="00474697" w:rsidTr="00AD5C3B">
        <w:trPr>
          <w:trHeight w:val="582"/>
        </w:trPr>
        <w:tc>
          <w:tcPr>
            <w:tcW w:w="8809" w:type="dxa"/>
            <w:gridSpan w:val="3"/>
          </w:tcPr>
          <w:p w:rsidR="00030940" w:rsidRPr="00AD5C3B" w:rsidRDefault="00AD5C3B" w:rsidP="00AD5C3B">
            <w:pPr>
              <w:rPr>
                <w:sz w:val="28"/>
                <w:szCs w:val="28"/>
                <w:rtl/>
                <w:lang w:bidi="ar-EG"/>
              </w:rPr>
            </w:pPr>
            <w:r w:rsidRPr="00AD5C3B">
              <w:rPr>
                <w:sz w:val="28"/>
                <w:szCs w:val="28"/>
                <w:rtl/>
                <w:lang w:bidi="ar-EG"/>
              </w:rPr>
              <w:t xml:space="preserve">باستخدام التعلم بالاستقصاء استنتاج </w:t>
            </w:r>
            <w:r w:rsidRPr="00AD5C3B">
              <w:rPr>
                <w:rFonts w:hint="cs"/>
                <w:sz w:val="28"/>
                <w:szCs w:val="28"/>
                <w:rtl/>
                <w:lang w:bidi="ar-EG"/>
              </w:rPr>
              <w:t xml:space="preserve">العلاقة بين مساحة المثلث والمستطيل المشترك </w:t>
            </w:r>
            <w:proofErr w:type="gramStart"/>
            <w:r w:rsidRPr="00AD5C3B">
              <w:rPr>
                <w:rFonts w:hint="cs"/>
                <w:sz w:val="28"/>
                <w:szCs w:val="28"/>
                <w:rtl/>
                <w:lang w:bidi="ar-EG"/>
              </w:rPr>
              <w:t>معه</w:t>
            </w:r>
            <w:proofErr w:type="gramEnd"/>
            <w:r w:rsidRPr="00AD5C3B">
              <w:rPr>
                <w:rFonts w:hint="cs"/>
                <w:sz w:val="28"/>
                <w:szCs w:val="28"/>
                <w:rtl/>
                <w:lang w:bidi="ar-EG"/>
              </w:rPr>
              <w:t xml:space="preserve"> في القاعدة والارتفاع</w:t>
            </w:r>
          </w:p>
        </w:tc>
        <w:tc>
          <w:tcPr>
            <w:tcW w:w="1843" w:type="dxa"/>
            <w:vMerge/>
          </w:tcPr>
          <w:p w:rsidR="00030940" w:rsidRPr="00C26B89" w:rsidRDefault="00030940" w:rsidP="00AD5C3B">
            <w:pPr>
              <w:pStyle w:val="a8"/>
              <w:rPr>
                <w:rtl/>
              </w:rPr>
            </w:pPr>
          </w:p>
        </w:tc>
      </w:tr>
      <w:tr w:rsidR="00030940" w:rsidRPr="00474697" w:rsidTr="00AD5C3B">
        <w:trPr>
          <w:trHeight w:val="459"/>
        </w:trPr>
        <w:tc>
          <w:tcPr>
            <w:tcW w:w="8809" w:type="dxa"/>
            <w:gridSpan w:val="3"/>
          </w:tcPr>
          <w:p w:rsidR="00030940" w:rsidRPr="00C26B89" w:rsidRDefault="00AD5C3B" w:rsidP="00AD5C3B">
            <w:pPr>
              <w:pStyle w:val="a8"/>
              <w:jc w:val="left"/>
              <w:rPr>
                <w:rtl/>
                <w:lang w:bidi="ar-EG"/>
              </w:rPr>
            </w:pPr>
            <w:r w:rsidRPr="00A43199">
              <w:rPr>
                <w:rFonts w:ascii="Simplified Arabic" w:hAnsi="Simplified Arabic" w:cs="Simplified Arabic"/>
                <w:rtl/>
                <w:lang w:bidi="ar-EG"/>
              </w:rPr>
              <w:t xml:space="preserve">باستخدام استراتيجية العصف الذهني التوصل إلى </w:t>
            </w:r>
            <w:r w:rsidRPr="00A43199">
              <w:rPr>
                <w:rFonts w:ascii="Simplified Arabic" w:hAnsi="Simplified Arabic" w:cs="Simplified Arabic" w:hint="cs"/>
                <w:rtl/>
                <w:lang w:bidi="ar-EG"/>
              </w:rPr>
              <w:t>كيفية التحويل بين الوحدات من نفس النوع</w:t>
            </w:r>
          </w:p>
        </w:tc>
        <w:tc>
          <w:tcPr>
            <w:tcW w:w="1843" w:type="dxa"/>
          </w:tcPr>
          <w:p w:rsidR="00030940" w:rsidRPr="00C26B89" w:rsidRDefault="00030940" w:rsidP="00AD5C3B">
            <w:pPr>
              <w:pStyle w:val="a8"/>
              <w:rPr>
                <w:rtl/>
              </w:rPr>
            </w:pPr>
          </w:p>
        </w:tc>
      </w:tr>
      <w:tr w:rsidR="00AD5C3B" w:rsidRPr="00474697" w:rsidTr="00AD5C3B">
        <w:trPr>
          <w:gridBefore w:val="1"/>
          <w:wBefore w:w="20" w:type="dxa"/>
          <w:trHeight w:val="405"/>
        </w:trPr>
        <w:tc>
          <w:tcPr>
            <w:tcW w:w="8789" w:type="dxa"/>
            <w:gridSpan w:val="2"/>
          </w:tcPr>
          <w:p w:rsidR="00AD5C3B" w:rsidRPr="00AD5C3B" w:rsidRDefault="00AD5C3B" w:rsidP="00AD5C3B">
            <w:pPr>
              <w:rPr>
                <w:rFonts w:cs="AL-Mohanad Bold"/>
                <w:rtl/>
                <w:lang w:bidi="ar-EG"/>
              </w:rPr>
            </w:pPr>
            <w:r w:rsidRPr="00AD5C3B">
              <w:rPr>
                <w:sz w:val="28"/>
                <w:szCs w:val="28"/>
                <w:rtl/>
                <w:lang w:bidi="ar-EG"/>
              </w:rPr>
              <w:t xml:space="preserve">باستخدام التعلم التعاوني وتوظيف الرسوم التوضيحية استنتاج </w:t>
            </w:r>
            <w:r w:rsidRPr="00AD5C3B">
              <w:rPr>
                <w:rFonts w:hint="cs"/>
                <w:sz w:val="28"/>
                <w:szCs w:val="28"/>
                <w:rtl/>
                <w:lang w:bidi="ar-EG"/>
              </w:rPr>
              <w:t>مجموع قياسات زوايا المثلث .</w:t>
            </w:r>
          </w:p>
        </w:tc>
        <w:tc>
          <w:tcPr>
            <w:tcW w:w="1843" w:type="dxa"/>
            <w:vMerge w:val="restart"/>
          </w:tcPr>
          <w:p w:rsidR="00AD5C3B" w:rsidRPr="00C26B89" w:rsidRDefault="00AD5C3B" w:rsidP="00AD5C3B">
            <w:pPr>
              <w:pStyle w:val="a8"/>
              <w:rPr>
                <w:rtl/>
              </w:rPr>
            </w:pPr>
          </w:p>
        </w:tc>
      </w:tr>
      <w:tr w:rsidR="00AD5C3B" w:rsidRPr="00474697" w:rsidTr="00AD5C3B">
        <w:trPr>
          <w:gridBefore w:val="1"/>
          <w:wBefore w:w="20" w:type="dxa"/>
          <w:trHeight w:val="351"/>
        </w:trPr>
        <w:tc>
          <w:tcPr>
            <w:tcW w:w="8789" w:type="dxa"/>
            <w:gridSpan w:val="2"/>
          </w:tcPr>
          <w:p w:rsidR="00AD5C3B" w:rsidRPr="00AD5C3B" w:rsidRDefault="00AD5C3B" w:rsidP="00AD5C3B">
            <w:pPr>
              <w:rPr>
                <w:bCs w:val="0"/>
                <w:sz w:val="28"/>
                <w:szCs w:val="28"/>
                <w:rtl/>
                <w:lang w:bidi="ar-EG"/>
              </w:rPr>
            </w:pPr>
            <w:r w:rsidRPr="00AD5C3B">
              <w:rPr>
                <w:sz w:val="28"/>
                <w:szCs w:val="28"/>
                <w:rtl/>
                <w:lang w:bidi="ar-EG"/>
              </w:rPr>
              <w:t xml:space="preserve">توظيف رسوم توضيحية ومسائل حياتية تطبيقية على </w:t>
            </w:r>
            <w:r w:rsidRPr="00AD5C3B">
              <w:rPr>
                <w:rFonts w:hint="cs"/>
                <w:sz w:val="28"/>
                <w:szCs w:val="28"/>
                <w:rtl/>
                <w:lang w:bidi="ar-EG"/>
              </w:rPr>
              <w:t xml:space="preserve">المثلث والدائرة وإيجاد المحيط </w:t>
            </w:r>
            <w:proofErr w:type="gramStart"/>
            <w:r w:rsidRPr="00AD5C3B">
              <w:rPr>
                <w:rFonts w:hint="cs"/>
                <w:sz w:val="28"/>
                <w:szCs w:val="28"/>
                <w:rtl/>
                <w:lang w:bidi="ar-EG"/>
              </w:rPr>
              <w:t>والمساحة</w:t>
            </w:r>
            <w:proofErr w:type="gramEnd"/>
            <w:r w:rsidRPr="00AD5C3B">
              <w:rPr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843" w:type="dxa"/>
            <w:vMerge/>
          </w:tcPr>
          <w:p w:rsidR="00AD5C3B" w:rsidRPr="00C26B89" w:rsidRDefault="00AD5C3B" w:rsidP="00AD5C3B">
            <w:pPr>
              <w:pStyle w:val="a8"/>
              <w:rPr>
                <w:rtl/>
              </w:rPr>
            </w:pPr>
          </w:p>
        </w:tc>
      </w:tr>
      <w:tr w:rsidR="00AD5C3B" w:rsidRPr="00474697" w:rsidTr="00AD5C3B">
        <w:trPr>
          <w:gridBefore w:val="1"/>
          <w:wBefore w:w="20" w:type="dxa"/>
          <w:trHeight w:val="600"/>
        </w:trPr>
        <w:tc>
          <w:tcPr>
            <w:tcW w:w="8789" w:type="dxa"/>
            <w:gridSpan w:val="2"/>
          </w:tcPr>
          <w:p w:rsidR="00AD5C3B" w:rsidRPr="00AD5C3B" w:rsidRDefault="00AD5C3B" w:rsidP="00AD5C3B">
            <w:pPr>
              <w:rPr>
                <w:sz w:val="28"/>
                <w:szCs w:val="28"/>
                <w:lang w:bidi="ar-EG"/>
              </w:rPr>
            </w:pPr>
          </w:p>
          <w:p w:rsidR="00AD5C3B" w:rsidRPr="00AD5C3B" w:rsidRDefault="00AD5C3B" w:rsidP="00AD5C3B">
            <w:pPr>
              <w:rPr>
                <w:bCs w:val="0"/>
                <w:sz w:val="28"/>
                <w:szCs w:val="28"/>
                <w:rtl/>
                <w:lang w:bidi="ar-EG"/>
              </w:rPr>
            </w:pPr>
            <w:r w:rsidRPr="00AD5C3B">
              <w:rPr>
                <w:sz w:val="28"/>
                <w:szCs w:val="28"/>
                <w:rtl/>
                <w:lang w:bidi="ar-EG"/>
              </w:rPr>
              <w:t>توظيف برمجيات حاسوبية وتطبيقات خاصة</w:t>
            </w:r>
            <w:r w:rsidRPr="00AD5C3B">
              <w:rPr>
                <w:rFonts w:hint="cs"/>
                <w:sz w:val="28"/>
                <w:szCs w:val="28"/>
                <w:rtl/>
                <w:lang w:bidi="ar-EG"/>
              </w:rPr>
              <w:t xml:space="preserve">، مثل برنامج </w:t>
            </w:r>
            <w:proofErr w:type="spellStart"/>
            <w:r w:rsidRPr="00AD5C3B">
              <w:rPr>
                <w:rFonts w:hint="cs"/>
                <w:sz w:val="28"/>
                <w:szCs w:val="28"/>
                <w:rtl/>
                <w:lang w:bidi="ar-EG"/>
              </w:rPr>
              <w:t>الجيوجبرا</w:t>
            </w:r>
            <w:proofErr w:type="spellEnd"/>
            <w:r w:rsidRPr="00AD5C3B">
              <w:rPr>
                <w:rFonts w:hint="cs"/>
                <w:sz w:val="28"/>
                <w:szCs w:val="28"/>
                <w:rtl/>
                <w:lang w:bidi="ar-EG"/>
              </w:rPr>
              <w:t xml:space="preserve"> لاستنتاج خواص المثلث والدائرة</w:t>
            </w:r>
          </w:p>
        </w:tc>
        <w:tc>
          <w:tcPr>
            <w:tcW w:w="1843" w:type="dxa"/>
            <w:vMerge/>
          </w:tcPr>
          <w:p w:rsidR="00AD5C3B" w:rsidRPr="00C26B89" w:rsidRDefault="00AD5C3B" w:rsidP="00AD5C3B">
            <w:pPr>
              <w:pStyle w:val="a8"/>
              <w:rPr>
                <w:rtl/>
              </w:rPr>
            </w:pPr>
          </w:p>
        </w:tc>
      </w:tr>
      <w:tr w:rsidR="00030940" w:rsidRPr="00474697" w:rsidTr="00AD5C3B">
        <w:trPr>
          <w:gridBefore w:val="1"/>
          <w:wBefore w:w="20" w:type="dxa"/>
          <w:trHeight w:val="564"/>
        </w:trPr>
        <w:tc>
          <w:tcPr>
            <w:tcW w:w="8789" w:type="dxa"/>
            <w:gridSpan w:val="2"/>
          </w:tcPr>
          <w:p w:rsidR="00030940" w:rsidRPr="00C26B89" w:rsidRDefault="00E61B77" w:rsidP="00AD5C3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استراتيجيات ( الاستقصاء . فكر </w:t>
            </w:r>
            <w:r w:rsidRPr="00C26B8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–</w:t>
            </w: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زاوج , </w:t>
            </w:r>
            <w:proofErr w:type="spellStart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جيكسو</w:t>
            </w:r>
            <w:proofErr w:type="spellEnd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, ساعي البريد ) في مناقشة انشطة الكتاب </w:t>
            </w:r>
          </w:p>
        </w:tc>
        <w:tc>
          <w:tcPr>
            <w:tcW w:w="1843" w:type="dxa"/>
          </w:tcPr>
          <w:p w:rsidR="00030940" w:rsidRPr="00C26B89" w:rsidRDefault="00030940" w:rsidP="00AD5C3B">
            <w:pPr>
              <w:pStyle w:val="a8"/>
              <w:rPr>
                <w:rtl/>
              </w:rPr>
            </w:pPr>
          </w:p>
        </w:tc>
      </w:tr>
      <w:tr w:rsidR="00030940" w:rsidRPr="00474697" w:rsidTr="00AD5C3B">
        <w:trPr>
          <w:gridBefore w:val="1"/>
          <w:wBefore w:w="20" w:type="dxa"/>
          <w:trHeight w:val="772"/>
        </w:trPr>
        <w:tc>
          <w:tcPr>
            <w:tcW w:w="8789" w:type="dxa"/>
            <w:gridSpan w:val="2"/>
          </w:tcPr>
          <w:p w:rsidR="0085727D" w:rsidRPr="00C26B89" w:rsidRDefault="0085727D" w:rsidP="00AD5C3B">
            <w:pPr>
              <w:pStyle w:val="a8"/>
              <w:jc w:val="left"/>
              <w:rPr>
                <w:lang w:bidi="ar-EG"/>
              </w:rPr>
            </w:pPr>
            <w:r w:rsidRPr="00C26B89">
              <w:rPr>
                <w:rtl/>
                <w:lang w:bidi="ar-EG"/>
              </w:rPr>
              <w:t xml:space="preserve">التركيز على التقويم المستمر للطلبة في المراحل المختلفة </w:t>
            </w:r>
            <w:r w:rsidRPr="00C26B89">
              <w:rPr>
                <w:rFonts w:hint="cs"/>
                <w:rtl/>
                <w:lang w:bidi="ar-EG"/>
              </w:rPr>
              <w:t>(قبلي</w:t>
            </w:r>
            <w:r w:rsidRPr="00C26B89">
              <w:rPr>
                <w:rtl/>
                <w:lang w:bidi="ar-EG"/>
              </w:rPr>
              <w:t xml:space="preserve">، </w:t>
            </w:r>
            <w:proofErr w:type="gramStart"/>
            <w:r w:rsidRPr="00C26B89">
              <w:rPr>
                <w:rtl/>
                <w:lang w:bidi="ar-EG"/>
              </w:rPr>
              <w:t>تكويني</w:t>
            </w:r>
            <w:proofErr w:type="gramEnd"/>
            <w:r w:rsidRPr="00C26B89">
              <w:rPr>
                <w:rtl/>
                <w:lang w:bidi="ar-EG"/>
              </w:rPr>
              <w:t>، ختامي)</w:t>
            </w:r>
          </w:p>
          <w:p w:rsidR="00767D53" w:rsidRPr="00C26B89" w:rsidRDefault="0085727D" w:rsidP="00AD5C3B">
            <w:pPr>
              <w:pStyle w:val="a8"/>
              <w:jc w:val="left"/>
              <w:rPr>
                <w:rtl/>
                <w:lang w:bidi="ar-EG"/>
              </w:rPr>
            </w:pPr>
            <w:r w:rsidRPr="00C26B89">
              <w:rPr>
                <w:rtl/>
                <w:lang w:bidi="ar-EG"/>
              </w:rPr>
              <w:t xml:space="preserve">(قياس مدى تحقق الأهداف </w:t>
            </w:r>
            <w:r w:rsidR="00116C1B" w:rsidRPr="00C26B89">
              <w:rPr>
                <w:rFonts w:hint="cs"/>
                <w:rtl/>
                <w:lang w:bidi="ar-EG"/>
              </w:rPr>
              <w:t xml:space="preserve">المعادلات والرموز والتعامل مع المتغيرات </w:t>
            </w:r>
            <w:r w:rsidRPr="00C26B89">
              <w:rPr>
                <w:rtl/>
                <w:lang w:bidi="ar-EG"/>
              </w:rPr>
              <w:t xml:space="preserve"> من خلال اعطاء أمثلة تطبيقية، وكذلك تكليف الطلبة بحل تمارين ومسائل الكتاب المقرر.</w:t>
            </w:r>
          </w:p>
        </w:tc>
        <w:tc>
          <w:tcPr>
            <w:tcW w:w="1843" w:type="dxa"/>
          </w:tcPr>
          <w:p w:rsidR="00030940" w:rsidRPr="00C26B89" w:rsidRDefault="00030940" w:rsidP="00AD5C3B">
            <w:pPr>
              <w:pStyle w:val="a8"/>
              <w:rPr>
                <w:rtl/>
              </w:rPr>
            </w:pPr>
          </w:p>
        </w:tc>
      </w:tr>
    </w:tbl>
    <w:p w:rsidR="00D8112C" w:rsidRPr="00E61B77" w:rsidRDefault="00D8112C" w:rsidP="00E61B77">
      <w:pPr>
        <w:rPr>
          <w:rtl/>
        </w:rPr>
      </w:pPr>
    </w:p>
    <w:p w:rsidR="00AC7C9B" w:rsidRPr="00C26B89" w:rsidRDefault="00AC7C9B" w:rsidP="000C68C0">
      <w:pPr>
        <w:pStyle w:val="a8"/>
        <w:rPr>
          <w:b/>
          <w:bCs/>
          <w:rtl/>
        </w:rPr>
      </w:pPr>
      <w:r w:rsidRPr="00C26B89">
        <w:rPr>
          <w:rFonts w:hint="cs"/>
          <w:b/>
          <w:bCs/>
          <w:rtl/>
        </w:rPr>
        <w:t xml:space="preserve">جدول تنظيم الدروس </w:t>
      </w:r>
      <w:proofErr w:type="gramStart"/>
      <w:r w:rsidRPr="00C26B89">
        <w:rPr>
          <w:rFonts w:hint="cs"/>
          <w:b/>
          <w:bCs/>
          <w:rtl/>
        </w:rPr>
        <w:t>على</w:t>
      </w:r>
      <w:proofErr w:type="gramEnd"/>
      <w:r w:rsidRPr="00C26B89">
        <w:rPr>
          <w:rFonts w:hint="cs"/>
          <w:b/>
          <w:bCs/>
          <w:rtl/>
        </w:rPr>
        <w:t xml:space="preserve"> عدد الحصص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1559"/>
        <w:gridCol w:w="1511"/>
        <w:gridCol w:w="18"/>
        <w:gridCol w:w="1500"/>
        <w:gridCol w:w="10"/>
        <w:gridCol w:w="1529"/>
        <w:gridCol w:w="6"/>
        <w:gridCol w:w="1521"/>
        <w:gridCol w:w="24"/>
        <w:gridCol w:w="1502"/>
      </w:tblGrid>
      <w:tr w:rsidR="00884DE1" w:rsidRPr="00C26B89" w:rsidTr="00347E13">
        <w:tc>
          <w:tcPr>
            <w:tcW w:w="1502" w:type="dxa"/>
            <w:shd w:val="clear" w:color="auto" w:fill="F7CAAC" w:themeFill="accent2" w:themeFillTint="66"/>
          </w:tcPr>
          <w:p w:rsidR="00AC7C9B" w:rsidRPr="00C26B89" w:rsidRDefault="00AC7C9B" w:rsidP="00347E13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AC7C9B" w:rsidRPr="00C26B89" w:rsidRDefault="00AC7C9B" w:rsidP="00347E13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</w:t>
            </w:r>
          </w:p>
        </w:tc>
        <w:tc>
          <w:tcPr>
            <w:tcW w:w="1511" w:type="dxa"/>
            <w:shd w:val="clear" w:color="auto" w:fill="F7CAAC" w:themeFill="accent2" w:themeFillTint="66"/>
          </w:tcPr>
          <w:p w:rsidR="00AC7C9B" w:rsidRPr="00C26B89" w:rsidRDefault="00AC7C9B" w:rsidP="00347E13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3</w:t>
            </w:r>
          </w:p>
        </w:tc>
        <w:tc>
          <w:tcPr>
            <w:tcW w:w="1528" w:type="dxa"/>
            <w:gridSpan w:val="3"/>
            <w:shd w:val="clear" w:color="auto" w:fill="F7CAAC" w:themeFill="accent2" w:themeFillTint="66"/>
          </w:tcPr>
          <w:p w:rsidR="00AC7C9B" w:rsidRPr="00C26B89" w:rsidRDefault="00AC7C9B" w:rsidP="00347E13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4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AC7C9B" w:rsidRPr="00C26B89" w:rsidRDefault="00AC7C9B" w:rsidP="00347E13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5</w:t>
            </w:r>
          </w:p>
        </w:tc>
        <w:tc>
          <w:tcPr>
            <w:tcW w:w="1527" w:type="dxa"/>
            <w:gridSpan w:val="2"/>
            <w:shd w:val="clear" w:color="auto" w:fill="F7CAAC" w:themeFill="accent2" w:themeFillTint="66"/>
          </w:tcPr>
          <w:p w:rsidR="00AC7C9B" w:rsidRPr="00C26B89" w:rsidRDefault="00AC7C9B" w:rsidP="00347E13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6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AC7C9B" w:rsidRPr="00C26B89" w:rsidRDefault="00AC7C9B" w:rsidP="00347E13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7</w:t>
            </w:r>
          </w:p>
        </w:tc>
      </w:tr>
      <w:tr w:rsidR="00884DE1" w:rsidRPr="00C26B89" w:rsidTr="00347E13">
        <w:trPr>
          <w:trHeight w:val="1462"/>
        </w:trPr>
        <w:tc>
          <w:tcPr>
            <w:tcW w:w="1502" w:type="dxa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030940" w:rsidRPr="00884DE1" w:rsidRDefault="00347E13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>خواص المثلث</w:t>
            </w:r>
            <w:r w:rsidR="00DC05E2"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</w:t>
            </w:r>
            <w:r w:rsidR="00E61B77"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</w:t>
            </w:r>
            <w:r w:rsidR="00FD2254" w:rsidRPr="00884DE1">
              <w:rPr>
                <w:b/>
                <w:rtl/>
              </w:rPr>
              <w:t xml:space="preserve"> </w:t>
            </w:r>
          </w:p>
        </w:tc>
        <w:tc>
          <w:tcPr>
            <w:tcW w:w="1559" w:type="dxa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030940" w:rsidRPr="00884DE1" w:rsidRDefault="00347E13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خواص المثلث  </w:t>
            </w:r>
            <w:r w:rsidRPr="00884DE1">
              <w:rPr>
                <w:b/>
                <w:rtl/>
              </w:rPr>
              <w:t xml:space="preserve"> </w:t>
            </w:r>
          </w:p>
        </w:tc>
        <w:tc>
          <w:tcPr>
            <w:tcW w:w="1511" w:type="dxa"/>
          </w:tcPr>
          <w:p w:rsidR="00E61B77" w:rsidRPr="00884DE1" w:rsidRDefault="00E61B77" w:rsidP="00347E13">
            <w:pPr>
              <w:pStyle w:val="a8"/>
              <w:rPr>
                <w:rFonts w:ascii="Simplified Arabic" w:hAnsi="Simplified Arabic" w:cs="AL-Mohanad Bold"/>
                <w:b/>
                <w:rtl/>
                <w:lang w:bidi="ar-EG"/>
              </w:rPr>
            </w:pPr>
          </w:p>
          <w:p w:rsidR="00030940" w:rsidRPr="00884DE1" w:rsidRDefault="00347E13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خواص المثلث  </w:t>
            </w:r>
            <w:r w:rsidRPr="00884DE1">
              <w:rPr>
                <w:b/>
                <w:rtl/>
              </w:rPr>
              <w:t xml:space="preserve"> </w:t>
            </w:r>
          </w:p>
        </w:tc>
        <w:tc>
          <w:tcPr>
            <w:tcW w:w="1528" w:type="dxa"/>
            <w:gridSpan w:val="3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030940" w:rsidRPr="00884DE1" w:rsidRDefault="00347E13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المثلث متساوي </w:t>
            </w:r>
            <w:proofErr w:type="gramStart"/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>الساقين</w:t>
            </w:r>
            <w:proofErr w:type="gramEnd"/>
          </w:p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</w:tc>
        <w:tc>
          <w:tcPr>
            <w:tcW w:w="1529" w:type="dxa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030940" w:rsidRPr="00884DE1" w:rsidRDefault="00347E13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المثلث متساوي </w:t>
            </w:r>
            <w:proofErr w:type="gramStart"/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>الساقين</w:t>
            </w:r>
            <w:proofErr w:type="gramEnd"/>
          </w:p>
        </w:tc>
        <w:tc>
          <w:tcPr>
            <w:tcW w:w="1527" w:type="dxa"/>
            <w:gridSpan w:val="2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030940" w:rsidRPr="00884DE1" w:rsidRDefault="00347E13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المثلث متساوي </w:t>
            </w:r>
            <w:proofErr w:type="gramStart"/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>الساقين</w:t>
            </w:r>
            <w:proofErr w:type="gramEnd"/>
          </w:p>
        </w:tc>
        <w:tc>
          <w:tcPr>
            <w:tcW w:w="1526" w:type="dxa"/>
            <w:gridSpan w:val="2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551C4D" w:rsidRPr="00884DE1" w:rsidRDefault="00347E13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>مساحة الاشكال الهندسية</w:t>
            </w:r>
          </w:p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</w:tc>
      </w:tr>
      <w:tr w:rsidR="00884DE1" w:rsidRPr="00C26B89" w:rsidTr="00347E13">
        <w:tc>
          <w:tcPr>
            <w:tcW w:w="1502" w:type="dxa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8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9</w:t>
            </w:r>
          </w:p>
        </w:tc>
        <w:tc>
          <w:tcPr>
            <w:tcW w:w="1511" w:type="dxa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10</w:t>
            </w:r>
          </w:p>
        </w:tc>
        <w:tc>
          <w:tcPr>
            <w:tcW w:w="1528" w:type="dxa"/>
            <w:gridSpan w:val="3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11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12</w:t>
            </w:r>
          </w:p>
        </w:tc>
        <w:tc>
          <w:tcPr>
            <w:tcW w:w="1527" w:type="dxa"/>
            <w:gridSpan w:val="2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13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14</w:t>
            </w:r>
          </w:p>
        </w:tc>
      </w:tr>
      <w:tr w:rsidR="00884DE1" w:rsidRPr="00C26B89" w:rsidTr="00347E13">
        <w:trPr>
          <w:trHeight w:val="1757"/>
        </w:trPr>
        <w:tc>
          <w:tcPr>
            <w:tcW w:w="1502" w:type="dxa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551C4D" w:rsidRPr="00884DE1" w:rsidRDefault="00347E13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>مساحة الاشكال الهندسية</w:t>
            </w:r>
          </w:p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</w:tc>
        <w:tc>
          <w:tcPr>
            <w:tcW w:w="1559" w:type="dxa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551C4D" w:rsidRPr="00884DE1" w:rsidRDefault="00347E13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>مساحة الاشكال الهندسية</w:t>
            </w:r>
          </w:p>
          <w:p w:rsidR="00030940" w:rsidRPr="00884DE1" w:rsidRDefault="00030940" w:rsidP="00347E13">
            <w:pPr>
              <w:pStyle w:val="a8"/>
              <w:rPr>
                <w:b/>
                <w:rtl/>
                <w:lang w:bidi="ar-EG"/>
              </w:rPr>
            </w:pPr>
          </w:p>
        </w:tc>
        <w:tc>
          <w:tcPr>
            <w:tcW w:w="1511" w:type="dxa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030940" w:rsidRPr="00884DE1" w:rsidRDefault="00347E13" w:rsidP="00347E13">
            <w:pPr>
              <w:pStyle w:val="a8"/>
              <w:rPr>
                <w:b/>
                <w:rtl/>
                <w:lang w:bidi="ar-EG"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>الدائرة</w:t>
            </w:r>
            <w:r w:rsidR="005E5FD3" w:rsidRPr="00884DE1">
              <w:rPr>
                <w:b/>
                <w:rtl/>
                <w:lang w:bidi="ar-EG"/>
              </w:rPr>
              <w:t xml:space="preserve"> </w:t>
            </w:r>
          </w:p>
        </w:tc>
        <w:tc>
          <w:tcPr>
            <w:tcW w:w="1528" w:type="dxa"/>
            <w:gridSpan w:val="3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030940" w:rsidRPr="00884DE1" w:rsidRDefault="00347E13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>الدائرة</w:t>
            </w:r>
          </w:p>
        </w:tc>
        <w:tc>
          <w:tcPr>
            <w:tcW w:w="1529" w:type="dxa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030940" w:rsidRPr="00884DE1" w:rsidRDefault="00347E13" w:rsidP="00347E13">
            <w:pPr>
              <w:pStyle w:val="a8"/>
              <w:bidi w:val="0"/>
              <w:rPr>
                <w:b/>
                <w:rtl/>
              </w:rPr>
            </w:pPr>
            <w:r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>الدائرة</w:t>
            </w:r>
            <w:r w:rsidRPr="00884DE1">
              <w:rPr>
                <w:b/>
                <w:rtl/>
              </w:rPr>
              <w:t xml:space="preserve"> </w:t>
            </w:r>
          </w:p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</w:tc>
        <w:tc>
          <w:tcPr>
            <w:tcW w:w="1527" w:type="dxa"/>
            <w:gridSpan w:val="2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551C4D" w:rsidRPr="00884DE1" w:rsidRDefault="00347E13" w:rsidP="00347E13">
            <w:pPr>
              <w:pStyle w:val="a8"/>
              <w:bidi w:val="0"/>
              <w:rPr>
                <w:b/>
              </w:rPr>
            </w:pPr>
            <w:proofErr w:type="gramStart"/>
            <w:r w:rsidRPr="00884DE1">
              <w:rPr>
                <w:rFonts w:hint="cs"/>
                <w:b/>
                <w:rtl/>
              </w:rPr>
              <w:t>محيط</w:t>
            </w:r>
            <w:proofErr w:type="gramEnd"/>
            <w:r w:rsidRPr="00884DE1">
              <w:rPr>
                <w:rFonts w:hint="cs"/>
                <w:b/>
                <w:rtl/>
              </w:rPr>
              <w:t xml:space="preserve"> الدائرة</w:t>
            </w:r>
            <w:r w:rsidR="00551C4D" w:rsidRPr="00884DE1">
              <w:rPr>
                <w:rFonts w:ascii="Simplified Arabic" w:hAnsi="Simplified Arabic" w:cs="AL-Mohanad Bold" w:hint="cs"/>
                <w:b/>
                <w:rtl/>
                <w:lang w:bidi="ar-EG"/>
              </w:rPr>
              <w:t xml:space="preserve"> </w:t>
            </w:r>
          </w:p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</w:tc>
        <w:tc>
          <w:tcPr>
            <w:tcW w:w="1526" w:type="dxa"/>
            <w:gridSpan w:val="2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</w:p>
          <w:p w:rsidR="00030940" w:rsidRPr="00884DE1" w:rsidRDefault="00347E13" w:rsidP="00347E13">
            <w:pPr>
              <w:pStyle w:val="a8"/>
              <w:rPr>
                <w:b/>
                <w:rtl/>
              </w:rPr>
            </w:pPr>
            <w:proofErr w:type="gramStart"/>
            <w:r w:rsidRPr="00884DE1">
              <w:rPr>
                <w:rFonts w:hint="cs"/>
                <w:b/>
                <w:rtl/>
              </w:rPr>
              <w:t>محيط</w:t>
            </w:r>
            <w:proofErr w:type="gramEnd"/>
            <w:r w:rsidRPr="00884DE1">
              <w:rPr>
                <w:rFonts w:hint="cs"/>
                <w:b/>
                <w:rtl/>
              </w:rPr>
              <w:t xml:space="preserve"> الدائرة</w:t>
            </w:r>
            <w:r w:rsidRPr="00884DE1">
              <w:rPr>
                <w:b/>
                <w:rtl/>
              </w:rPr>
              <w:t xml:space="preserve"> </w:t>
            </w:r>
          </w:p>
        </w:tc>
      </w:tr>
      <w:tr w:rsidR="00884DE1" w:rsidRPr="00C26B89" w:rsidTr="00347E13">
        <w:trPr>
          <w:trHeight w:val="70"/>
        </w:trPr>
        <w:tc>
          <w:tcPr>
            <w:tcW w:w="1502" w:type="dxa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15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16</w:t>
            </w:r>
          </w:p>
        </w:tc>
        <w:tc>
          <w:tcPr>
            <w:tcW w:w="1511" w:type="dxa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17</w:t>
            </w:r>
          </w:p>
        </w:tc>
        <w:tc>
          <w:tcPr>
            <w:tcW w:w="1528" w:type="dxa"/>
            <w:gridSpan w:val="3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18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19</w:t>
            </w:r>
          </w:p>
        </w:tc>
        <w:tc>
          <w:tcPr>
            <w:tcW w:w="1527" w:type="dxa"/>
            <w:gridSpan w:val="2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20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884DE1" w:rsidRDefault="00030940" w:rsidP="00347E13">
            <w:pPr>
              <w:pStyle w:val="a8"/>
              <w:rPr>
                <w:b/>
                <w:rtl/>
              </w:rPr>
            </w:pPr>
            <w:r w:rsidRPr="00884DE1">
              <w:rPr>
                <w:rFonts w:hint="cs"/>
                <w:b/>
                <w:rtl/>
              </w:rPr>
              <w:t>21</w:t>
            </w:r>
          </w:p>
        </w:tc>
      </w:tr>
      <w:tr w:rsidR="00884DE1" w:rsidTr="00884DE1">
        <w:tblPrEx>
          <w:tblLook w:val="0000" w:firstRow="0" w:lastRow="0" w:firstColumn="0" w:lastColumn="0" w:noHBand="0" w:noVBand="0"/>
        </w:tblPrEx>
        <w:trPr>
          <w:trHeight w:val="1321"/>
        </w:trPr>
        <w:tc>
          <w:tcPr>
            <w:tcW w:w="1502" w:type="dxa"/>
          </w:tcPr>
          <w:p w:rsidR="00884DE1" w:rsidRPr="00884DE1" w:rsidRDefault="00884DE1" w:rsidP="00884DE1">
            <w:pPr>
              <w:spacing w:after="160" w:line="360" w:lineRule="auto"/>
              <w:rPr>
                <w:rFonts w:hint="cs"/>
                <w:b/>
                <w:sz w:val="28"/>
                <w:szCs w:val="28"/>
                <w:rtl/>
              </w:rPr>
            </w:pPr>
          </w:p>
          <w:p w:rsidR="00884DE1" w:rsidRPr="00884DE1" w:rsidRDefault="00884DE1" w:rsidP="00884DE1">
            <w:pPr>
              <w:spacing w:after="160" w:line="259" w:lineRule="auto"/>
              <w:rPr>
                <w:rFonts w:hint="cs"/>
                <w:b/>
                <w:sz w:val="28"/>
                <w:szCs w:val="28"/>
                <w:rtl/>
              </w:rPr>
            </w:pPr>
            <w:proofErr w:type="gramStart"/>
            <w:r w:rsidRPr="00884DE1">
              <w:rPr>
                <w:rFonts w:hint="cs"/>
                <w:b/>
                <w:sz w:val="28"/>
                <w:szCs w:val="28"/>
                <w:rtl/>
              </w:rPr>
              <w:t>مساحة</w:t>
            </w:r>
            <w:proofErr w:type="gramEnd"/>
            <w:r w:rsidRPr="00884DE1">
              <w:rPr>
                <w:rFonts w:hint="cs"/>
                <w:b/>
                <w:sz w:val="28"/>
                <w:szCs w:val="28"/>
                <w:rtl/>
              </w:rPr>
              <w:t xml:space="preserve"> الدائرة</w:t>
            </w:r>
          </w:p>
        </w:tc>
        <w:tc>
          <w:tcPr>
            <w:tcW w:w="1559" w:type="dxa"/>
          </w:tcPr>
          <w:p w:rsidR="00347E13" w:rsidRPr="00884DE1" w:rsidRDefault="00347E13">
            <w:pPr>
              <w:bidi w:val="0"/>
              <w:rPr>
                <w:b/>
                <w:sz w:val="28"/>
                <w:szCs w:val="28"/>
                <w:rtl/>
              </w:rPr>
            </w:pPr>
          </w:p>
          <w:p w:rsidR="00884DE1" w:rsidRPr="00884DE1" w:rsidRDefault="00884DE1" w:rsidP="00884DE1">
            <w:pPr>
              <w:bidi w:val="0"/>
              <w:jc w:val="center"/>
              <w:rPr>
                <w:rFonts w:hint="cs"/>
                <w:b/>
                <w:sz w:val="28"/>
                <w:szCs w:val="28"/>
                <w:rtl/>
              </w:rPr>
            </w:pPr>
          </w:p>
          <w:p w:rsidR="00884DE1" w:rsidRPr="00884DE1" w:rsidRDefault="00884DE1" w:rsidP="00884DE1">
            <w:pPr>
              <w:bidi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sz w:val="28"/>
                <w:szCs w:val="28"/>
                <w:rtl/>
              </w:rPr>
              <w:t>مساحة</w:t>
            </w:r>
            <w:proofErr w:type="gramEnd"/>
            <w:r>
              <w:rPr>
                <w:rFonts w:hint="cs"/>
                <w:b/>
                <w:sz w:val="28"/>
                <w:szCs w:val="28"/>
                <w:rtl/>
              </w:rPr>
              <w:t xml:space="preserve"> الدائرة</w:t>
            </w:r>
          </w:p>
          <w:p w:rsidR="00884DE1" w:rsidRPr="00884DE1" w:rsidRDefault="00884DE1" w:rsidP="00884DE1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  <w:p w:rsidR="00884DE1" w:rsidRPr="00884DE1" w:rsidRDefault="00884DE1" w:rsidP="00884DE1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  <w:p w:rsidR="00884DE1" w:rsidRPr="00884DE1" w:rsidRDefault="00884DE1" w:rsidP="00884DE1">
            <w:pPr>
              <w:bidi w:val="0"/>
              <w:jc w:val="center"/>
              <w:rPr>
                <w:b/>
                <w:sz w:val="28"/>
                <w:szCs w:val="28"/>
              </w:rPr>
            </w:pPr>
          </w:p>
          <w:p w:rsidR="00347E13" w:rsidRPr="00884DE1" w:rsidRDefault="00347E13" w:rsidP="00884DE1">
            <w:pPr>
              <w:tabs>
                <w:tab w:val="left" w:pos="1335"/>
              </w:tabs>
              <w:bidi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 w:rsidR="00347E13" w:rsidRPr="00884DE1" w:rsidRDefault="00347E13">
            <w:pPr>
              <w:bidi w:val="0"/>
              <w:rPr>
                <w:b/>
                <w:sz w:val="28"/>
                <w:szCs w:val="28"/>
              </w:rPr>
            </w:pPr>
          </w:p>
          <w:p w:rsidR="00884DE1" w:rsidRPr="00884DE1" w:rsidRDefault="00884DE1" w:rsidP="00884DE1">
            <w:pPr>
              <w:bidi w:val="0"/>
              <w:jc w:val="center"/>
              <w:rPr>
                <w:rFonts w:hint="cs"/>
                <w:b/>
                <w:sz w:val="28"/>
                <w:szCs w:val="28"/>
                <w:rtl/>
              </w:rPr>
            </w:pPr>
          </w:p>
          <w:p w:rsidR="00884DE1" w:rsidRPr="00884DE1" w:rsidRDefault="00884DE1" w:rsidP="00884DE1">
            <w:pPr>
              <w:bidi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84DE1">
              <w:rPr>
                <w:rFonts w:hint="cs"/>
                <w:b/>
                <w:sz w:val="28"/>
                <w:szCs w:val="28"/>
                <w:rtl/>
              </w:rPr>
              <w:t>مساحة</w:t>
            </w:r>
            <w:proofErr w:type="gramEnd"/>
            <w:r w:rsidRPr="00884DE1">
              <w:rPr>
                <w:rFonts w:hint="cs"/>
                <w:b/>
                <w:sz w:val="28"/>
                <w:szCs w:val="28"/>
                <w:rtl/>
              </w:rPr>
              <w:t xml:space="preserve"> الدائرة</w:t>
            </w:r>
          </w:p>
          <w:p w:rsidR="00347E13" w:rsidRPr="00884DE1" w:rsidRDefault="00347E13">
            <w:pPr>
              <w:bidi w:val="0"/>
              <w:rPr>
                <w:b/>
                <w:sz w:val="28"/>
                <w:szCs w:val="28"/>
              </w:rPr>
            </w:pPr>
          </w:p>
          <w:p w:rsidR="00347E13" w:rsidRPr="00884DE1" w:rsidRDefault="00347E13" w:rsidP="00884DE1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</w:p>
          <w:p w:rsidR="00347E13" w:rsidRPr="00884DE1" w:rsidRDefault="00347E13" w:rsidP="00347E13">
            <w:pPr>
              <w:rPr>
                <w:rFonts w:hint="cs"/>
                <w:b/>
                <w:sz w:val="28"/>
                <w:szCs w:val="28"/>
                <w:rtl/>
              </w:rPr>
            </w:pPr>
          </w:p>
        </w:tc>
        <w:tc>
          <w:tcPr>
            <w:tcW w:w="1500" w:type="dxa"/>
          </w:tcPr>
          <w:p w:rsidR="00347E13" w:rsidRPr="00884DE1" w:rsidRDefault="00347E13">
            <w:pPr>
              <w:bidi w:val="0"/>
              <w:rPr>
                <w:b/>
                <w:sz w:val="28"/>
                <w:szCs w:val="28"/>
              </w:rPr>
            </w:pPr>
          </w:p>
          <w:p w:rsidR="00347E13" w:rsidRPr="00884DE1" w:rsidRDefault="00347E13">
            <w:pPr>
              <w:bidi w:val="0"/>
              <w:rPr>
                <w:rFonts w:hint="cs"/>
                <w:b/>
                <w:sz w:val="28"/>
                <w:szCs w:val="28"/>
                <w:rtl/>
              </w:rPr>
            </w:pPr>
          </w:p>
          <w:p w:rsidR="00347E13" w:rsidRPr="00884DE1" w:rsidRDefault="00884DE1" w:rsidP="00884DE1">
            <w:pPr>
              <w:bidi w:val="0"/>
              <w:jc w:val="center"/>
              <w:rPr>
                <w:rFonts w:hint="cs"/>
                <w:b/>
                <w:sz w:val="28"/>
                <w:szCs w:val="28"/>
                <w:rtl/>
              </w:rPr>
            </w:pPr>
            <w:proofErr w:type="gramStart"/>
            <w:r w:rsidRPr="00884DE1">
              <w:rPr>
                <w:rFonts w:hint="cs"/>
                <w:b/>
                <w:sz w:val="28"/>
                <w:szCs w:val="28"/>
                <w:rtl/>
              </w:rPr>
              <w:t>تمارين</w:t>
            </w:r>
            <w:proofErr w:type="gramEnd"/>
            <w:r w:rsidRPr="00884DE1">
              <w:rPr>
                <w:rFonts w:hint="cs"/>
                <w:b/>
                <w:sz w:val="28"/>
                <w:szCs w:val="28"/>
                <w:rtl/>
              </w:rPr>
              <w:t xml:space="preserve"> عامة</w:t>
            </w:r>
          </w:p>
          <w:p w:rsidR="00884DE1" w:rsidRDefault="00884DE1" w:rsidP="00347E13">
            <w:pPr>
              <w:rPr>
                <w:b/>
                <w:sz w:val="28"/>
                <w:szCs w:val="28"/>
                <w:rtl/>
              </w:rPr>
            </w:pPr>
          </w:p>
          <w:p w:rsidR="00347E13" w:rsidRPr="00884DE1" w:rsidRDefault="00347E13" w:rsidP="00884DE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45" w:type="dxa"/>
            <w:gridSpan w:val="3"/>
          </w:tcPr>
          <w:p w:rsidR="00347E13" w:rsidRPr="00884DE1" w:rsidRDefault="00347E13">
            <w:pPr>
              <w:bidi w:val="0"/>
              <w:rPr>
                <w:b/>
                <w:sz w:val="28"/>
                <w:szCs w:val="28"/>
                <w:rtl/>
              </w:rPr>
            </w:pPr>
          </w:p>
          <w:p w:rsidR="00347E13" w:rsidRPr="00884DE1" w:rsidRDefault="00347E13">
            <w:pPr>
              <w:bidi w:val="0"/>
              <w:rPr>
                <w:b/>
                <w:sz w:val="28"/>
                <w:szCs w:val="28"/>
                <w:rtl/>
              </w:rPr>
            </w:pPr>
          </w:p>
          <w:p w:rsidR="00347E13" w:rsidRPr="00884DE1" w:rsidRDefault="00884DE1" w:rsidP="00884DE1">
            <w:pPr>
              <w:bidi w:val="0"/>
              <w:jc w:val="center"/>
              <w:rPr>
                <w:rFonts w:hint="cs"/>
                <w:b/>
                <w:sz w:val="28"/>
                <w:szCs w:val="28"/>
                <w:rtl/>
              </w:rPr>
            </w:pPr>
            <w:proofErr w:type="gramStart"/>
            <w:r w:rsidRPr="00884DE1">
              <w:rPr>
                <w:rFonts w:hint="cs"/>
                <w:b/>
                <w:sz w:val="28"/>
                <w:szCs w:val="28"/>
                <w:rtl/>
              </w:rPr>
              <w:t>تمارين</w:t>
            </w:r>
            <w:proofErr w:type="gramEnd"/>
            <w:r w:rsidRPr="00884DE1">
              <w:rPr>
                <w:rFonts w:hint="cs"/>
                <w:b/>
                <w:sz w:val="28"/>
                <w:szCs w:val="28"/>
                <w:rtl/>
              </w:rPr>
              <w:t xml:space="preserve"> عامة </w:t>
            </w:r>
          </w:p>
          <w:p w:rsidR="00347E13" w:rsidRPr="00884DE1" w:rsidRDefault="00347E13" w:rsidP="00347E13">
            <w:pPr>
              <w:rPr>
                <w:rFonts w:hint="cs"/>
                <w:b/>
                <w:sz w:val="28"/>
                <w:szCs w:val="28"/>
                <w:rtl/>
              </w:rPr>
            </w:pPr>
          </w:p>
        </w:tc>
        <w:tc>
          <w:tcPr>
            <w:tcW w:w="1545" w:type="dxa"/>
            <w:gridSpan w:val="2"/>
          </w:tcPr>
          <w:p w:rsidR="00347E13" w:rsidRPr="00884DE1" w:rsidRDefault="00347E13">
            <w:pPr>
              <w:bidi w:val="0"/>
              <w:rPr>
                <w:b/>
                <w:sz w:val="28"/>
                <w:szCs w:val="28"/>
              </w:rPr>
            </w:pPr>
          </w:p>
          <w:p w:rsidR="00347E13" w:rsidRPr="00884DE1" w:rsidRDefault="00347E13">
            <w:pPr>
              <w:bidi w:val="0"/>
              <w:rPr>
                <w:b/>
                <w:sz w:val="28"/>
                <w:szCs w:val="28"/>
              </w:rPr>
            </w:pPr>
          </w:p>
          <w:p w:rsidR="00347E13" w:rsidRPr="00884DE1" w:rsidRDefault="00884DE1" w:rsidP="00884DE1">
            <w:pPr>
              <w:bidi w:val="0"/>
              <w:jc w:val="center"/>
              <w:rPr>
                <w:rFonts w:hint="cs"/>
                <w:b/>
                <w:sz w:val="28"/>
                <w:szCs w:val="28"/>
                <w:rtl/>
              </w:rPr>
            </w:pPr>
            <w:r w:rsidRPr="00884DE1">
              <w:rPr>
                <w:rFonts w:hint="cs"/>
                <w:b/>
                <w:sz w:val="28"/>
                <w:szCs w:val="28"/>
                <w:rtl/>
              </w:rPr>
              <w:t>المشروع</w:t>
            </w:r>
          </w:p>
          <w:p w:rsidR="00347E13" w:rsidRPr="00884DE1" w:rsidRDefault="00347E13" w:rsidP="00347E13">
            <w:pPr>
              <w:rPr>
                <w:rFonts w:hint="cs"/>
                <w:b/>
                <w:sz w:val="28"/>
                <w:szCs w:val="28"/>
                <w:rtl/>
              </w:rPr>
            </w:pPr>
          </w:p>
        </w:tc>
        <w:tc>
          <w:tcPr>
            <w:tcW w:w="1502" w:type="dxa"/>
          </w:tcPr>
          <w:p w:rsidR="00347E13" w:rsidRDefault="00347E13">
            <w:pPr>
              <w:bidi w:val="0"/>
              <w:rPr>
                <w:sz w:val="24"/>
                <w:szCs w:val="24"/>
                <w:rtl/>
              </w:rPr>
            </w:pPr>
          </w:p>
          <w:p w:rsidR="00347E13" w:rsidRDefault="00347E13">
            <w:pPr>
              <w:bidi w:val="0"/>
              <w:rPr>
                <w:sz w:val="24"/>
                <w:szCs w:val="24"/>
                <w:rtl/>
              </w:rPr>
            </w:pPr>
          </w:p>
          <w:p w:rsidR="00347E13" w:rsidRDefault="00347E13">
            <w:pPr>
              <w:bidi w:val="0"/>
              <w:rPr>
                <w:sz w:val="24"/>
                <w:szCs w:val="24"/>
                <w:rtl/>
              </w:rPr>
            </w:pPr>
          </w:p>
          <w:p w:rsidR="00347E13" w:rsidRDefault="00347E13" w:rsidP="00347E13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347E13" w:rsidRDefault="00347E13" w:rsidP="00F12537">
      <w:pPr>
        <w:rPr>
          <w:rFonts w:hint="cs"/>
          <w:sz w:val="24"/>
          <w:szCs w:val="24"/>
          <w:rtl/>
        </w:rPr>
      </w:pPr>
    </w:p>
    <w:p w:rsidR="00347E13" w:rsidRDefault="00347E13" w:rsidP="00F12537">
      <w:pPr>
        <w:rPr>
          <w:rFonts w:hint="cs"/>
          <w:sz w:val="24"/>
          <w:szCs w:val="24"/>
          <w:rtl/>
        </w:rPr>
      </w:pPr>
    </w:p>
    <w:p w:rsidR="00C16B7B" w:rsidRPr="00474697" w:rsidRDefault="00C16B7B" w:rsidP="00F12537">
      <w:pPr>
        <w:rPr>
          <w:rFonts w:hint="cs"/>
          <w:sz w:val="24"/>
          <w:szCs w:val="24"/>
          <w:rtl/>
        </w:rPr>
      </w:pPr>
    </w:p>
    <w:tbl>
      <w:tblPr>
        <w:tblStyle w:val="a3"/>
        <w:bidiVisual/>
        <w:tblW w:w="11199" w:type="dxa"/>
        <w:tblInd w:w="-199" w:type="dxa"/>
        <w:tblLook w:val="04A0" w:firstRow="1" w:lastRow="0" w:firstColumn="1" w:lastColumn="0" w:noHBand="0" w:noVBand="1"/>
      </w:tblPr>
      <w:tblGrid>
        <w:gridCol w:w="1850"/>
        <w:gridCol w:w="2215"/>
        <w:gridCol w:w="5557"/>
        <w:gridCol w:w="1577"/>
      </w:tblGrid>
      <w:tr w:rsidR="008E3F66" w:rsidRPr="00474697" w:rsidTr="004051D5">
        <w:trPr>
          <w:trHeight w:val="1020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رقم الدرس </w:t>
            </w:r>
            <w:proofErr w:type="gramStart"/>
            <w:r w:rsidRPr="00C26B89">
              <w:rPr>
                <w:rFonts w:hint="cs"/>
                <w:rtl/>
              </w:rPr>
              <w:t>وعنوانه</w:t>
            </w:r>
            <w:proofErr w:type="gramEnd"/>
          </w:p>
          <w:p w:rsidR="00046F41" w:rsidRPr="00C26B89" w:rsidRDefault="00046F41" w:rsidP="000C68C0">
            <w:pPr>
              <w:pStyle w:val="a8"/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الأهداف التعليمية التعلمية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أنشطة الدرس </w:t>
            </w:r>
            <w:r w:rsidRPr="00C26B89">
              <w:rPr>
                <w:rtl/>
              </w:rPr>
              <w:t>(</w:t>
            </w:r>
            <w:proofErr w:type="gramStart"/>
            <w:r w:rsidRPr="00C26B89">
              <w:rPr>
                <w:rFonts w:hint="cs"/>
                <w:rtl/>
              </w:rPr>
              <w:t>دور</w:t>
            </w:r>
            <w:proofErr w:type="gramEnd"/>
            <w:r w:rsidRPr="00C26B89">
              <w:rPr>
                <w:rFonts w:hint="cs"/>
                <w:rtl/>
              </w:rPr>
              <w:t xml:space="preserve"> المعلم، دور المتعلم)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التقويم</w:t>
            </w:r>
          </w:p>
        </w:tc>
      </w:tr>
      <w:tr w:rsidR="009516A8" w:rsidRPr="00474697" w:rsidTr="00577197">
        <w:trPr>
          <w:trHeight w:val="3658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</w:rPr>
            </w:pPr>
          </w:p>
          <w:p w:rsidR="009516A8" w:rsidRPr="00C26B89" w:rsidRDefault="009516A8" w:rsidP="00D53FFD">
            <w:pPr>
              <w:pStyle w:val="a8"/>
              <w:spacing w:line="360" w:lineRule="auto"/>
              <w:rPr>
                <w:b/>
                <w:rtl/>
              </w:rPr>
            </w:pPr>
            <w:r w:rsidRPr="00474697">
              <w:rPr>
                <w:b/>
                <w:sz w:val="24"/>
                <w:szCs w:val="24"/>
              </w:rPr>
              <w:t xml:space="preserve"> </w:t>
            </w:r>
            <w:r w:rsidRPr="00C26B89">
              <w:rPr>
                <w:b/>
              </w:rPr>
              <w:t>)</w:t>
            </w:r>
            <w:r w:rsidRPr="00C26B89">
              <w:rPr>
                <w:rFonts w:hint="cs"/>
                <w:b/>
                <w:rtl/>
              </w:rPr>
              <w:t xml:space="preserve"> الحصة </w:t>
            </w:r>
            <w:proofErr w:type="gramStart"/>
            <w:r w:rsidRPr="00C26B89">
              <w:rPr>
                <w:rFonts w:hint="cs"/>
                <w:b/>
                <w:rtl/>
              </w:rPr>
              <w:t>الأولى )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</w:t>
            </w:r>
          </w:p>
          <w:p w:rsidR="00844FDE" w:rsidRPr="00C26B89" w:rsidRDefault="00844FDE" w:rsidP="00844FDE">
            <w:pPr>
              <w:rPr>
                <w:sz w:val="28"/>
                <w:szCs w:val="28"/>
                <w:rtl/>
              </w:rPr>
            </w:pPr>
          </w:p>
          <w:p w:rsidR="00CF65A9" w:rsidRPr="00C26B89" w:rsidRDefault="00C16B7B" w:rsidP="00D53FFD">
            <w:pPr>
              <w:pStyle w:val="a8"/>
              <w:spacing w:line="360" w:lineRule="auto"/>
              <w:rPr>
                <w:b/>
                <w:color w:val="FF0000"/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خواص المثلث</w:t>
            </w: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9516A8" w:rsidRPr="00CF65A9" w:rsidRDefault="009516A8" w:rsidP="00CF65A9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E30DA3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4051D5" w:rsidRPr="00E30DA3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4051D5" w:rsidRPr="00E30DA3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4051D5" w:rsidRPr="00E30DA3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4051D5" w:rsidRPr="00E30DA3" w:rsidRDefault="004051D5" w:rsidP="00BF337D">
            <w:pPr>
              <w:jc w:val="center"/>
              <w:rPr>
                <w:sz w:val="26"/>
                <w:szCs w:val="26"/>
                <w:rtl/>
              </w:rPr>
            </w:pPr>
          </w:p>
          <w:p w:rsidR="00842B6D" w:rsidRPr="00E30DA3" w:rsidRDefault="00844FDE" w:rsidP="004B4A15">
            <w:pPr>
              <w:jc w:val="center"/>
              <w:rPr>
                <w:sz w:val="26"/>
                <w:szCs w:val="26"/>
                <w:rtl/>
              </w:rPr>
            </w:pPr>
            <w:r w:rsidRPr="00E30DA3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4B4A15" w:rsidRPr="00E30DA3">
              <w:rPr>
                <w:rFonts w:hint="cs"/>
                <w:sz w:val="26"/>
                <w:szCs w:val="26"/>
                <w:rtl/>
              </w:rPr>
              <w:t>يتعرف الطالب الى خواص المثلث متساوي الاضلاع</w:t>
            </w:r>
          </w:p>
          <w:p w:rsidR="001A5711" w:rsidRPr="00E30DA3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30DA3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30DA3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30DA3" w:rsidRDefault="001A5711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1A5711" w:rsidRPr="00E30DA3" w:rsidRDefault="001A5711" w:rsidP="004B4A15">
            <w:pPr>
              <w:rPr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C16B7B" w:rsidRPr="00E30DA3" w:rsidRDefault="00C16B7B" w:rsidP="00E30DA3">
            <w:pPr>
              <w:pStyle w:val="a4"/>
              <w:numPr>
                <w:ilvl w:val="0"/>
                <w:numId w:val="37"/>
              </w:numPr>
              <w:rPr>
                <w:sz w:val="26"/>
                <w:szCs w:val="26"/>
                <w:rtl/>
                <w:lang w:bidi="ar-EG"/>
              </w:rPr>
            </w:pPr>
            <w:r w:rsidRPr="00E30DA3">
              <w:rPr>
                <w:sz w:val="26"/>
                <w:szCs w:val="26"/>
                <w:rtl/>
                <w:lang w:bidi="ar-EG"/>
              </w:rPr>
              <w:t xml:space="preserve">التمهيد للدرس بمراجعة خبرات الطلبة في مفهوم </w:t>
            </w:r>
            <w:r w:rsidRPr="00E30DA3">
              <w:rPr>
                <w:rFonts w:hint="cs"/>
                <w:sz w:val="26"/>
                <w:szCs w:val="26"/>
                <w:rtl/>
                <w:lang w:bidi="ar-EG"/>
              </w:rPr>
              <w:t>الشكل الهندسي، أنواع الأشكال المستوية.</w:t>
            </w:r>
          </w:p>
          <w:p w:rsidR="00C16B7B" w:rsidRPr="00C16B7B" w:rsidRDefault="00C16B7B" w:rsidP="00C16B7B">
            <w:pPr>
              <w:pStyle w:val="a4"/>
              <w:numPr>
                <w:ilvl w:val="0"/>
                <w:numId w:val="37"/>
              </w:numPr>
              <w:rPr>
                <w:sz w:val="26"/>
                <w:szCs w:val="26"/>
                <w:rtl/>
                <w:lang w:bidi="ar-EG"/>
              </w:rPr>
            </w:pPr>
            <w:r w:rsidRPr="00C16B7B">
              <w:rPr>
                <w:sz w:val="26"/>
                <w:szCs w:val="26"/>
                <w:rtl/>
                <w:lang w:bidi="ar-EG"/>
              </w:rPr>
              <w:t xml:space="preserve">مراجعة خبرات الطلبة في </w:t>
            </w:r>
            <w:r w:rsidRPr="00C16B7B">
              <w:rPr>
                <w:rFonts w:hint="cs"/>
                <w:sz w:val="26"/>
                <w:szCs w:val="26"/>
                <w:rtl/>
                <w:lang w:bidi="ar-EG"/>
              </w:rPr>
              <w:t xml:space="preserve">الأشكال الهندسية </w:t>
            </w:r>
            <w:proofErr w:type="gramStart"/>
            <w:r w:rsidRPr="00C16B7B">
              <w:rPr>
                <w:rFonts w:hint="cs"/>
                <w:sz w:val="26"/>
                <w:szCs w:val="26"/>
                <w:rtl/>
                <w:lang w:bidi="ar-EG"/>
              </w:rPr>
              <w:t>وأمثلة</w:t>
            </w:r>
            <w:proofErr w:type="gramEnd"/>
            <w:r w:rsidRPr="00C16B7B">
              <w:rPr>
                <w:rFonts w:hint="cs"/>
                <w:sz w:val="26"/>
                <w:szCs w:val="26"/>
                <w:rtl/>
                <w:lang w:bidi="ar-EG"/>
              </w:rPr>
              <w:t xml:space="preserve"> عليها: المربع والمستطيل، وخواص كل منهما</w:t>
            </w:r>
            <w:r w:rsidRPr="00C16B7B">
              <w:rPr>
                <w:sz w:val="26"/>
                <w:szCs w:val="26"/>
                <w:rtl/>
                <w:lang w:bidi="ar-EG"/>
              </w:rPr>
              <w:t xml:space="preserve">.  </w:t>
            </w:r>
          </w:p>
          <w:p w:rsidR="00C16B7B" w:rsidRPr="00C16B7B" w:rsidRDefault="00C16B7B" w:rsidP="00C16B7B">
            <w:pPr>
              <w:pStyle w:val="a4"/>
              <w:numPr>
                <w:ilvl w:val="0"/>
                <w:numId w:val="37"/>
              </w:numPr>
              <w:rPr>
                <w:sz w:val="26"/>
                <w:szCs w:val="26"/>
                <w:lang w:bidi="ar-EG"/>
              </w:rPr>
            </w:pPr>
            <w:r w:rsidRPr="00C16B7B">
              <w:rPr>
                <w:sz w:val="26"/>
                <w:szCs w:val="26"/>
                <w:rtl/>
                <w:lang w:bidi="ar-EG"/>
              </w:rPr>
              <w:t xml:space="preserve">باستخدام الحوار والمناقشة تنفيذ نشاط </w:t>
            </w:r>
            <w:proofErr w:type="gramStart"/>
            <w:r w:rsidRPr="00C16B7B">
              <w:rPr>
                <w:sz w:val="26"/>
                <w:szCs w:val="26"/>
                <w:rtl/>
                <w:lang w:bidi="ar-EG"/>
              </w:rPr>
              <w:t>(1)</w:t>
            </w:r>
            <w:r w:rsidRPr="00C16B7B">
              <w:rPr>
                <w:rFonts w:hint="cs"/>
                <w:sz w:val="26"/>
                <w:szCs w:val="26"/>
                <w:rtl/>
                <w:lang w:bidi="ar-EG"/>
              </w:rPr>
              <w:t xml:space="preserve"> ،</w:t>
            </w:r>
            <w:proofErr w:type="gramEnd"/>
            <w:r w:rsidRPr="00C16B7B">
              <w:rPr>
                <w:rFonts w:hint="cs"/>
                <w:sz w:val="26"/>
                <w:szCs w:val="26"/>
                <w:rtl/>
                <w:lang w:bidi="ar-EG"/>
              </w:rPr>
              <w:t>(2) صفحة 45</w:t>
            </w:r>
            <w:r w:rsidRPr="00C16B7B">
              <w:rPr>
                <w:sz w:val="26"/>
                <w:szCs w:val="26"/>
                <w:rtl/>
                <w:lang w:bidi="ar-EG"/>
              </w:rPr>
              <w:t>.</w:t>
            </w:r>
          </w:p>
          <w:p w:rsidR="00BF337D" w:rsidRDefault="00C16B7B" w:rsidP="00C16B7B">
            <w:pPr>
              <w:pStyle w:val="a4"/>
              <w:numPr>
                <w:ilvl w:val="0"/>
                <w:numId w:val="37"/>
              </w:numPr>
              <w:rPr>
                <w:rFonts w:hint="cs"/>
                <w:lang w:bidi="ar-EG"/>
              </w:rPr>
            </w:pPr>
            <w:r w:rsidRPr="00C16B7B">
              <w:rPr>
                <w:rFonts w:hint="cs"/>
                <w:sz w:val="26"/>
                <w:szCs w:val="26"/>
                <w:rtl/>
                <w:lang w:bidi="ar-EG"/>
              </w:rPr>
              <w:t xml:space="preserve">تنفيذ نشاط </w:t>
            </w:r>
            <w:proofErr w:type="gramStart"/>
            <w:r w:rsidRPr="00C16B7B">
              <w:rPr>
                <w:rFonts w:hint="cs"/>
                <w:sz w:val="26"/>
                <w:szCs w:val="26"/>
                <w:rtl/>
                <w:lang w:bidi="ar-EG"/>
              </w:rPr>
              <w:t>(3)  صفحة</w:t>
            </w:r>
            <w:proofErr w:type="gramEnd"/>
            <w:r w:rsidRPr="00C16B7B">
              <w:rPr>
                <w:rFonts w:hint="cs"/>
                <w:sz w:val="26"/>
                <w:szCs w:val="26"/>
                <w:rtl/>
                <w:lang w:bidi="ar-EG"/>
              </w:rPr>
              <w:t xml:space="preserve"> 46 من الكتاب المدرسي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="00BF337D" w:rsidRPr="004051D5">
              <w:rPr>
                <w:rFonts w:hint="cs"/>
                <w:rtl/>
                <w:lang w:bidi="ar-EG"/>
              </w:rPr>
              <w:t xml:space="preserve"> </w:t>
            </w:r>
          </w:p>
          <w:p w:rsidR="00C16B7B" w:rsidRPr="00C16B7B" w:rsidRDefault="00C16B7B" w:rsidP="00E148AC">
            <w:pPr>
              <w:numPr>
                <w:ilvl w:val="0"/>
                <w:numId w:val="37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باستخدام</w:t>
            </w:r>
            <w:proofErr w:type="gramEnd"/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التعلم التعاوني </w:t>
            </w: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ضمن مجموعات غير متجانسة </w:t>
            </w:r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تنفيذ </w:t>
            </w: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نشاط (4) صفحة 46 </w:t>
            </w:r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من الكتاب </w:t>
            </w: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المقرر </w:t>
            </w:r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 ملاحظة</w:t>
            </w:r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أداء الطلبة، وتقديم التغذية الراجعة لهم)</w:t>
            </w:r>
          </w:p>
          <w:p w:rsidR="00C16B7B" w:rsidRPr="00C16B7B" w:rsidRDefault="00C16B7B" w:rsidP="00E148AC">
            <w:pPr>
              <w:numPr>
                <w:ilvl w:val="0"/>
                <w:numId w:val="37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تنفيذ نشاط </w:t>
            </w:r>
            <w:proofErr w:type="gramStart"/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(5) ،</w:t>
            </w:r>
            <w:proofErr w:type="gramEnd"/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(6) صفحة 47 من الكتاب المدرسي و</w:t>
            </w:r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مشاركة الطلبة في </w:t>
            </w: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استنتاج العلاقة بين زوايا المثلث متساوي الأضلاع وكذلك زوايا المثلث متساوي الساقين .</w:t>
            </w:r>
          </w:p>
          <w:p w:rsidR="00E30DA3" w:rsidRDefault="00E30DA3" w:rsidP="00E30DA3">
            <w:pPr>
              <w:ind w:left="360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</w:p>
          <w:p w:rsidR="00C16B7B" w:rsidRPr="00C16B7B" w:rsidRDefault="00C16B7B" w:rsidP="00E148AC">
            <w:pPr>
              <w:numPr>
                <w:ilvl w:val="0"/>
                <w:numId w:val="37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عرض فيديو تطبيق لمجموع زوايا المثلث وزوايا المثلث متساوي الأضلاع و المثلث متساوي الساقين.</w:t>
            </w:r>
          </w:p>
          <w:p w:rsidR="00C16B7B" w:rsidRPr="004051D5" w:rsidRDefault="00C16B7B" w:rsidP="00E148AC">
            <w:pPr>
              <w:pStyle w:val="a4"/>
              <w:numPr>
                <w:ilvl w:val="0"/>
                <w:numId w:val="37"/>
              </w:numPr>
              <w:rPr>
                <w:rtl/>
                <w:lang w:bidi="ar-EG"/>
              </w:rPr>
            </w:pPr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اعطاء </w:t>
            </w: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واجب بيتي</w:t>
            </w:r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للطلبة بحيث يتم تكليف الطلبة </w:t>
            </w: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بحل سؤال (1) من تمارين ومسائل صفحة 50</w:t>
            </w:r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مع </w:t>
            </w:r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ضرورة متابعة حل الطلبة</w:t>
            </w:r>
            <w:r w:rsidRPr="00C16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للواجب البيتي</w:t>
            </w:r>
            <w:r w:rsidRPr="00C16B7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، وتقديم التغذية الراجعة، ومعالجة الأخطاء والتأكيد على الحل الصحيح</w:t>
            </w:r>
            <w:r w:rsidRPr="00D87D3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).</w:t>
            </w:r>
          </w:p>
        </w:tc>
        <w:tc>
          <w:tcPr>
            <w:tcW w:w="1577" w:type="dxa"/>
          </w:tcPr>
          <w:p w:rsidR="004051D5" w:rsidRDefault="004051D5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4051D5" w:rsidRDefault="004051D5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4051D5" w:rsidRDefault="004051D5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مراجعة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الضرب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ودفتر الطالب حل أسئلة الدرس </w:t>
            </w:r>
          </w:p>
        </w:tc>
      </w:tr>
      <w:tr w:rsidR="009516A8" w:rsidRPr="00474697" w:rsidTr="004F1722">
        <w:trPr>
          <w:trHeight w:val="255"/>
        </w:trPr>
        <w:tc>
          <w:tcPr>
            <w:tcW w:w="1850" w:type="dxa"/>
            <w:tcBorders>
              <w:bottom w:val="single" w:sz="4" w:space="0" w:color="auto"/>
            </w:tcBorders>
          </w:tcPr>
          <w:p w:rsidR="00F94E24" w:rsidRDefault="00F94E24" w:rsidP="004051D5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  </w:t>
            </w:r>
          </w:p>
          <w:p w:rsidR="00E02562" w:rsidRDefault="004F1722" w:rsidP="00E148AC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الثانية</w:t>
            </w:r>
            <w:r w:rsidR="00E02562" w:rsidRPr="00C26B89">
              <w:rPr>
                <w:rFonts w:hint="cs"/>
                <w:b/>
                <w:rtl/>
              </w:rPr>
              <w:t>)</w:t>
            </w:r>
          </w:p>
          <w:p w:rsidR="00E148AC" w:rsidRDefault="00E148AC" w:rsidP="00E148AC">
            <w:pPr>
              <w:rPr>
                <w:rFonts w:hint="cs"/>
                <w:rtl/>
              </w:rPr>
            </w:pPr>
          </w:p>
          <w:p w:rsidR="00E148AC" w:rsidRDefault="00E148AC" w:rsidP="00E148AC">
            <w:pPr>
              <w:rPr>
                <w:rFonts w:hint="cs"/>
                <w:rtl/>
              </w:rPr>
            </w:pPr>
          </w:p>
          <w:p w:rsidR="00E148AC" w:rsidRDefault="00E148AC" w:rsidP="00E148AC">
            <w:pPr>
              <w:rPr>
                <w:rFonts w:hint="cs"/>
                <w:rtl/>
              </w:rPr>
            </w:pPr>
          </w:p>
          <w:p w:rsidR="00E148AC" w:rsidRDefault="00E148AC" w:rsidP="00E148AC">
            <w:pPr>
              <w:rPr>
                <w:rFonts w:hint="cs"/>
                <w:rtl/>
              </w:rPr>
            </w:pPr>
          </w:p>
          <w:p w:rsidR="00E148AC" w:rsidRPr="00E148AC" w:rsidRDefault="00E148AC" w:rsidP="00E148AC">
            <w:pPr>
              <w:rPr>
                <w:rtl/>
              </w:rPr>
            </w:pPr>
          </w:p>
          <w:p w:rsidR="00BF337D" w:rsidRPr="00C26B89" w:rsidRDefault="00E148AC" w:rsidP="00BF337D">
            <w:pPr>
              <w:pStyle w:val="a8"/>
              <w:spacing w:line="360" w:lineRule="auto"/>
              <w:rPr>
                <w:b/>
                <w:color w:val="FF0000"/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خواص المثلث</w:t>
            </w:r>
            <w:r w:rsidR="00BF337D"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 </w:t>
            </w:r>
          </w:p>
          <w:p w:rsidR="001A5711" w:rsidRDefault="001A5711" w:rsidP="001A5711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577197" w:rsidRDefault="00577197" w:rsidP="00577197">
            <w:pPr>
              <w:rPr>
                <w:rtl/>
              </w:rPr>
            </w:pPr>
          </w:p>
          <w:p w:rsidR="00577197" w:rsidRPr="00577197" w:rsidRDefault="00577197" w:rsidP="00577197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94E24" w:rsidRPr="00E30DA3" w:rsidRDefault="00F94E24" w:rsidP="00F94E24">
            <w:pPr>
              <w:rPr>
                <w:rFonts w:hint="cs"/>
                <w:sz w:val="26"/>
                <w:szCs w:val="26"/>
                <w:rtl/>
              </w:rPr>
            </w:pPr>
          </w:p>
          <w:p w:rsidR="00E148AC" w:rsidRPr="00E30DA3" w:rsidRDefault="00E148AC" w:rsidP="00F94E24">
            <w:pPr>
              <w:rPr>
                <w:rFonts w:hint="cs"/>
                <w:sz w:val="26"/>
                <w:szCs w:val="26"/>
                <w:rtl/>
              </w:rPr>
            </w:pPr>
          </w:p>
          <w:p w:rsidR="00E148AC" w:rsidRPr="00E30DA3" w:rsidRDefault="00E148AC" w:rsidP="00F94E24">
            <w:pPr>
              <w:rPr>
                <w:rFonts w:hint="cs"/>
                <w:sz w:val="26"/>
                <w:szCs w:val="26"/>
                <w:rtl/>
              </w:rPr>
            </w:pPr>
          </w:p>
          <w:p w:rsidR="00E148AC" w:rsidRPr="00E30DA3" w:rsidRDefault="00E148AC" w:rsidP="00F94E24">
            <w:pPr>
              <w:rPr>
                <w:sz w:val="26"/>
                <w:szCs w:val="26"/>
                <w:rtl/>
              </w:rPr>
            </w:pPr>
          </w:p>
          <w:p w:rsidR="00BF337D" w:rsidRPr="00E30DA3" w:rsidRDefault="00AC1FD7" w:rsidP="00E148AC">
            <w:pPr>
              <w:pStyle w:val="a8"/>
              <w:spacing w:line="360" w:lineRule="auto"/>
              <w:rPr>
                <w:sz w:val="26"/>
                <w:szCs w:val="26"/>
                <w:rtl/>
              </w:rPr>
            </w:pPr>
            <w:r w:rsidRPr="00E30DA3">
              <w:rPr>
                <w:rFonts w:hint="cs"/>
                <w:b/>
                <w:sz w:val="26"/>
                <w:szCs w:val="26"/>
                <w:rtl/>
              </w:rPr>
              <w:t xml:space="preserve">ان </w:t>
            </w:r>
            <w:r w:rsidR="00E148AC" w:rsidRPr="00E30DA3">
              <w:rPr>
                <w:rFonts w:hint="cs"/>
                <w:b/>
                <w:sz w:val="26"/>
                <w:szCs w:val="26"/>
                <w:rtl/>
              </w:rPr>
              <w:t>يستنتج الطالب ان زوايا المثلث متساوي الاضلاع متساوية وقياس كل منها 60 درجة</w:t>
            </w:r>
          </w:p>
          <w:p w:rsidR="009516A8" w:rsidRPr="00E30DA3" w:rsidRDefault="009516A8" w:rsidP="004F1722">
            <w:pPr>
              <w:pStyle w:val="a8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CF65A9" w:rsidRPr="004051D5" w:rsidRDefault="00CF65A9" w:rsidP="00CF65A9">
            <w:pPr>
              <w:jc w:val="both"/>
              <w:rPr>
                <w:rFonts w:cs="AL-Mohanad Bold"/>
                <w:sz w:val="26"/>
                <w:szCs w:val="26"/>
                <w:rtl/>
                <w:lang w:bidi="ar-EG"/>
              </w:rPr>
            </w:pPr>
          </w:p>
          <w:p w:rsidR="00E148AC" w:rsidRPr="00E148AC" w:rsidRDefault="00E148AC" w:rsidP="00E148AC">
            <w:pPr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التمهيد للدرس </w:t>
            </w:r>
            <w:proofErr w:type="gramStart"/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مراجعة</w:t>
            </w:r>
            <w:proofErr w:type="gramEnd"/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معارفهم حول المستطيل والمربع وخواص كل منهما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. </w:t>
            </w:r>
          </w:p>
          <w:p w:rsidR="00E148AC" w:rsidRPr="00E148AC" w:rsidRDefault="00E148AC" w:rsidP="00E148AC">
            <w:pPr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استخدام استراتيجية التعلم التعاوني (</w:t>
            </w:r>
            <w:proofErr w:type="spellStart"/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جيكسو</w:t>
            </w:r>
            <w:proofErr w:type="spellEnd"/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 بحيث يتم تقسيم الطلبة إلى (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6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 مجموعات لحل أنشطة (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7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،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8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،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9)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48 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بحيث تقوم كل مجموعتان بحل نشاط، ثم تناقش المجموعات حلها، ومن ثم يعاد توزيع الطلبة بحيث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يتبادلون المعلومات ويعرضون 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الحلول على أقرانهم.</w:t>
            </w:r>
          </w:p>
          <w:p w:rsidR="00E02562" w:rsidRPr="004051D5" w:rsidRDefault="00E148AC" w:rsidP="00E148AC">
            <w:pPr>
              <w:pStyle w:val="a4"/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تكليف الطلبة بحل سؤال (5</w:t>
            </w:r>
            <w:proofErr w:type="gramStart"/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،6)</w:t>
            </w:r>
            <w:proofErr w:type="gramEnd"/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من تمارين ومسائل صفحة 50 ويستخدم المعلم العصف الذهني لمناقشة حلول الطلبة وتقديم التغذية الراجعة</w:t>
            </w: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60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E148AC" w:rsidRDefault="00E148AC" w:rsidP="00E148AC">
            <w:pPr>
              <w:rPr>
                <w:rFonts w:hint="cs"/>
                <w:rtl/>
              </w:rPr>
            </w:pPr>
          </w:p>
          <w:p w:rsidR="00E148AC" w:rsidRPr="00E148AC" w:rsidRDefault="00E148AC" w:rsidP="00E148AC">
            <w:pPr>
              <w:rPr>
                <w:rtl/>
              </w:rPr>
            </w:pPr>
          </w:p>
          <w:p w:rsidR="009516A8" w:rsidRPr="00C26B89" w:rsidRDefault="00AC1FD7" w:rsidP="00474697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="00E148AC">
              <w:rPr>
                <w:rFonts w:hint="cs"/>
                <w:b/>
                <w:rtl/>
              </w:rPr>
              <w:t xml:space="preserve"> الثالثة</w:t>
            </w:r>
            <w:r w:rsidR="005E7AE2" w:rsidRPr="00C26B89">
              <w:rPr>
                <w:rFonts w:hint="cs"/>
                <w:b/>
                <w:rtl/>
              </w:rPr>
              <w:t xml:space="preserve"> </w:t>
            </w:r>
            <w:r w:rsidR="009516A8" w:rsidRPr="00C26B89">
              <w:rPr>
                <w:rFonts w:hint="cs"/>
                <w:b/>
                <w:rtl/>
              </w:rPr>
              <w:t>)</w:t>
            </w:r>
          </w:p>
          <w:p w:rsidR="009516A8" w:rsidRPr="00C26B89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r w:rsidRPr="00E148AC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خواص المثلث </w:t>
            </w: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E148AC" w:rsidRDefault="00E148AC" w:rsidP="00F900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</w:p>
          <w:p w:rsidR="00474697" w:rsidRPr="00E148AC" w:rsidRDefault="00E148AC" w:rsidP="00F9009C">
            <w:pPr>
              <w:jc w:val="center"/>
              <w:rPr>
                <w:sz w:val="28"/>
                <w:szCs w:val="28"/>
                <w:rtl/>
              </w:rPr>
            </w:pPr>
            <w:r w:rsidRPr="00E148AC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E148AC" w:rsidRPr="00E30DA3" w:rsidRDefault="00E148AC" w:rsidP="00474697">
            <w:pPr>
              <w:pStyle w:val="a8"/>
              <w:spacing w:line="360" w:lineRule="auto"/>
              <w:rPr>
                <w:rFonts w:hint="cs"/>
                <w:b/>
                <w:sz w:val="26"/>
                <w:szCs w:val="26"/>
                <w:rtl/>
              </w:rPr>
            </w:pPr>
          </w:p>
          <w:p w:rsidR="00E148AC" w:rsidRPr="00E30DA3" w:rsidRDefault="00E148AC" w:rsidP="00474697">
            <w:pPr>
              <w:pStyle w:val="a8"/>
              <w:spacing w:line="360" w:lineRule="auto"/>
              <w:rPr>
                <w:rFonts w:hint="cs"/>
                <w:b/>
                <w:sz w:val="26"/>
                <w:szCs w:val="26"/>
                <w:rtl/>
              </w:rPr>
            </w:pPr>
          </w:p>
          <w:p w:rsidR="00E148AC" w:rsidRPr="00E30DA3" w:rsidRDefault="00E148AC" w:rsidP="00474697">
            <w:pPr>
              <w:pStyle w:val="a8"/>
              <w:spacing w:line="360" w:lineRule="auto"/>
              <w:rPr>
                <w:rFonts w:hint="cs"/>
                <w:b/>
                <w:sz w:val="26"/>
                <w:szCs w:val="26"/>
                <w:rtl/>
              </w:rPr>
            </w:pPr>
          </w:p>
          <w:p w:rsidR="009516A8" w:rsidRPr="00E30DA3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  <w:r w:rsidRPr="00E30DA3">
              <w:rPr>
                <w:rFonts w:hint="cs"/>
                <w:b/>
                <w:sz w:val="26"/>
                <w:szCs w:val="26"/>
                <w:rtl/>
              </w:rPr>
              <w:t xml:space="preserve"> </w:t>
            </w:r>
          </w:p>
          <w:p w:rsidR="00D32368" w:rsidRPr="00E30DA3" w:rsidRDefault="00F14772" w:rsidP="00E148AC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E30DA3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E148AC" w:rsidRPr="00E30DA3">
              <w:rPr>
                <w:rFonts w:hint="cs"/>
                <w:sz w:val="26"/>
                <w:szCs w:val="26"/>
                <w:rtl/>
              </w:rPr>
              <w:t xml:space="preserve">يجد الطالب قياس الزاوية المجهولة </w:t>
            </w:r>
          </w:p>
          <w:p w:rsidR="00F14772" w:rsidRPr="00E30DA3" w:rsidRDefault="00F14772" w:rsidP="00C26B89">
            <w:pPr>
              <w:spacing w:line="360" w:lineRule="auto"/>
              <w:rPr>
                <w:sz w:val="26"/>
                <w:szCs w:val="26"/>
                <w:rtl/>
              </w:rPr>
            </w:pPr>
          </w:p>
          <w:p w:rsidR="00F14772" w:rsidRPr="00E30DA3" w:rsidRDefault="00F14772" w:rsidP="00C26B89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051D5" w:rsidRDefault="009516A8" w:rsidP="00E148AC">
            <w:pPr>
              <w:pStyle w:val="a8"/>
              <w:jc w:val="left"/>
              <w:rPr>
                <w:b/>
                <w:sz w:val="26"/>
                <w:szCs w:val="26"/>
                <w:rtl/>
              </w:rPr>
            </w:pPr>
          </w:p>
          <w:p w:rsidR="00E148AC" w:rsidRPr="00E148AC" w:rsidRDefault="00E148AC" w:rsidP="00E148AC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التمهيد</w:t>
            </w:r>
            <w:proofErr w:type="gramEnd"/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للدرس ب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مناقشة الطلبة في أمثلة على أطوال أضلاع مختلفة للمثلث وهل يمكن رسم هذه المثلثات. </w:t>
            </w:r>
          </w:p>
          <w:p w:rsidR="00E148AC" w:rsidRPr="00E148AC" w:rsidRDefault="00E148AC" w:rsidP="00E148AC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نشاط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(10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)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صفحة 48 نشاط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(11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)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49 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ومتابعة الطلبة وتقديم التغذية الراجعة لهم.</w:t>
            </w:r>
          </w:p>
          <w:p w:rsidR="00E148AC" w:rsidRPr="00E148AC" w:rsidRDefault="00E148AC" w:rsidP="00E148AC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استنتاج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العلاقة أطوال أضلاع المثلث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E148AC" w:rsidRPr="00E148AC" w:rsidRDefault="00E148AC" w:rsidP="00E148AC">
            <w:pPr>
              <w:numPr>
                <w:ilvl w:val="0"/>
                <w:numId w:val="2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اعطاء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تطبيق للطلبة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نشاط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(12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49.</w:t>
            </w:r>
          </w:p>
          <w:p w:rsidR="00E148AC" w:rsidRPr="00E148AC" w:rsidRDefault="00E148AC" w:rsidP="00E148AC">
            <w:pPr>
              <w:numPr>
                <w:ilvl w:val="0"/>
                <w:numId w:val="2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تكليف الطلبة بحل سؤال (2</w:t>
            </w:r>
            <w:proofErr w:type="gramStart"/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،3)</w:t>
            </w:r>
            <w:proofErr w:type="gramEnd"/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من تمارين ومسائل صفحة 50 ويستخدم المعلم العصف الذهني لمناقشة حلول الطلبة وتقديم التغذية الراجعة</w:t>
            </w:r>
          </w:p>
          <w:p w:rsidR="0013036A" w:rsidRPr="004051D5" w:rsidRDefault="00E148AC" w:rsidP="00E148A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  <w:rtl/>
              </w:rPr>
            </w:pP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اعطاء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واجب(4، 7،8) صفحة 50.</w:t>
            </w:r>
          </w:p>
        </w:tc>
        <w:tc>
          <w:tcPr>
            <w:tcW w:w="1577" w:type="dxa"/>
          </w:tcPr>
          <w:p w:rsidR="009516A8" w:rsidRPr="00474697" w:rsidRDefault="0013036A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  <w:r>
              <w:rPr>
                <w:rFonts w:hint="cs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9516A8" w:rsidRPr="00474697" w:rsidTr="004F1722">
        <w:trPr>
          <w:trHeight w:val="270"/>
        </w:trPr>
        <w:tc>
          <w:tcPr>
            <w:tcW w:w="1850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C26B89" w:rsidRDefault="004F1722" w:rsidP="00E148AC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r w:rsidR="00D36E70" w:rsidRPr="00C26B89">
              <w:rPr>
                <w:rFonts w:hint="cs"/>
                <w:b/>
                <w:rtl/>
              </w:rPr>
              <w:t xml:space="preserve">الحصة </w:t>
            </w:r>
            <w:r w:rsidR="00E148AC">
              <w:rPr>
                <w:rFonts w:hint="cs"/>
                <w:b/>
                <w:rtl/>
              </w:rPr>
              <w:t>الاولى + الثانية</w:t>
            </w:r>
            <w:r w:rsidR="00915826" w:rsidRPr="00C26B89">
              <w:rPr>
                <w:rFonts w:hint="cs"/>
                <w:b/>
                <w:rtl/>
              </w:rPr>
              <w:t xml:space="preserve"> </w:t>
            </w:r>
            <w:r w:rsidR="009516A8" w:rsidRPr="00C26B89">
              <w:rPr>
                <w:rFonts w:hint="cs"/>
                <w:b/>
                <w:rtl/>
              </w:rPr>
              <w:t>)</w:t>
            </w:r>
          </w:p>
          <w:p w:rsidR="009516A8" w:rsidRPr="00C26B89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CE47CD" w:rsidRDefault="00E148AC" w:rsidP="00CE47CD">
            <w:pPr>
              <w:jc w:val="center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المثلث متساوي </w:t>
            </w: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الساقين</w:t>
            </w:r>
            <w:proofErr w:type="gramEnd"/>
          </w:p>
          <w:p w:rsidR="009516A8" w:rsidRPr="00474697" w:rsidRDefault="009516A8" w:rsidP="00D32368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12537" w:rsidRPr="00E30DA3" w:rsidRDefault="00F12537" w:rsidP="00474697">
            <w:pPr>
              <w:spacing w:line="360" w:lineRule="auto"/>
              <w:rPr>
                <w:sz w:val="26"/>
                <w:szCs w:val="26"/>
                <w:rtl/>
              </w:rPr>
            </w:pPr>
          </w:p>
          <w:p w:rsidR="00E148AC" w:rsidRPr="00E30DA3" w:rsidRDefault="00E148AC" w:rsidP="00E148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E148AC" w:rsidRPr="00E30DA3" w:rsidRDefault="00915826" w:rsidP="00E148AC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E30DA3">
              <w:rPr>
                <w:rFonts w:hint="cs"/>
                <w:sz w:val="26"/>
                <w:szCs w:val="26"/>
                <w:rtl/>
              </w:rPr>
              <w:t xml:space="preserve">ان يتعرف الطالب </w:t>
            </w:r>
            <w:r w:rsidR="008040D7" w:rsidRPr="00E30DA3">
              <w:rPr>
                <w:rFonts w:hint="cs"/>
                <w:sz w:val="26"/>
                <w:szCs w:val="26"/>
                <w:rtl/>
              </w:rPr>
              <w:t xml:space="preserve">الى </w:t>
            </w:r>
            <w:r w:rsidR="00E148AC" w:rsidRPr="00E30DA3">
              <w:rPr>
                <w:rFonts w:hint="cs"/>
                <w:sz w:val="26"/>
                <w:szCs w:val="26"/>
                <w:rtl/>
              </w:rPr>
              <w:t>خواص المثلث متساوي الساقين</w:t>
            </w:r>
          </w:p>
          <w:p w:rsidR="00E148AC" w:rsidRPr="00E30DA3" w:rsidRDefault="00E148AC" w:rsidP="00E148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E148AC" w:rsidRPr="00E30DA3" w:rsidRDefault="00E148AC" w:rsidP="00E148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E148AC" w:rsidRPr="00E30DA3" w:rsidRDefault="00E148AC" w:rsidP="00E148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E148AC" w:rsidRPr="00E30DA3" w:rsidRDefault="00E148AC" w:rsidP="00E148AC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E148AC" w:rsidRPr="00E30DA3" w:rsidRDefault="00E148AC" w:rsidP="00E148AC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E30DA3">
              <w:rPr>
                <w:rFonts w:hint="cs"/>
                <w:sz w:val="26"/>
                <w:szCs w:val="26"/>
                <w:rtl/>
              </w:rPr>
              <w:t xml:space="preserve">ان يستنتج الطالب ان زاويتا القاعدة في المثلث متساوي الساقين متساويتان </w:t>
            </w:r>
          </w:p>
          <w:p w:rsidR="00CE47CD" w:rsidRPr="00E30DA3" w:rsidRDefault="00E148AC" w:rsidP="00E148AC">
            <w:pPr>
              <w:jc w:val="center"/>
              <w:rPr>
                <w:sz w:val="26"/>
                <w:szCs w:val="26"/>
                <w:rtl/>
              </w:rPr>
            </w:pPr>
            <w:r w:rsidRPr="00E30DA3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915826" w:rsidRPr="00E30DA3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D32368" w:rsidRPr="004051D5" w:rsidRDefault="00D32368" w:rsidP="00D32368">
            <w:pPr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E148AC" w:rsidRPr="00E148AC" w:rsidRDefault="00E148AC" w:rsidP="00E148AC">
            <w:pPr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خواص المثلث متساوي الساقين </w:t>
            </w:r>
          </w:p>
          <w:p w:rsidR="00E148AC" w:rsidRPr="00E148AC" w:rsidRDefault="00E148AC" w:rsidP="00E148AC">
            <w:pPr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باستخدام الحوار والمناقشة تنفيذ نشاط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(1، </w:t>
            </w:r>
            <w:proofErr w:type="gramStart"/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2 ،</w:t>
            </w:r>
            <w:proofErr w:type="gramEnd"/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3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52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E148AC" w:rsidRPr="00E148AC" w:rsidRDefault="00E148AC" w:rsidP="00E148AC">
            <w:pPr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باستخدام التعلم التعاوني تنفيذ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نشاط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(4، </w:t>
            </w:r>
            <w:proofErr w:type="gramStart"/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5 ،</w:t>
            </w:r>
            <w:proofErr w:type="gramEnd"/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6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) 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53 </w:t>
            </w: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ومتابعة الطلبة وتقديم التغذية الراجعة لهم.</w:t>
            </w:r>
          </w:p>
          <w:p w:rsidR="00E148AC" w:rsidRPr="00E148AC" w:rsidRDefault="00E148AC" w:rsidP="00E148AC">
            <w:pPr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مناقشة التمرين (1</w:t>
            </w:r>
            <w:proofErr w:type="gramStart"/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،2)</w:t>
            </w:r>
            <w:proofErr w:type="gramEnd"/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54 في الكتاب المدرسي.</w:t>
            </w:r>
          </w:p>
          <w:p w:rsidR="00E148AC" w:rsidRPr="00E148AC" w:rsidRDefault="00E148AC" w:rsidP="00E148AC">
            <w:pPr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 استراتيجية الكرسي الساخن في غلق الدرس.</w:t>
            </w:r>
          </w:p>
          <w:p w:rsidR="00915826" w:rsidRPr="004051D5" w:rsidRDefault="00E148AC" w:rsidP="00E148AC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rtl/>
                <w:lang w:bidi="ar-EG"/>
              </w:rPr>
            </w:pPr>
            <w:r w:rsidRPr="00E148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اعطاء</w:t>
            </w:r>
            <w:r w:rsidRPr="00E148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واجب بيتي(4، 5) صفحة 54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حل امثلة متنوعة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1710C7">
        <w:trPr>
          <w:trHeight w:val="3371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051D5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C26B89" w:rsidRDefault="009516A8" w:rsidP="009638E7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الحصة </w:t>
            </w:r>
            <w:r w:rsidR="009638E7">
              <w:rPr>
                <w:rFonts w:hint="cs"/>
                <w:b/>
                <w:rtl/>
              </w:rPr>
              <w:t xml:space="preserve">الاولى + الثانية </w:t>
            </w:r>
            <w:r w:rsidR="004E2947">
              <w:rPr>
                <w:rFonts w:hint="cs"/>
                <w:b/>
                <w:rtl/>
              </w:rPr>
              <w:t xml:space="preserve"> </w:t>
            </w:r>
            <w:r w:rsidR="005D27D4" w:rsidRPr="00C26B89">
              <w:rPr>
                <w:rFonts w:hint="cs"/>
                <w:b/>
                <w:rtl/>
              </w:rPr>
              <w:t>)</w:t>
            </w:r>
          </w:p>
          <w:p w:rsidR="00915826" w:rsidRPr="00C26B89" w:rsidRDefault="00915826" w:rsidP="00915826">
            <w:pPr>
              <w:rPr>
                <w:sz w:val="28"/>
                <w:szCs w:val="28"/>
                <w:rtl/>
              </w:rPr>
            </w:pPr>
          </w:p>
          <w:p w:rsidR="005D27D4" w:rsidRPr="005D27D4" w:rsidRDefault="009638E7" w:rsidP="004E2947">
            <w:pPr>
              <w:pStyle w:val="a8"/>
              <w:spacing w:line="360" w:lineRule="auto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مساحة الاشكال الهندسية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1722" w:rsidRPr="00E30DA3" w:rsidRDefault="004F1722" w:rsidP="008E4BDD">
            <w:pPr>
              <w:jc w:val="center"/>
              <w:rPr>
                <w:sz w:val="26"/>
                <w:szCs w:val="26"/>
                <w:rtl/>
              </w:rPr>
            </w:pPr>
          </w:p>
          <w:p w:rsidR="004F1722" w:rsidRPr="00E30DA3" w:rsidRDefault="004F1722" w:rsidP="004F1722">
            <w:pPr>
              <w:rPr>
                <w:sz w:val="26"/>
                <w:szCs w:val="26"/>
                <w:rtl/>
              </w:rPr>
            </w:pPr>
          </w:p>
          <w:p w:rsidR="00227609" w:rsidRPr="00E30DA3" w:rsidRDefault="00227609" w:rsidP="00227609">
            <w:pPr>
              <w:rPr>
                <w:sz w:val="26"/>
                <w:szCs w:val="26"/>
                <w:rtl/>
              </w:rPr>
            </w:pPr>
          </w:p>
          <w:p w:rsidR="00227609" w:rsidRPr="00E30DA3" w:rsidRDefault="00C223AC" w:rsidP="00C223AC">
            <w:pPr>
              <w:jc w:val="center"/>
              <w:rPr>
                <w:sz w:val="26"/>
                <w:szCs w:val="26"/>
                <w:rtl/>
              </w:rPr>
            </w:pPr>
            <w:r w:rsidRPr="00E30DA3">
              <w:rPr>
                <w:rFonts w:hint="cs"/>
                <w:sz w:val="26"/>
                <w:szCs w:val="26"/>
                <w:rtl/>
              </w:rPr>
              <w:t>ان يستنتج الطالب العلاقة بين مساحة المثلث ومساحة المستطيل المشترك معه في القاعدة والارتفاع</w:t>
            </w:r>
          </w:p>
          <w:p w:rsidR="001710C7" w:rsidRPr="00E30DA3" w:rsidRDefault="001710C7" w:rsidP="00C223AC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1710C7" w:rsidRPr="00E30DA3" w:rsidRDefault="001710C7" w:rsidP="001710C7">
            <w:pPr>
              <w:rPr>
                <w:sz w:val="26"/>
                <w:szCs w:val="26"/>
                <w:rtl/>
              </w:rPr>
            </w:pPr>
          </w:p>
          <w:p w:rsidR="001710C7" w:rsidRPr="00E30DA3" w:rsidRDefault="001710C7" w:rsidP="001710C7">
            <w:pPr>
              <w:rPr>
                <w:sz w:val="26"/>
                <w:szCs w:val="26"/>
                <w:rtl/>
              </w:rPr>
            </w:pPr>
          </w:p>
          <w:p w:rsidR="009516A8" w:rsidRPr="00E30DA3" w:rsidRDefault="009516A8" w:rsidP="001710C7">
            <w:pPr>
              <w:rPr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051D5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C223AC" w:rsidRPr="00C223AC" w:rsidRDefault="00C223AC" w:rsidP="00C223AC">
            <w:pPr>
              <w:numPr>
                <w:ilvl w:val="0"/>
                <w:numId w:val="4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مراجعة الطلبة في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مفهوم مساحة المثلث ومساحة المستطيل </w:t>
            </w:r>
            <w:proofErr w:type="gramStart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والمربع</w:t>
            </w:r>
            <w:proofErr w:type="gramEnd"/>
          </w:p>
          <w:p w:rsidR="00C223AC" w:rsidRPr="00C223AC" w:rsidRDefault="00C223AC" w:rsidP="00C223AC">
            <w:pPr>
              <w:numPr>
                <w:ilvl w:val="0"/>
                <w:numId w:val="4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 (1)، (2) صفحة 56، نشاط(3) صفحة 56</w:t>
            </w:r>
          </w:p>
          <w:p w:rsidR="00C223AC" w:rsidRPr="00C223AC" w:rsidRDefault="00C223AC" w:rsidP="00C223AC">
            <w:pPr>
              <w:numPr>
                <w:ilvl w:val="0"/>
                <w:numId w:val="41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proofErr w:type="gramStart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يسجل</w:t>
            </w:r>
            <w:proofErr w:type="gramEnd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المعلم العلاقة بين مساحة المثلث والمستطيل المشترك معه في القاعدة والارتفاع على السبورة من أفواه الطلاب</w:t>
            </w:r>
          </w:p>
          <w:p w:rsidR="00C223AC" w:rsidRPr="00C223AC" w:rsidRDefault="00C223AC" w:rsidP="00C223AC">
            <w:pPr>
              <w:numPr>
                <w:ilvl w:val="0"/>
                <w:numId w:val="41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تكليف الطلبة بحل سؤال (1</w:t>
            </w:r>
            <w:proofErr w:type="gramStart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،2)</w:t>
            </w:r>
            <w:proofErr w:type="gramEnd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من تمارين ومسائل صفحة 57 ويستخدم المعلم العصف الذهني لمناقشة حلول الطلبة وتقديم التغذية الراجعة</w:t>
            </w:r>
          </w:p>
          <w:p w:rsidR="00AC696A" w:rsidRDefault="00C223AC" w:rsidP="00C223AC">
            <w:pPr>
              <w:pStyle w:val="a4"/>
              <w:numPr>
                <w:ilvl w:val="0"/>
                <w:numId w:val="41"/>
              </w:numPr>
              <w:rPr>
                <w:rFonts w:hint="cs"/>
                <w:sz w:val="26"/>
                <w:szCs w:val="26"/>
                <w:lang w:bidi="ar-EG"/>
              </w:rPr>
            </w:pP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اعطاء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واجب بيتي(3، 4) صفحة 57.</w:t>
            </w:r>
          </w:p>
          <w:p w:rsidR="00E30DA3" w:rsidRPr="00C223AC" w:rsidRDefault="00E30DA3" w:rsidP="00E30DA3">
            <w:pPr>
              <w:pStyle w:val="a4"/>
              <w:ind w:left="360"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290BAD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1710C7" w:rsidP="001710C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1710C7" w:rsidRDefault="009516A8" w:rsidP="001710C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</w:p>
        </w:tc>
      </w:tr>
      <w:tr w:rsidR="001710C7" w:rsidRPr="00474697" w:rsidTr="000C520A">
        <w:trPr>
          <w:trHeight w:val="281"/>
        </w:trPr>
        <w:tc>
          <w:tcPr>
            <w:tcW w:w="1850" w:type="dxa"/>
            <w:tcBorders>
              <w:bottom w:val="single" w:sz="4" w:space="0" w:color="auto"/>
            </w:tcBorders>
          </w:tcPr>
          <w:p w:rsidR="001710C7" w:rsidRDefault="001710C7" w:rsidP="001710C7">
            <w:pPr>
              <w:rPr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Pr="007C21F0" w:rsidRDefault="001710C7" w:rsidP="000A6729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>(</w:t>
            </w:r>
            <w:r w:rsidR="000C520A" w:rsidRPr="007C21F0">
              <w:rPr>
                <w:rFonts w:hint="cs"/>
                <w:b/>
                <w:rtl/>
              </w:rPr>
              <w:t xml:space="preserve">الحصة </w:t>
            </w:r>
            <w:r w:rsidR="00C223AC">
              <w:rPr>
                <w:rFonts w:hint="cs"/>
                <w:b/>
                <w:rtl/>
              </w:rPr>
              <w:t>الاولى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1710C7" w:rsidRPr="007C21F0" w:rsidRDefault="001710C7" w:rsidP="008E4BDD">
            <w:pPr>
              <w:rPr>
                <w:sz w:val="28"/>
                <w:szCs w:val="28"/>
                <w:rtl/>
              </w:rPr>
            </w:pPr>
          </w:p>
          <w:p w:rsidR="001710C7" w:rsidRPr="007C21F0" w:rsidRDefault="00C223AC" w:rsidP="008E4BDD">
            <w:pPr>
              <w:pStyle w:val="a8"/>
              <w:spacing w:line="360" w:lineRule="auto"/>
              <w:rPr>
                <w:b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الدائرة</w:t>
            </w:r>
          </w:p>
          <w:p w:rsidR="00E2540F" w:rsidRPr="00E2540F" w:rsidRDefault="00E2540F" w:rsidP="00E2540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C520A" w:rsidRPr="00E30DA3" w:rsidRDefault="000C520A" w:rsidP="00227609">
            <w:pPr>
              <w:pStyle w:val="a8"/>
              <w:spacing w:line="360" w:lineRule="auto"/>
              <w:jc w:val="left"/>
              <w:rPr>
                <w:sz w:val="26"/>
                <w:szCs w:val="26"/>
                <w:rtl/>
              </w:rPr>
            </w:pPr>
          </w:p>
          <w:p w:rsidR="000C520A" w:rsidRPr="00E30DA3" w:rsidRDefault="000C520A" w:rsidP="000C520A">
            <w:pPr>
              <w:rPr>
                <w:sz w:val="26"/>
                <w:szCs w:val="26"/>
                <w:rtl/>
              </w:rPr>
            </w:pPr>
          </w:p>
          <w:p w:rsidR="000C520A" w:rsidRPr="00E30DA3" w:rsidRDefault="000C520A" w:rsidP="000C520A">
            <w:pPr>
              <w:rPr>
                <w:sz w:val="26"/>
                <w:szCs w:val="26"/>
                <w:rtl/>
              </w:rPr>
            </w:pPr>
          </w:p>
          <w:p w:rsidR="000C520A" w:rsidRPr="00E30DA3" w:rsidRDefault="000C520A" w:rsidP="000C520A">
            <w:pPr>
              <w:rPr>
                <w:sz w:val="26"/>
                <w:szCs w:val="26"/>
                <w:rtl/>
              </w:rPr>
            </w:pPr>
          </w:p>
          <w:p w:rsidR="001710C7" w:rsidRPr="00E30DA3" w:rsidRDefault="000C520A" w:rsidP="00C223AC">
            <w:pPr>
              <w:jc w:val="center"/>
              <w:rPr>
                <w:sz w:val="26"/>
                <w:szCs w:val="26"/>
                <w:rtl/>
              </w:rPr>
            </w:pPr>
            <w:r w:rsidRPr="00E30DA3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0A6729" w:rsidRPr="00E30DA3">
              <w:rPr>
                <w:rFonts w:hint="cs"/>
                <w:sz w:val="26"/>
                <w:szCs w:val="26"/>
                <w:rtl/>
              </w:rPr>
              <w:t xml:space="preserve">يتعرف الطالب الى </w:t>
            </w:r>
            <w:r w:rsidR="00C223AC" w:rsidRPr="00E30DA3">
              <w:rPr>
                <w:rFonts w:hint="cs"/>
                <w:sz w:val="26"/>
                <w:szCs w:val="26"/>
                <w:rtl/>
              </w:rPr>
              <w:t xml:space="preserve">مفهوم الدائرة وعناصرها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710C7" w:rsidRPr="004051D5" w:rsidRDefault="001710C7" w:rsidP="001710C7">
            <w:pPr>
              <w:pStyle w:val="a4"/>
              <w:ind w:left="360"/>
              <w:rPr>
                <w:b/>
                <w:sz w:val="26"/>
                <w:szCs w:val="26"/>
                <w:rtl/>
              </w:rPr>
            </w:pPr>
          </w:p>
          <w:p w:rsidR="00C223AC" w:rsidRPr="00C223AC" w:rsidRDefault="00C223AC" w:rsidP="00C223AC">
            <w:pPr>
              <w:numPr>
                <w:ilvl w:val="0"/>
                <w:numId w:val="2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التمهيد للدرس 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من خلال تنفيذ نشاط(1</w:t>
            </w:r>
            <w:proofErr w:type="gramStart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،2)</w:t>
            </w:r>
            <w:proofErr w:type="gramEnd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58.</w:t>
            </w:r>
          </w:p>
          <w:p w:rsidR="00C223AC" w:rsidRPr="00C223AC" w:rsidRDefault="00C223AC" w:rsidP="00C223AC">
            <w:pPr>
              <w:numPr>
                <w:ilvl w:val="0"/>
                <w:numId w:val="2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نشاط(3) صفحة 58.</w:t>
            </w:r>
          </w:p>
          <w:p w:rsidR="00C223AC" w:rsidRPr="00C223AC" w:rsidRDefault="00C223AC" w:rsidP="00C223AC">
            <w:pPr>
              <w:numPr>
                <w:ilvl w:val="0"/>
                <w:numId w:val="2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 نشاط(4</w:t>
            </w:r>
            <w:proofErr w:type="gramStart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،5</w:t>
            </w:r>
            <w:proofErr w:type="gramEnd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،6) صفحة 59و صفحة 60</w:t>
            </w:r>
          </w:p>
          <w:p w:rsidR="00C223AC" w:rsidRPr="00C223AC" w:rsidRDefault="00C223AC" w:rsidP="00C223AC">
            <w:pPr>
              <w:numPr>
                <w:ilvl w:val="0"/>
                <w:numId w:val="2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يستخدم المعلم </w:t>
            </w: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العصف الذهن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ي</w:t>
            </w: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للإجابة </w:t>
            </w:r>
            <w:proofErr w:type="gramStart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عن</w:t>
            </w:r>
            <w:proofErr w:type="gramEnd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أناقش صفحة 60</w:t>
            </w:r>
          </w:p>
          <w:p w:rsidR="00C223AC" w:rsidRPr="00C223AC" w:rsidRDefault="00C223AC" w:rsidP="00C223AC">
            <w:pPr>
              <w:numPr>
                <w:ilvl w:val="0"/>
                <w:numId w:val="26"/>
              </w:numPr>
              <w:rPr>
                <w:rFonts w:ascii="Simplified Arabic" w:hAnsi="Simplified Arabic" w:cs="Simplified Arabic" w:hint="cs"/>
                <w:color w:val="FF0000"/>
                <w:sz w:val="26"/>
                <w:szCs w:val="26"/>
                <w:lang w:bidi="ar-EG"/>
              </w:rPr>
            </w:pP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تكليف الطلبة بحل 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نشاط (7) صفحة 60 </w:t>
            </w:r>
          </w:p>
          <w:p w:rsidR="00C223AC" w:rsidRPr="00C223AC" w:rsidRDefault="00C223AC" w:rsidP="00C223AC">
            <w:pPr>
              <w:numPr>
                <w:ilvl w:val="0"/>
                <w:numId w:val="26"/>
              </w:numPr>
              <w:rPr>
                <w:rFonts w:ascii="Simplified Arabic" w:hAnsi="Simplified Arabic" w:cs="Simplified Arabic" w:hint="cs"/>
                <w:color w:val="FF0000"/>
                <w:sz w:val="26"/>
                <w:szCs w:val="26"/>
                <w:lang w:bidi="ar-EG"/>
              </w:rPr>
            </w:pP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يستخدم المعلم </w:t>
            </w: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العصف الذهن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ي</w:t>
            </w: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للإجابة ما لعلاق</w:t>
            </w:r>
            <w:r w:rsidRPr="00C223AC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EG"/>
              </w:rPr>
              <w:t>ة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بين الوتر </w:t>
            </w:r>
            <w:proofErr w:type="gramStart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والقطر</w:t>
            </w:r>
            <w:proofErr w:type="gramEnd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.</w:t>
            </w:r>
          </w:p>
          <w:p w:rsidR="000C520A" w:rsidRPr="004051D5" w:rsidRDefault="00C223AC" w:rsidP="00C223AC">
            <w:pPr>
              <w:pStyle w:val="a4"/>
              <w:numPr>
                <w:ilvl w:val="0"/>
                <w:numId w:val="26"/>
              </w:numPr>
              <w:rPr>
                <w:b/>
                <w:sz w:val="26"/>
                <w:szCs w:val="26"/>
                <w:rtl/>
              </w:rPr>
            </w:pP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تكليف الطلبة بحل 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سؤال (1) </w:t>
            </w:r>
            <w:r w:rsidRPr="00C223AC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واجب بيتي</w:t>
            </w:r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تمارين </w:t>
            </w:r>
            <w:proofErr w:type="gramStart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ومسائل</w:t>
            </w:r>
            <w:proofErr w:type="gramEnd"/>
            <w:r w:rsidRPr="00C223A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62</w:t>
            </w:r>
          </w:p>
        </w:tc>
        <w:tc>
          <w:tcPr>
            <w:tcW w:w="1577" w:type="dxa"/>
          </w:tcPr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47469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0C520A" w:rsidRDefault="001710C7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  <w:p w:rsidR="000C520A" w:rsidRPr="000C520A" w:rsidRDefault="000C520A" w:rsidP="000C520A">
            <w:pPr>
              <w:rPr>
                <w:rtl/>
                <w:lang w:bidi="ar-EG"/>
              </w:rPr>
            </w:pPr>
          </w:p>
          <w:p w:rsidR="000C520A" w:rsidRPr="000C520A" w:rsidRDefault="000C520A" w:rsidP="000C520A">
            <w:pPr>
              <w:rPr>
                <w:rtl/>
                <w:lang w:bidi="ar-EG"/>
              </w:rPr>
            </w:pPr>
          </w:p>
          <w:p w:rsidR="001710C7" w:rsidRPr="000C520A" w:rsidRDefault="001710C7" w:rsidP="000C520A">
            <w:pPr>
              <w:rPr>
                <w:rtl/>
                <w:lang w:bidi="ar-EG"/>
              </w:rPr>
            </w:pPr>
          </w:p>
        </w:tc>
      </w:tr>
      <w:tr w:rsidR="009516A8" w:rsidRPr="00474697" w:rsidTr="00B273C8">
        <w:trPr>
          <w:trHeight w:val="439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Default="009516A8" w:rsidP="002276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E2540F" w:rsidRPr="007C21F0" w:rsidRDefault="00E2540F" w:rsidP="00E2540F">
            <w:pPr>
              <w:rPr>
                <w:sz w:val="28"/>
                <w:szCs w:val="28"/>
                <w:rtl/>
              </w:rPr>
            </w:pPr>
          </w:p>
          <w:p w:rsidR="009516A8" w:rsidRPr="007C21F0" w:rsidRDefault="00ED3AF2" w:rsidP="00B273C8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 w:rsidR="00B273C8">
              <w:rPr>
                <w:rFonts w:hint="cs"/>
                <w:b/>
                <w:rtl/>
              </w:rPr>
              <w:t>الثانية + الثالثة</w:t>
            </w:r>
            <w:r w:rsidR="00B47608">
              <w:rPr>
                <w:rFonts w:hint="cs"/>
                <w:b/>
                <w:rtl/>
              </w:rPr>
              <w:t xml:space="preserve"> </w:t>
            </w:r>
            <w:r w:rsidR="009516A8" w:rsidRPr="007C21F0">
              <w:rPr>
                <w:rFonts w:hint="cs"/>
                <w:b/>
                <w:rtl/>
              </w:rPr>
              <w:t>)</w:t>
            </w:r>
          </w:p>
          <w:p w:rsidR="009516A8" w:rsidRDefault="00B273C8" w:rsidP="00476543">
            <w:pPr>
              <w:pStyle w:val="a8"/>
              <w:spacing w:line="360" w:lineRule="auto"/>
              <w:rPr>
                <w:rFonts w:hint="cs"/>
                <w:b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الدائرة</w:t>
            </w:r>
            <w:r w:rsidR="00B47608" w:rsidRPr="00476543">
              <w:rPr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Pr="00B273C8" w:rsidRDefault="00B273C8" w:rsidP="00B273C8">
            <w:pPr>
              <w:rPr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E30DA3" w:rsidRDefault="009516A8" w:rsidP="00474697">
            <w:pPr>
              <w:pStyle w:val="a8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9F7AAC" w:rsidRPr="00E30DA3" w:rsidRDefault="009F7AAC" w:rsidP="009F7AAC">
            <w:pPr>
              <w:rPr>
                <w:sz w:val="26"/>
                <w:szCs w:val="26"/>
                <w:rtl/>
              </w:rPr>
            </w:pPr>
          </w:p>
          <w:p w:rsidR="009516A8" w:rsidRPr="00E30DA3" w:rsidRDefault="00F1043C" w:rsidP="00B273C8">
            <w:pPr>
              <w:jc w:val="center"/>
              <w:rPr>
                <w:sz w:val="26"/>
                <w:szCs w:val="26"/>
                <w:rtl/>
              </w:rPr>
            </w:pPr>
            <w:r w:rsidRPr="00E30DA3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273C8" w:rsidRPr="00E30DA3">
              <w:rPr>
                <w:rFonts w:hint="cs"/>
                <w:sz w:val="26"/>
                <w:szCs w:val="26"/>
                <w:rtl/>
              </w:rPr>
              <w:t xml:space="preserve">يرسم الطالب دائرة اذا علم نصف طول قطرها </w:t>
            </w:r>
            <w:proofErr w:type="spellStart"/>
            <w:r w:rsidR="00B273C8" w:rsidRPr="00E30DA3">
              <w:rPr>
                <w:rFonts w:hint="cs"/>
                <w:sz w:val="26"/>
                <w:szCs w:val="26"/>
                <w:rtl/>
              </w:rPr>
              <w:t>اة</w:t>
            </w:r>
            <w:proofErr w:type="spellEnd"/>
            <w:r w:rsidR="00B273C8" w:rsidRPr="00E30DA3">
              <w:rPr>
                <w:rFonts w:hint="cs"/>
                <w:sz w:val="26"/>
                <w:szCs w:val="26"/>
                <w:rtl/>
              </w:rPr>
              <w:t xml:space="preserve"> قطرها ويعين عليها المركز والوتر</w:t>
            </w:r>
            <w:r w:rsidR="00B47608" w:rsidRPr="00E30DA3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F7AAC" w:rsidRPr="004051D5" w:rsidRDefault="009F7AAC" w:rsidP="009F7AAC">
            <w:pPr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B273C8" w:rsidRPr="00B273C8" w:rsidRDefault="00B273C8" w:rsidP="00B273C8">
            <w:pPr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شفهيا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في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خواص </w:t>
            </w:r>
            <w:proofErr w:type="gramStart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الدائرة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والعلاقة</w:t>
            </w:r>
            <w:proofErr w:type="gramEnd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بين القطر ونصف القطر</w:t>
            </w:r>
          </w:p>
          <w:p w:rsidR="00B273C8" w:rsidRPr="00B273C8" w:rsidRDefault="00B273C8" w:rsidP="00B273C8">
            <w:pPr>
              <w:numPr>
                <w:ilvl w:val="0"/>
                <w:numId w:val="1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مناقشة حل الواجب البيتي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الطلبة.</w:t>
            </w:r>
          </w:p>
          <w:p w:rsidR="00B273C8" w:rsidRPr="00B273C8" w:rsidRDefault="00B273C8" w:rsidP="00B273C8">
            <w:pPr>
              <w:numPr>
                <w:ilvl w:val="0"/>
                <w:numId w:val="16"/>
              </w:numPr>
              <w:rPr>
                <w:rFonts w:ascii="Simplified Arabic" w:hAnsi="Simplified Arabic" w:cs="Simplified Arabic" w:hint="cs"/>
                <w:color w:val="FF0000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باستخدام التعلم التعاوني تطبيق نشاط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(8، </w:t>
            </w:r>
            <w:proofErr w:type="gramStart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9 ،</w:t>
            </w:r>
            <w:proofErr w:type="gramEnd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10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61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 ضرورة المرور بين الطلبة و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متابعة عمل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هم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وتقديم التغذية الراجعة المناسبة لهم).</w:t>
            </w:r>
          </w:p>
          <w:p w:rsidR="00B273C8" w:rsidRPr="00B273C8" w:rsidRDefault="00B273C8" w:rsidP="00B273C8">
            <w:pPr>
              <w:numPr>
                <w:ilvl w:val="0"/>
                <w:numId w:val="1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يستخدم المعلم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العصف الذهن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ي لمناقشة افكر  صفحة 62</w:t>
            </w:r>
          </w:p>
          <w:p w:rsidR="00ED3AF2" w:rsidRPr="004051D5" w:rsidRDefault="00B273C8" w:rsidP="00B273C8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  <w:rtl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تكليف الطلبة بحل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الأسئلة (2</w:t>
            </w:r>
            <w:proofErr w:type="gramStart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،3)</w:t>
            </w:r>
            <w:proofErr w:type="gramEnd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واجب بيتي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تمارين ومسائل صفحة 62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B273C8" w:rsidRPr="00474697" w:rsidTr="00B273C8">
        <w:trPr>
          <w:trHeight w:val="1080"/>
        </w:trPr>
        <w:tc>
          <w:tcPr>
            <w:tcW w:w="1850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>
              <w:rPr>
                <w:rFonts w:hint="cs"/>
                <w:b/>
                <w:rtl/>
              </w:rPr>
              <w:t>الاولى</w:t>
            </w:r>
            <w:r>
              <w:rPr>
                <w:rFonts w:hint="cs"/>
                <w:b/>
                <w:rtl/>
              </w:rPr>
              <w:t xml:space="preserve">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B273C8" w:rsidRPr="00B273C8" w:rsidRDefault="00B273C8" w:rsidP="00B273C8">
            <w:pPr>
              <w:rPr>
                <w:rtl/>
              </w:rPr>
            </w:pPr>
          </w:p>
          <w:p w:rsidR="00B273C8" w:rsidRPr="00B273C8" w:rsidRDefault="00B273C8" w:rsidP="00B273C8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proofErr w:type="gramStart"/>
            <w:r w:rsidRPr="00B273C8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محيط</w:t>
            </w:r>
            <w:proofErr w:type="gramEnd"/>
            <w:r w:rsidRPr="00B273C8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الدائرة</w:t>
            </w: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  <w:r w:rsidRPr="00E30DA3">
              <w:rPr>
                <w:rFonts w:hint="cs"/>
                <w:b/>
                <w:sz w:val="26"/>
                <w:szCs w:val="26"/>
                <w:rtl/>
              </w:rPr>
              <w:t xml:space="preserve">ان يتعرف الطالب الى محيط الدائرة </w:t>
            </w:r>
          </w:p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  <w:r w:rsidRPr="00E30DA3">
              <w:rPr>
                <w:rFonts w:hint="cs"/>
                <w:b/>
                <w:sz w:val="26"/>
                <w:szCs w:val="26"/>
                <w:rtl/>
              </w:rPr>
              <w:t xml:space="preserve">ان يتعرف الطالب الى النسبة التقريبية </w:t>
            </w:r>
          </w:p>
          <w:p w:rsidR="00B273C8" w:rsidRPr="00E30DA3" w:rsidRDefault="00B273C8" w:rsidP="00B273C8">
            <w:pPr>
              <w:jc w:val="center"/>
              <w:rPr>
                <w:b/>
                <w:sz w:val="26"/>
                <w:szCs w:val="26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pStyle w:val="a4"/>
              <w:ind w:left="360"/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</w:pPr>
          </w:p>
          <w:p w:rsidR="00B273C8" w:rsidRPr="00B273C8" w:rsidRDefault="00B273C8" w:rsidP="00B273C8">
            <w:pPr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التمهيد للدرس بمراجعة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الخبرات السابقة للطلبة في مفهوم الدائرة</w:t>
            </w:r>
          </w:p>
          <w:p w:rsidR="00B273C8" w:rsidRPr="00B273C8" w:rsidRDefault="00B273C8" w:rsidP="00B273C8">
            <w:pPr>
              <w:numPr>
                <w:ilvl w:val="0"/>
                <w:numId w:val="43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تطبيق</w:t>
            </w:r>
            <w:proofErr w:type="gramEnd"/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نشاط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(1)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، (2) صفحة 63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 ضرورة المرور بين الطلبة و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متابعة عمل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هم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وتقديم التغذية الراجعة المناسبة لهم).</w:t>
            </w:r>
          </w:p>
          <w:p w:rsidR="00B273C8" w:rsidRPr="00B273C8" w:rsidRDefault="00B273C8" w:rsidP="00B273C8">
            <w:pPr>
              <w:numPr>
                <w:ilvl w:val="0"/>
                <w:numId w:val="43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استنتج مع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الطلبة </w:t>
            </w:r>
            <w:proofErr w:type="gramStart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قاعدة</w:t>
            </w:r>
            <w:proofErr w:type="gramEnd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محيط الدائرة.</w:t>
            </w:r>
          </w:p>
          <w:p w:rsidR="00B273C8" w:rsidRPr="00B273C8" w:rsidRDefault="00B273C8" w:rsidP="00B273C8">
            <w:pPr>
              <w:numPr>
                <w:ilvl w:val="0"/>
                <w:numId w:val="43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proofErr w:type="gramStart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نشاط(3) صفحة 64 في مجموعات تعاونية.</w:t>
            </w:r>
          </w:p>
          <w:p w:rsidR="00B273C8" w:rsidRPr="004051D5" w:rsidRDefault="00B273C8" w:rsidP="00B273C8">
            <w:pPr>
              <w:pStyle w:val="a4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تكليف الطلبة بحل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سؤال (1)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واجب بيتي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تمارين </w:t>
            </w:r>
            <w:proofErr w:type="gramStart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ومسائل</w:t>
            </w:r>
            <w:proofErr w:type="gramEnd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65.</w:t>
            </w:r>
          </w:p>
        </w:tc>
        <w:tc>
          <w:tcPr>
            <w:tcW w:w="1577" w:type="dxa"/>
          </w:tcPr>
          <w:p w:rsidR="00B273C8" w:rsidRPr="00474697" w:rsidRDefault="00B273C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B273C8" w:rsidRPr="00474697" w:rsidTr="00B273C8">
        <w:trPr>
          <w:trHeight w:val="952"/>
        </w:trPr>
        <w:tc>
          <w:tcPr>
            <w:tcW w:w="1850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الثانية + الثالثة</w:t>
            </w:r>
            <w:r>
              <w:rPr>
                <w:rFonts w:hint="cs"/>
                <w:b/>
                <w:rtl/>
              </w:rPr>
              <w:t xml:space="preserve">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B273C8" w:rsidRPr="00B273C8" w:rsidRDefault="00B273C8" w:rsidP="00B273C8">
            <w:pPr>
              <w:rPr>
                <w:rtl/>
              </w:rPr>
            </w:pPr>
          </w:p>
          <w:p w:rsidR="00B273C8" w:rsidRDefault="00B273C8" w:rsidP="00B273C8">
            <w:pPr>
              <w:jc w:val="center"/>
              <w:rPr>
                <w:rFonts w:hint="cs"/>
                <w:rtl/>
                <w:lang w:bidi="ar-EG"/>
              </w:rPr>
            </w:pPr>
            <w:proofErr w:type="gramStart"/>
            <w:r w:rsidRPr="00B273C8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محيط</w:t>
            </w:r>
            <w:proofErr w:type="gramEnd"/>
            <w:r w:rsidRPr="00B273C8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الدائرة</w:t>
            </w: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B273C8" w:rsidRPr="00E30DA3" w:rsidRDefault="00B273C8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 w:rsidRPr="00E30DA3">
              <w:rPr>
                <w:rFonts w:hint="cs"/>
                <w:b/>
                <w:sz w:val="26"/>
                <w:szCs w:val="26"/>
                <w:rtl/>
              </w:rPr>
              <w:t xml:space="preserve">ان يجد الطالب طول القطر او نصف القطر اذا علم محيط الدائرة 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pStyle w:val="a4"/>
              <w:ind w:left="360"/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</w:pPr>
          </w:p>
          <w:p w:rsidR="00B273C8" w:rsidRPr="00B273C8" w:rsidRDefault="00B273C8" w:rsidP="00B273C8">
            <w:pPr>
              <w:numPr>
                <w:ilvl w:val="0"/>
                <w:numId w:val="44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لقاعدة محيط الدائرة و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مناقشة الطلبة في حل الواجب البيتي. </w:t>
            </w:r>
          </w:p>
          <w:p w:rsidR="00B273C8" w:rsidRPr="00B273C8" w:rsidRDefault="00B273C8" w:rsidP="00B273C8">
            <w:pPr>
              <w:numPr>
                <w:ilvl w:val="0"/>
                <w:numId w:val="44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تطبيق</w:t>
            </w:r>
            <w:proofErr w:type="gramEnd"/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نشاط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4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 (5) صفحة 65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 ضرورة التجوال بين الطلبة و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متابعة عمل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هم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وتقديم التغذية الراجعة المناسبة لهم).</w:t>
            </w:r>
          </w:p>
          <w:p w:rsidR="00B273C8" w:rsidRPr="00B273C8" w:rsidRDefault="00B273C8" w:rsidP="00B273C8">
            <w:pPr>
              <w:numPr>
                <w:ilvl w:val="0"/>
                <w:numId w:val="44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يستخدم المعلم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العصف الذهن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ي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للإجابة </w:t>
            </w:r>
            <w:proofErr w:type="gramStart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عن</w:t>
            </w:r>
            <w:proofErr w:type="gramEnd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أفكر صفحة 65.</w:t>
            </w:r>
          </w:p>
          <w:p w:rsidR="00B273C8" w:rsidRDefault="00B273C8" w:rsidP="00B273C8">
            <w:pPr>
              <w:pStyle w:val="a4"/>
              <w:numPr>
                <w:ilvl w:val="0"/>
                <w:numId w:val="44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تكليف الطلبة بحل السؤال رقم (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2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</w:t>
            </w:r>
            <w:proofErr w:type="gramStart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،(3)</w:t>
            </w:r>
            <w:proofErr w:type="gramEnd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,(4)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من تمارين ومسائل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65 في مجموعات </w:t>
            </w:r>
            <w:proofErr w:type="spellStart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زمرية</w:t>
            </w:r>
            <w:proofErr w:type="spellEnd"/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(متابعة </w:t>
            </w:r>
            <w:r w:rsidRPr="00B2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الأعمال الكتابية للطلبة</w:t>
            </w:r>
            <w:r w:rsidRPr="00B273C8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ومساعدة الطلبة على تصحيح الأخطاء)</w:t>
            </w:r>
          </w:p>
          <w:p w:rsidR="00E30DA3" w:rsidRPr="004051D5" w:rsidRDefault="00E30DA3" w:rsidP="00E30DA3">
            <w:pPr>
              <w:pStyle w:val="a4"/>
              <w:ind w:left="36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1577" w:type="dxa"/>
          </w:tcPr>
          <w:p w:rsidR="00B273C8" w:rsidRPr="00474697" w:rsidRDefault="00B273C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B273C8" w:rsidRPr="00474697" w:rsidTr="00B273C8">
        <w:trPr>
          <w:trHeight w:val="1245"/>
        </w:trPr>
        <w:tc>
          <w:tcPr>
            <w:tcW w:w="1850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>
              <w:rPr>
                <w:rFonts w:hint="cs"/>
                <w:b/>
                <w:rtl/>
              </w:rPr>
              <w:t xml:space="preserve">الاولى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B273C8" w:rsidRPr="00B273C8" w:rsidRDefault="00B273C8" w:rsidP="00B273C8">
            <w:pPr>
              <w:rPr>
                <w:rtl/>
              </w:rPr>
            </w:pPr>
          </w:p>
          <w:p w:rsidR="00B273C8" w:rsidRDefault="00B273C8" w:rsidP="00B273C8">
            <w:pPr>
              <w:jc w:val="center"/>
              <w:rPr>
                <w:rFonts w:hint="cs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مساحة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الدائرة</w:t>
            </w: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E30DA3" w:rsidRPr="00E30DA3" w:rsidRDefault="00E30DA3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B273C8" w:rsidRPr="00E30DA3" w:rsidRDefault="00E30DA3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 w:rsidRPr="00E30DA3">
              <w:rPr>
                <w:rFonts w:hint="cs"/>
                <w:b/>
                <w:sz w:val="26"/>
                <w:szCs w:val="26"/>
                <w:rtl/>
              </w:rPr>
              <w:t xml:space="preserve"> ان يتعرف الطالب على مسحة الدائرة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المفاهيم الواردة في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موضوع الدائرة</w:t>
            </w:r>
          </w:p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حل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نشاط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(1) ،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(2) 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66 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من قبل الطلبة بطريقة فردية (علاج ضعف الطلبة والتأكيد على الحلول الصحيحة)</w:t>
            </w:r>
          </w:p>
          <w:p w:rsidR="00E30DA3" w:rsidRDefault="00E30DA3" w:rsidP="00E30DA3">
            <w:pPr>
              <w:ind w:left="360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</w:p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تطبيق</w:t>
            </w:r>
            <w:proofErr w:type="gramEnd"/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نشاط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3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66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(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 ضرورة المرور بين الطلبة و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متابعة عمل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هم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وتقديم التغذية الراجعة المناسبة لهم).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استنتاج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قانون مساحة الدائرة ووحدة قياسها.</w:t>
            </w:r>
          </w:p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تكليف الطلبة بحل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السؤال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(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1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 ص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فحة 70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كواجب بيتي.</w:t>
            </w:r>
          </w:p>
          <w:p w:rsidR="00B273C8" w:rsidRDefault="00E30DA3" w:rsidP="00E30DA3">
            <w:pPr>
              <w:pStyle w:val="a4"/>
              <w:numPr>
                <w:ilvl w:val="0"/>
                <w:numId w:val="1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تكليف الطلبة بكتابة أسئلة على موضوع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مساحة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الدائرة وحلها.</w:t>
            </w:r>
          </w:p>
          <w:p w:rsidR="00E30DA3" w:rsidRPr="004051D5" w:rsidRDefault="00E30DA3" w:rsidP="00E30DA3">
            <w:pPr>
              <w:pStyle w:val="a4"/>
              <w:ind w:left="36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1577" w:type="dxa"/>
          </w:tcPr>
          <w:p w:rsidR="00B273C8" w:rsidRPr="00474697" w:rsidRDefault="00B273C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B273C8" w:rsidRPr="00474697" w:rsidTr="00B273C8">
        <w:trPr>
          <w:trHeight w:val="705"/>
        </w:trPr>
        <w:tc>
          <w:tcPr>
            <w:tcW w:w="1850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E30DA3" w:rsidRDefault="00E30DA3" w:rsidP="00E30DA3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الثانية</w:t>
            </w:r>
            <w:r>
              <w:rPr>
                <w:rFonts w:hint="cs"/>
                <w:b/>
                <w:rtl/>
              </w:rPr>
              <w:t xml:space="preserve">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E30DA3" w:rsidRPr="00B273C8" w:rsidRDefault="00E30DA3" w:rsidP="00E30DA3">
            <w:pPr>
              <w:rPr>
                <w:rtl/>
              </w:rPr>
            </w:pPr>
          </w:p>
          <w:p w:rsidR="00B273C8" w:rsidRDefault="00E30DA3" w:rsidP="00E30DA3">
            <w:pPr>
              <w:jc w:val="center"/>
              <w:rPr>
                <w:rFonts w:hint="cs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مساحة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الدائرة</w:t>
            </w: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E30DA3" w:rsidRPr="00E30DA3" w:rsidRDefault="00E30DA3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 w:rsidRPr="00E30DA3">
              <w:rPr>
                <w:rFonts w:hint="cs"/>
                <w:b/>
                <w:sz w:val="26"/>
                <w:szCs w:val="26"/>
                <w:rtl/>
              </w:rPr>
              <w:t xml:space="preserve">ان يجد الطالب مساحة الدائرة بمعلوم نصف قطرها او طول قطرها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قانون مساحة الدائرة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ووحدة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قياسها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مناقشة حل الواجب البيتي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الطلبة.</w:t>
            </w:r>
          </w:p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تنفيذ نشاط (4)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،(5)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صفحة 68 مع تقديم تغذية راجعة للطلبة وعلاج الأخطاء</w:t>
            </w:r>
          </w:p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استخدام التعلم التعاوني في تنفيذ نشاط (6) صفحة 69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وتعزيز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المجموعات التي تحقق الإنجاز الأسرع.  </w:t>
            </w:r>
          </w:p>
          <w:p w:rsidR="00B273C8" w:rsidRPr="004051D5" w:rsidRDefault="00E30DA3" w:rsidP="00E30DA3">
            <w:pPr>
              <w:pStyle w:val="a4"/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يستخدم المعلم 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العصف الذهن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ي لمناقشة افكر  صفحة 70</w:t>
            </w:r>
          </w:p>
        </w:tc>
        <w:tc>
          <w:tcPr>
            <w:tcW w:w="1577" w:type="dxa"/>
          </w:tcPr>
          <w:p w:rsidR="00B273C8" w:rsidRPr="00474697" w:rsidRDefault="00B273C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B273C8" w:rsidRPr="00474697" w:rsidTr="00476543">
        <w:trPr>
          <w:trHeight w:val="930"/>
        </w:trPr>
        <w:tc>
          <w:tcPr>
            <w:tcW w:w="1850" w:type="dxa"/>
            <w:tcBorders>
              <w:bottom w:val="single" w:sz="4" w:space="0" w:color="auto"/>
            </w:tcBorders>
          </w:tcPr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  <w:p w:rsidR="00E30DA3" w:rsidRDefault="00E30DA3" w:rsidP="00E30DA3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E30DA3" w:rsidRDefault="00E30DA3" w:rsidP="00E30DA3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E30DA3" w:rsidRDefault="00E30DA3" w:rsidP="00E30DA3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E30DA3" w:rsidRDefault="00E30DA3" w:rsidP="00E30DA3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الثالثة</w:t>
            </w:r>
            <w:r>
              <w:rPr>
                <w:rFonts w:hint="cs"/>
                <w:b/>
                <w:rtl/>
              </w:rPr>
              <w:t xml:space="preserve"> 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E30DA3" w:rsidRPr="00B273C8" w:rsidRDefault="00E30DA3" w:rsidP="00E30DA3">
            <w:pPr>
              <w:rPr>
                <w:rtl/>
              </w:rPr>
            </w:pPr>
          </w:p>
          <w:p w:rsidR="00B273C8" w:rsidRDefault="00E30DA3" w:rsidP="00E30DA3">
            <w:pPr>
              <w:jc w:val="center"/>
              <w:rPr>
                <w:rFonts w:hint="cs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مساحة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الدائرة</w:t>
            </w:r>
          </w:p>
          <w:p w:rsidR="00B273C8" w:rsidRDefault="00B273C8" w:rsidP="00B273C8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273C8" w:rsidRPr="00E30DA3" w:rsidRDefault="00B273C8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E30DA3" w:rsidRPr="00E30DA3" w:rsidRDefault="00E30DA3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E30DA3" w:rsidRPr="00E30DA3" w:rsidRDefault="00E30DA3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E30DA3" w:rsidRPr="00E30DA3" w:rsidRDefault="00E30DA3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E30DA3" w:rsidRPr="00E30DA3" w:rsidRDefault="00E30DA3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E30DA3" w:rsidRPr="00E30DA3" w:rsidRDefault="00E30DA3" w:rsidP="00B273C8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E30DA3" w:rsidRPr="00E30DA3" w:rsidRDefault="00E30DA3" w:rsidP="00B273C8">
            <w:pPr>
              <w:jc w:val="center"/>
              <w:rPr>
                <w:b/>
                <w:sz w:val="26"/>
                <w:szCs w:val="26"/>
                <w:rtl/>
              </w:rPr>
            </w:pPr>
            <w:r w:rsidRPr="00E30DA3">
              <w:rPr>
                <w:rFonts w:hint="cs"/>
                <w:b/>
                <w:sz w:val="26"/>
                <w:szCs w:val="26"/>
                <w:rtl/>
              </w:rPr>
              <w:t xml:space="preserve">ان يجد الطالب مساحة الدائرة اذا علم محيطها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E30DA3" w:rsidRPr="00E30DA3" w:rsidRDefault="00E30DA3" w:rsidP="00E30DA3">
            <w:pPr>
              <w:pStyle w:val="a4"/>
              <w:numPr>
                <w:ilvl w:val="0"/>
                <w:numId w:val="48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مراجعة الطلبة في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قانون محيط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ومساحة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الدائرة ووحدة قياسهما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.</w:t>
            </w:r>
          </w:p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تكليف</w:t>
            </w:r>
            <w:proofErr w:type="gramEnd"/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بحل السؤال رقم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(3)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من تمارين ومسائل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70 في مجموعات </w:t>
            </w:r>
            <w:proofErr w:type="spell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زمرية</w:t>
            </w:r>
            <w:proofErr w:type="spell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(متابعة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الأعمال الكتابية للطلبة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ومساعدة الطلبة على تصحيح الأخطاء)</w:t>
            </w:r>
          </w:p>
          <w:p w:rsidR="00E30DA3" w:rsidRPr="00E30DA3" w:rsidRDefault="00E30DA3" w:rsidP="00E30DA3">
            <w:pPr>
              <w:numPr>
                <w:ilvl w:val="0"/>
                <w:numId w:val="16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حل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الأسئلة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(2) ،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(4) 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صفحة 70 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من قبل الطلبة بطريقة فردية (علاج ضعف الطلبة والتأكيد على الحلول الصحيحة)</w:t>
            </w:r>
          </w:p>
          <w:p w:rsidR="00B273C8" w:rsidRPr="004051D5" w:rsidRDefault="00E30DA3" w:rsidP="00E30DA3">
            <w:pPr>
              <w:pStyle w:val="a4"/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تكليف الطلبة بتنفيذ المهمة الأدائية (1) الواردة ضمن هذا النموذج والخاصة بالأشكال ا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لهندسية المستوية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بحيث ينقسم الصف إلى مجموعات وينفذوا التصميم المقترح.</w:t>
            </w:r>
          </w:p>
        </w:tc>
        <w:tc>
          <w:tcPr>
            <w:tcW w:w="1577" w:type="dxa"/>
          </w:tcPr>
          <w:p w:rsidR="00B273C8" w:rsidRPr="00474697" w:rsidRDefault="00B273C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</w:tr>
      <w:tr w:rsidR="00865416" w:rsidRPr="00474697" w:rsidTr="004F1722">
        <w:trPr>
          <w:trHeight w:val="1065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865416" w:rsidRPr="008938ED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عامة(1)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865416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65416" w:rsidRPr="002E764F" w:rsidRDefault="00865416" w:rsidP="002E764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E30DA3" w:rsidRDefault="00865416" w:rsidP="002E764F">
            <w:pPr>
              <w:pStyle w:val="a8"/>
              <w:spacing w:line="360" w:lineRule="auto"/>
              <w:rPr>
                <w:rFonts w:hint="cs"/>
                <w:b/>
                <w:sz w:val="26"/>
                <w:szCs w:val="26"/>
                <w:rtl/>
              </w:rPr>
            </w:pPr>
          </w:p>
          <w:p w:rsidR="00E30DA3" w:rsidRPr="00E30DA3" w:rsidRDefault="00E30DA3" w:rsidP="00E30DA3">
            <w:pPr>
              <w:rPr>
                <w:rFonts w:hint="cs"/>
                <w:sz w:val="26"/>
                <w:szCs w:val="26"/>
                <w:rtl/>
              </w:rPr>
            </w:pPr>
          </w:p>
          <w:p w:rsidR="00E30DA3" w:rsidRPr="00E30DA3" w:rsidRDefault="00E30DA3" w:rsidP="00E30DA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حل تمارين الكتاب المدرسي صفحة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71</w:t>
            </w:r>
          </w:p>
          <w:p w:rsidR="00E30DA3" w:rsidRPr="00E30DA3" w:rsidRDefault="00E30DA3" w:rsidP="00E30DA3">
            <w:pPr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E30DA3" w:rsidRPr="00E30DA3" w:rsidRDefault="00E30DA3" w:rsidP="00E30DA3">
            <w:pPr>
              <w:pStyle w:val="a4"/>
              <w:numPr>
                <w:ilvl w:val="0"/>
                <w:numId w:val="46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التمهيد بمراجعة شاملة لكل مفاهيم الوحدة باستخدام الأسئلة الشفوية والأسئلة من نوع الاختيار من متعدد وضمن استراتيجيات التعلم النشط</w:t>
            </w:r>
          </w:p>
          <w:p w:rsidR="00E30DA3" w:rsidRPr="00E30DA3" w:rsidRDefault="00E30DA3" w:rsidP="00E30DA3">
            <w:pPr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color w:val="FF0000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تكليف الطلبة بحل تمارين (2)، (3)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صفحة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71 من الكتاب المدرسي المقرر، وذلك باستخدام مجموعات التعلم </w:t>
            </w:r>
            <w:proofErr w:type="spell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الزمرية</w:t>
            </w:r>
            <w:proofErr w:type="spell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.</w:t>
            </w:r>
          </w:p>
          <w:p w:rsidR="00E30DA3" w:rsidRPr="00E30DA3" w:rsidRDefault="00E30DA3" w:rsidP="00E30DA3">
            <w:pPr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حل السؤال (4) صفحة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71 ،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(5) صفحة 72في مجموعات تعلم تعاوني ومتابعة عمل المجموعات وتقديم التغذية الراجعة اللازمة.</w:t>
            </w:r>
          </w:p>
          <w:p w:rsidR="00865416" w:rsidRPr="004051D5" w:rsidRDefault="00E30DA3" w:rsidP="00E30DA3">
            <w:pPr>
              <w:pStyle w:val="a8"/>
              <w:numPr>
                <w:ilvl w:val="0"/>
                <w:numId w:val="10"/>
              </w:numPr>
              <w:spacing w:line="360" w:lineRule="auto"/>
              <w:jc w:val="left"/>
              <w:rPr>
                <w:b/>
                <w:sz w:val="26"/>
                <w:szCs w:val="26"/>
                <w:rtl/>
                <w:lang w:bidi="ar-EG"/>
              </w:rPr>
            </w:pP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تكليف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حل تمارين ومسائل سؤال (10) صفحة72</w:t>
            </w:r>
          </w:p>
        </w:tc>
        <w:tc>
          <w:tcPr>
            <w:tcW w:w="1577" w:type="dxa"/>
            <w:vMerge w:val="restart"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865416" w:rsidRPr="00474697" w:rsidTr="004051D5">
        <w:trPr>
          <w:trHeight w:val="3071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Pr="00474697" w:rsidRDefault="00865416" w:rsidP="0047654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lastRenderedPageBreak/>
              <w:t xml:space="preserve"> </w:t>
            </w:r>
          </w:p>
          <w:p w:rsidR="00E30DA3" w:rsidRDefault="00E30DA3" w:rsidP="00865416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  <w:p w:rsidR="00E30DA3" w:rsidRDefault="00E30DA3" w:rsidP="00865416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  <w:p w:rsidR="00E30DA3" w:rsidRDefault="00E30DA3" w:rsidP="00865416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  <w:p w:rsidR="00E30DA3" w:rsidRDefault="00E30DA3" w:rsidP="00865416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</w:p>
          <w:p w:rsidR="00865416" w:rsidRPr="008938ED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عامة(2)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  <w:p w:rsidR="00865416" w:rsidRPr="00865416" w:rsidRDefault="00865416" w:rsidP="00865416">
            <w:pPr>
              <w:pStyle w:val="a8"/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8938ED" w:rsidRPr="00865416" w:rsidRDefault="008938ED" w:rsidP="00865416">
            <w:pPr>
              <w:rPr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E30DA3" w:rsidRDefault="00865416" w:rsidP="002E764F">
            <w:pPr>
              <w:pStyle w:val="a8"/>
              <w:spacing w:line="360" w:lineRule="auto"/>
              <w:rPr>
                <w:rFonts w:hint="cs"/>
                <w:b/>
                <w:sz w:val="26"/>
                <w:szCs w:val="26"/>
                <w:rtl/>
              </w:rPr>
            </w:pPr>
          </w:p>
          <w:p w:rsidR="00E30DA3" w:rsidRPr="00E30DA3" w:rsidRDefault="00E30DA3" w:rsidP="00E30DA3">
            <w:pPr>
              <w:rPr>
                <w:rFonts w:hint="cs"/>
                <w:sz w:val="26"/>
                <w:szCs w:val="26"/>
                <w:rtl/>
              </w:rPr>
            </w:pPr>
          </w:p>
          <w:p w:rsidR="00E30DA3" w:rsidRPr="00E30DA3" w:rsidRDefault="00E30DA3" w:rsidP="00E30DA3">
            <w:pPr>
              <w:rPr>
                <w:rFonts w:hint="cs"/>
                <w:sz w:val="26"/>
                <w:szCs w:val="26"/>
                <w:rtl/>
              </w:rPr>
            </w:pPr>
          </w:p>
          <w:p w:rsidR="00E30DA3" w:rsidRPr="00E30DA3" w:rsidRDefault="00E30DA3" w:rsidP="00E30DA3">
            <w:pPr>
              <w:jc w:val="center"/>
              <w:rPr>
                <w:sz w:val="26"/>
                <w:szCs w:val="26"/>
                <w:rtl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حل تمارين الكتاب المدرسي صفحة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72-73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938ED" w:rsidRPr="004051D5" w:rsidRDefault="008938ED" w:rsidP="008938ED">
            <w:pPr>
              <w:spacing w:line="360" w:lineRule="auto"/>
              <w:ind w:left="360"/>
              <w:jc w:val="both"/>
              <w:rPr>
                <w:rFonts w:cs="AL-Mohanad Bold"/>
                <w:sz w:val="26"/>
                <w:szCs w:val="26"/>
                <w:lang w:bidi="ar-EG"/>
              </w:rPr>
            </w:pPr>
          </w:p>
          <w:p w:rsidR="00E30DA3" w:rsidRPr="00E30DA3" w:rsidRDefault="00E30DA3" w:rsidP="00E30DA3">
            <w:pPr>
              <w:numPr>
                <w:ilvl w:val="0"/>
                <w:numId w:val="11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مراجعة الطلبة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بمراجعة شاملة لكل مفاهيم الوحدة</w:t>
            </w:r>
          </w:p>
          <w:p w:rsidR="00E30DA3" w:rsidRPr="00E30DA3" w:rsidRDefault="00E30DA3" w:rsidP="00E30DA3">
            <w:pPr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مناقشة حل الواجب البيتي </w:t>
            </w: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</w:t>
            </w:r>
            <w:r w:rsidRPr="00E30DA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الطلبة.</w:t>
            </w:r>
          </w:p>
          <w:p w:rsidR="00E30DA3" w:rsidRPr="00E30DA3" w:rsidRDefault="00E30DA3" w:rsidP="00E30DA3">
            <w:pPr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حل السؤال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(7) ،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(9) صفحة 72 في مجموعات تعلم تعاوني ومتابعة عمل المجموعات وتقديم التغذية الراجعة اللازمة. </w:t>
            </w:r>
          </w:p>
          <w:p w:rsidR="00E30DA3" w:rsidRPr="00E30DA3" w:rsidRDefault="00E30DA3" w:rsidP="00E30DA3">
            <w:pPr>
              <w:numPr>
                <w:ilvl w:val="0"/>
                <w:numId w:val="11"/>
              </w:numPr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توجيه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الطلبة للتعلم بالاستقراء من خلال تنفيذ نشاط (10) صفحة 80 ضمن مجموعات تعلم تعاوني وتقديم تغذية راجعة</w:t>
            </w:r>
          </w:p>
          <w:p w:rsidR="00865416" w:rsidRPr="004051D5" w:rsidRDefault="00E30DA3" w:rsidP="00E30DA3">
            <w:pPr>
              <w:numPr>
                <w:ilvl w:val="0"/>
                <w:numId w:val="11"/>
              </w:numPr>
              <w:spacing w:line="360" w:lineRule="auto"/>
              <w:rPr>
                <w:rFonts w:cs="AL-Mohanad Bold"/>
                <w:sz w:val="26"/>
                <w:szCs w:val="26"/>
                <w:lang w:bidi="ar-EG"/>
              </w:rPr>
            </w:pPr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تكليف الطلبة حل تمارين </w:t>
            </w:r>
            <w:proofErr w:type="gramStart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ومسائل</w:t>
            </w:r>
            <w:proofErr w:type="gramEnd"/>
            <w:r w:rsidRPr="00E30DA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سؤال (6)، (8) صفحة72.</w:t>
            </w:r>
          </w:p>
        </w:tc>
        <w:tc>
          <w:tcPr>
            <w:tcW w:w="1577" w:type="dxa"/>
            <w:vMerge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45"/>
        </w:trPr>
        <w:tc>
          <w:tcPr>
            <w:tcW w:w="1850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9516A8" w:rsidRPr="008938ED" w:rsidRDefault="009516A8" w:rsidP="002E764F">
            <w:pPr>
              <w:pStyle w:val="a8"/>
              <w:spacing w:line="360" w:lineRule="auto"/>
              <w:rPr>
                <w:b/>
                <w:rtl/>
              </w:rPr>
            </w:pPr>
            <w:r w:rsidRPr="008938ED">
              <w:rPr>
                <w:rFonts w:hint="cs"/>
                <w:b/>
                <w:rtl/>
              </w:rPr>
              <w:t>المشروع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</w:tcPr>
          <w:p w:rsidR="008938ED" w:rsidRPr="004051D5" w:rsidRDefault="008938ED" w:rsidP="008938ED">
            <w:pPr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865416" w:rsidRPr="004051D5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يعرض المعلم </w:t>
            </w:r>
            <w:proofErr w:type="gramStart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بعض</w:t>
            </w:r>
            <w:proofErr w:type="gramEnd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محتويات المواقع الإلكترونية الواردة وغيرها مما يفيد الطلبة ويشجعهم على التعلم.</w:t>
            </w:r>
          </w:p>
          <w:p w:rsidR="00865416" w:rsidRPr="004051D5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يعرض</w:t>
            </w:r>
            <w:proofErr w:type="gramEnd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المعلم فكرة مشروع الوحدة ويناقشه مع الطلبة مقدما أمثلة تسهل على الطلبة تنفيذ المشروع. </w:t>
            </w:r>
          </w:p>
          <w:p w:rsidR="00865416" w:rsidRPr="004051D5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يقسم</w:t>
            </w:r>
            <w:proofErr w:type="gramEnd"/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لمجموعات تعلم تقوم كل مجموعة بتوزيع الأدوار فيما بينها والتعاون من أجل إنجاز مشروع متكامل.</w:t>
            </w:r>
          </w:p>
          <w:p w:rsidR="009516A8" w:rsidRPr="004051D5" w:rsidRDefault="00865416" w:rsidP="001E0D3C">
            <w:pPr>
              <w:pStyle w:val="a8"/>
              <w:numPr>
                <w:ilvl w:val="0"/>
                <w:numId w:val="7"/>
              </w:numPr>
              <w:jc w:val="left"/>
              <w:rPr>
                <w:b/>
                <w:sz w:val="26"/>
                <w:szCs w:val="26"/>
                <w:rtl/>
              </w:rPr>
            </w:pPr>
            <w:r w:rsidRPr="004051D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يبين المعلم للطلبة معايير التقييم في المشروع والمستوى المطلوب إنجازه</w:t>
            </w:r>
          </w:p>
          <w:p w:rsidR="008938ED" w:rsidRPr="004051D5" w:rsidRDefault="008938ED" w:rsidP="008938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</w:tbl>
    <w:p w:rsidR="00A23743" w:rsidRPr="00474697" w:rsidRDefault="00A23743" w:rsidP="000C68C0">
      <w:pPr>
        <w:pStyle w:val="a8"/>
        <w:rPr>
          <w:rFonts w:ascii="Times New Roman" w:hAnsi="Times New Roman" w:cs="Times New Roman"/>
          <w:sz w:val="24"/>
          <w:szCs w:val="24"/>
          <w:rtl/>
        </w:rPr>
      </w:pPr>
    </w:p>
    <w:p w:rsidR="002B73F1" w:rsidRDefault="002B73F1" w:rsidP="002E764F">
      <w:pPr>
        <w:pStyle w:val="a8"/>
        <w:jc w:val="lef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051D5" w:rsidRDefault="004051D5" w:rsidP="004051D5">
      <w:pPr>
        <w:rPr>
          <w:rFonts w:hint="cs"/>
          <w:rtl/>
        </w:rPr>
      </w:pPr>
    </w:p>
    <w:p w:rsidR="00E30DA3" w:rsidRDefault="00E30DA3" w:rsidP="004051D5">
      <w:pPr>
        <w:rPr>
          <w:rFonts w:hint="cs"/>
          <w:rtl/>
        </w:rPr>
      </w:pPr>
    </w:p>
    <w:p w:rsidR="00E30DA3" w:rsidRDefault="00E30DA3" w:rsidP="004051D5">
      <w:pPr>
        <w:rPr>
          <w:rFonts w:hint="cs"/>
          <w:rtl/>
        </w:rPr>
      </w:pPr>
    </w:p>
    <w:p w:rsidR="00E30DA3" w:rsidRDefault="00E30DA3" w:rsidP="004051D5">
      <w:pPr>
        <w:rPr>
          <w:rFonts w:hint="cs"/>
          <w:rtl/>
        </w:rPr>
      </w:pPr>
    </w:p>
    <w:p w:rsidR="00E30DA3" w:rsidRDefault="00E30DA3" w:rsidP="004051D5">
      <w:pPr>
        <w:rPr>
          <w:rFonts w:hint="cs"/>
          <w:rtl/>
        </w:rPr>
      </w:pPr>
    </w:p>
    <w:p w:rsidR="00E30DA3" w:rsidRDefault="00E30DA3" w:rsidP="004051D5">
      <w:pPr>
        <w:rPr>
          <w:rFonts w:hint="cs"/>
          <w:rtl/>
        </w:rPr>
      </w:pPr>
    </w:p>
    <w:p w:rsidR="00E30DA3" w:rsidRDefault="00E30DA3" w:rsidP="004051D5">
      <w:pPr>
        <w:rPr>
          <w:rFonts w:hint="cs"/>
          <w:rtl/>
        </w:rPr>
      </w:pPr>
    </w:p>
    <w:p w:rsidR="00E30DA3" w:rsidRDefault="00E30DA3" w:rsidP="004051D5">
      <w:pPr>
        <w:rPr>
          <w:rFonts w:hint="cs"/>
          <w:rtl/>
        </w:rPr>
      </w:pPr>
    </w:p>
    <w:p w:rsidR="00E30DA3" w:rsidRDefault="00E30DA3" w:rsidP="004051D5">
      <w:pPr>
        <w:rPr>
          <w:rFonts w:hint="cs"/>
          <w:rtl/>
        </w:rPr>
      </w:pPr>
    </w:p>
    <w:p w:rsidR="00E30DA3" w:rsidRDefault="00E30DA3" w:rsidP="004051D5">
      <w:pPr>
        <w:rPr>
          <w:rFonts w:hint="cs"/>
          <w:rtl/>
        </w:rPr>
      </w:pPr>
    </w:p>
    <w:p w:rsidR="00E30DA3" w:rsidRDefault="00E30DA3" w:rsidP="004051D5">
      <w:pPr>
        <w:rPr>
          <w:rFonts w:hint="cs"/>
          <w:rtl/>
        </w:rPr>
      </w:pPr>
    </w:p>
    <w:p w:rsidR="00E30DA3" w:rsidRDefault="00E30DA3" w:rsidP="004051D5">
      <w:pPr>
        <w:rPr>
          <w:rtl/>
        </w:rPr>
      </w:pPr>
      <w:bookmarkStart w:id="0" w:name="_GoBack"/>
      <w:bookmarkEnd w:id="0"/>
    </w:p>
    <w:p w:rsidR="004051D5" w:rsidRPr="004051D5" w:rsidRDefault="004051D5" w:rsidP="004051D5">
      <w:pPr>
        <w:rPr>
          <w:rtl/>
        </w:rPr>
      </w:pPr>
    </w:p>
    <w:p w:rsidR="00A671F7" w:rsidRPr="00474697" w:rsidRDefault="00A671F7" w:rsidP="000C68C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474697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سلم التقدير الوصفي لمهمة الاداء</w:t>
      </w:r>
    </w:p>
    <w:tbl>
      <w:tblPr>
        <w:tblStyle w:val="a3"/>
        <w:bidiVisual/>
        <w:tblW w:w="10990" w:type="dxa"/>
        <w:tblLook w:val="04A0" w:firstRow="1" w:lastRow="0" w:firstColumn="1" w:lastColumn="0" w:noHBand="0" w:noVBand="1"/>
      </w:tblPr>
      <w:tblGrid>
        <w:gridCol w:w="3073"/>
        <w:gridCol w:w="1276"/>
        <w:gridCol w:w="3678"/>
        <w:gridCol w:w="985"/>
        <w:gridCol w:w="1038"/>
        <w:gridCol w:w="21"/>
        <w:gridCol w:w="919"/>
      </w:tblGrid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المعايير</w:t>
            </w:r>
          </w:p>
        </w:tc>
        <w:tc>
          <w:tcPr>
            <w:tcW w:w="1276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اسم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المؤشرات</w:t>
            </w:r>
          </w:p>
        </w:tc>
        <w:tc>
          <w:tcPr>
            <w:tcW w:w="2963" w:type="dxa"/>
            <w:gridSpan w:val="4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متحقق بدرجة</w:t>
            </w:r>
          </w:p>
        </w:tc>
      </w:tr>
      <w:tr w:rsidR="00C06ADC" w:rsidRPr="00474697" w:rsidTr="00A671F7">
        <w:trPr>
          <w:trHeight w:val="1920"/>
        </w:trPr>
        <w:tc>
          <w:tcPr>
            <w:tcW w:w="3073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4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A671F7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متوسط (1)</w:t>
            </w:r>
          </w:p>
        </w:tc>
        <w:tc>
          <w:tcPr>
            <w:tcW w:w="1038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جيد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(2)</w:t>
            </w:r>
          </w:p>
        </w:tc>
        <w:tc>
          <w:tcPr>
            <w:tcW w:w="940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ممتاز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(3)</w:t>
            </w:r>
          </w:p>
        </w:tc>
      </w:tr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1 ) المعلومات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1 - المخرجات </w:t>
            </w: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مرتبظة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بالمهمات المطلوبة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2- دقة بيانات المجموعة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3-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واضحة  ومرتبة</w:t>
            </w:r>
            <w:proofErr w:type="gramEnd"/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2) الالتزام بالوقت المحدد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عدم  تجاوز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الوقت المحدد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انهاء قبل الوقت المحدد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توزيع المهمات على الوقت المحدد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3 ) القدرة على مناقشة المخرجات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اللغة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السليمة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التسلسل في العرض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القدرة على تحديد وزن الطالب مثالي ام لا حسب المؤشر المطلوب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rPr>
          <w:trHeight w:val="735"/>
        </w:trPr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4 ) التعاون بين افراد المجموعة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المحموعة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متعاونة بشكل كبير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كل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فرد في المجموعة معلوماته واضحة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تقسيم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B00" w:rsidRPr="002B73F1" w:rsidRDefault="00653B00" w:rsidP="000C68C0">
      <w:pPr>
        <w:pStyle w:val="a8"/>
        <w:rPr>
          <w:color w:val="7030A0"/>
          <w:sz w:val="24"/>
          <w:szCs w:val="24"/>
        </w:rPr>
      </w:pPr>
    </w:p>
    <w:sectPr w:rsidR="00653B00" w:rsidRPr="002B73F1" w:rsidSect="00FE704C">
      <w:headerReference w:type="first" r:id="rId8"/>
      <w:pgSz w:w="11906" w:h="16838"/>
      <w:pgMar w:top="720" w:right="720" w:bottom="720" w:left="720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5C" w:rsidRDefault="00CF205C" w:rsidP="00530462">
      <w:pPr>
        <w:spacing w:after="0" w:line="240" w:lineRule="auto"/>
      </w:pPr>
      <w:r>
        <w:separator/>
      </w:r>
    </w:p>
  </w:endnote>
  <w:endnote w:type="continuationSeparator" w:id="0">
    <w:p w:rsidR="00CF205C" w:rsidRDefault="00CF205C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5C" w:rsidRDefault="00CF205C" w:rsidP="00530462">
      <w:pPr>
        <w:spacing w:after="0" w:line="240" w:lineRule="auto"/>
      </w:pPr>
      <w:r>
        <w:separator/>
      </w:r>
    </w:p>
  </w:footnote>
  <w:footnote w:type="continuationSeparator" w:id="0">
    <w:p w:rsidR="00CF205C" w:rsidRDefault="00CF205C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D" w:rsidRPr="003A3652" w:rsidRDefault="008E4BDD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 wp14:anchorId="05419CD0" wp14:editId="41299B86">
          <wp:extent cx="581025" cy="733425"/>
          <wp:effectExtent l="0" t="0" r="9525" b="9525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8E4BDD" w:rsidRDefault="008E4BDD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proofErr w:type="gramStart"/>
    <w:r w:rsidRPr="003A3652">
      <w:rPr>
        <w:rFonts w:cs="Arial" w:hint="cs"/>
        <w:b/>
        <w:bCs/>
        <w:rtl/>
      </w:rPr>
      <w:t>وزارة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</w:t>
    </w:r>
  </w:p>
  <w:p w:rsidR="008E4BDD" w:rsidRPr="003A3652" w:rsidRDefault="008E4BDD" w:rsidP="00B46366">
    <w:pPr>
      <w:rPr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بيت لحم                           العام الدراسي :  2018/2019                          </w:t>
    </w:r>
    <w:r>
      <w:rPr>
        <w:rFonts w:cs="Arial" w:hint="cs"/>
        <w:b/>
        <w:bCs/>
        <w:rtl/>
      </w:rPr>
      <w:t>اعداد  المعلم : عبد عمار</w:t>
    </w:r>
  </w:p>
  <w:p w:rsidR="008E4BDD" w:rsidRPr="003A3652" w:rsidRDefault="008E4BDD" w:rsidP="00B46366">
    <w:pPr>
      <w:rPr>
        <w:b/>
        <w:bCs/>
      </w:rPr>
    </w:pPr>
    <w:r>
      <w:rPr>
        <w:rFonts w:cs="Arial" w:hint="cs"/>
        <w:b/>
        <w:bCs/>
        <w:rtl/>
      </w:rPr>
      <w:t xml:space="preserve">    </w:t>
    </w:r>
    <w:proofErr w:type="gramStart"/>
    <w:r w:rsidRPr="003A3652">
      <w:rPr>
        <w:rFonts w:cs="Arial" w:hint="cs"/>
        <w:b/>
        <w:bCs/>
        <w:rtl/>
      </w:rPr>
      <w:t>مدرسة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ذكور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أشبال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حمزة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  <w:r w:rsidRPr="003A3652">
      <w:rPr>
        <w:rFonts w:cs="Arial"/>
        <w:b/>
        <w:bCs/>
        <w:rtl/>
      </w:rPr>
      <w:t xml:space="preserve">                                     </w:t>
    </w:r>
  </w:p>
  <w:p w:rsidR="008E4BDD" w:rsidRPr="00B46366" w:rsidRDefault="008E4B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D70"/>
    <w:multiLevelType w:val="hybridMultilevel"/>
    <w:tmpl w:val="C4A44D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23740"/>
    <w:multiLevelType w:val="hybridMultilevel"/>
    <w:tmpl w:val="921815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073D1"/>
    <w:multiLevelType w:val="hybridMultilevel"/>
    <w:tmpl w:val="EF6ED866"/>
    <w:lvl w:ilvl="0" w:tplc="406604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69FB"/>
    <w:multiLevelType w:val="hybridMultilevel"/>
    <w:tmpl w:val="8E0A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92F98"/>
    <w:multiLevelType w:val="hybridMultilevel"/>
    <w:tmpl w:val="243A2C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93249C"/>
    <w:multiLevelType w:val="hybridMultilevel"/>
    <w:tmpl w:val="3AA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FB4BA8"/>
    <w:multiLevelType w:val="hybridMultilevel"/>
    <w:tmpl w:val="5AC218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DE2772"/>
    <w:multiLevelType w:val="hybridMultilevel"/>
    <w:tmpl w:val="1EC84D04"/>
    <w:lvl w:ilvl="0" w:tplc="041886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5600F"/>
    <w:multiLevelType w:val="hybridMultilevel"/>
    <w:tmpl w:val="D136BF34"/>
    <w:lvl w:ilvl="0" w:tplc="9ED270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E7791"/>
    <w:multiLevelType w:val="hybridMultilevel"/>
    <w:tmpl w:val="6C4E82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C5266"/>
    <w:multiLevelType w:val="hybridMultilevel"/>
    <w:tmpl w:val="D3C848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890DD5"/>
    <w:multiLevelType w:val="hybridMultilevel"/>
    <w:tmpl w:val="8EFA95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041B9A"/>
    <w:multiLevelType w:val="hybridMultilevel"/>
    <w:tmpl w:val="0FE2AD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FB5AE8"/>
    <w:multiLevelType w:val="hybridMultilevel"/>
    <w:tmpl w:val="90A69B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671029"/>
    <w:multiLevelType w:val="hybridMultilevel"/>
    <w:tmpl w:val="5EC64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DB6142"/>
    <w:multiLevelType w:val="hybridMultilevel"/>
    <w:tmpl w:val="D1600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060DA3"/>
    <w:multiLevelType w:val="hybridMultilevel"/>
    <w:tmpl w:val="D3CE1BC8"/>
    <w:lvl w:ilvl="0" w:tplc="4E80E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A8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9E6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C4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C23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2A9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62A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A9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3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171209"/>
    <w:multiLevelType w:val="hybridMultilevel"/>
    <w:tmpl w:val="34C004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506801"/>
    <w:multiLevelType w:val="hybridMultilevel"/>
    <w:tmpl w:val="86E69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6A62A6"/>
    <w:multiLevelType w:val="hybridMultilevel"/>
    <w:tmpl w:val="6D82979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3AF8695E"/>
    <w:multiLevelType w:val="hybridMultilevel"/>
    <w:tmpl w:val="197E4A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806043"/>
    <w:multiLevelType w:val="hybridMultilevel"/>
    <w:tmpl w:val="D2A6B9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70188E"/>
    <w:multiLevelType w:val="hybridMultilevel"/>
    <w:tmpl w:val="56F0CF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63498C"/>
    <w:multiLevelType w:val="hybridMultilevel"/>
    <w:tmpl w:val="8F22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D42972"/>
    <w:multiLevelType w:val="hybridMultilevel"/>
    <w:tmpl w:val="8F040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5C517B"/>
    <w:multiLevelType w:val="hybridMultilevel"/>
    <w:tmpl w:val="EE9A1F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9A39D4"/>
    <w:multiLevelType w:val="hybridMultilevel"/>
    <w:tmpl w:val="C6B48F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597DB3"/>
    <w:multiLevelType w:val="hybridMultilevel"/>
    <w:tmpl w:val="FFBA0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6C5070"/>
    <w:multiLevelType w:val="hybridMultilevel"/>
    <w:tmpl w:val="E26028AA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27D"/>
    <w:multiLevelType w:val="hybridMultilevel"/>
    <w:tmpl w:val="A43880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6934BC"/>
    <w:multiLevelType w:val="hybridMultilevel"/>
    <w:tmpl w:val="7946D5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3268EF"/>
    <w:multiLevelType w:val="hybridMultilevel"/>
    <w:tmpl w:val="C4A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BD3CFF"/>
    <w:multiLevelType w:val="hybridMultilevel"/>
    <w:tmpl w:val="1E60B6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A12D19"/>
    <w:multiLevelType w:val="hybridMultilevel"/>
    <w:tmpl w:val="BBA08D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E27D7C"/>
    <w:multiLevelType w:val="hybridMultilevel"/>
    <w:tmpl w:val="245C41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4C1734"/>
    <w:multiLevelType w:val="hybridMultilevel"/>
    <w:tmpl w:val="9FC48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703793"/>
    <w:multiLevelType w:val="hybridMultilevel"/>
    <w:tmpl w:val="3C4457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BC0B08"/>
    <w:multiLevelType w:val="hybridMultilevel"/>
    <w:tmpl w:val="A4C824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CC39DC"/>
    <w:multiLevelType w:val="hybridMultilevel"/>
    <w:tmpl w:val="EAAC8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9F503B"/>
    <w:multiLevelType w:val="hybridMultilevel"/>
    <w:tmpl w:val="617686A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242F6"/>
    <w:multiLevelType w:val="hybridMultilevel"/>
    <w:tmpl w:val="112C43B6"/>
    <w:lvl w:ilvl="0" w:tplc="14FC70D4"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F30C1"/>
    <w:multiLevelType w:val="hybridMultilevel"/>
    <w:tmpl w:val="0CC0A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87EA2"/>
    <w:multiLevelType w:val="hybridMultilevel"/>
    <w:tmpl w:val="B5ECD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8F7768"/>
    <w:multiLevelType w:val="hybridMultilevel"/>
    <w:tmpl w:val="35A4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A7CC9"/>
    <w:multiLevelType w:val="hybridMultilevel"/>
    <w:tmpl w:val="3BEC46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B30D72"/>
    <w:multiLevelType w:val="hybridMultilevel"/>
    <w:tmpl w:val="B0E2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317E27"/>
    <w:multiLevelType w:val="hybridMultilevel"/>
    <w:tmpl w:val="DA6E45C6"/>
    <w:lvl w:ilvl="0" w:tplc="0322AC5A">
      <w:start w:val="1"/>
      <w:numFmt w:val="bullet"/>
      <w:lvlText w:val="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47">
    <w:nsid w:val="7ED16C59"/>
    <w:multiLevelType w:val="hybridMultilevel"/>
    <w:tmpl w:val="8D1E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47"/>
  </w:num>
  <w:num w:numId="4">
    <w:abstractNumId w:val="14"/>
  </w:num>
  <w:num w:numId="5">
    <w:abstractNumId w:val="36"/>
  </w:num>
  <w:num w:numId="6">
    <w:abstractNumId w:val="1"/>
  </w:num>
  <w:num w:numId="7">
    <w:abstractNumId w:val="29"/>
  </w:num>
  <w:num w:numId="8">
    <w:abstractNumId w:val="45"/>
  </w:num>
  <w:num w:numId="9">
    <w:abstractNumId w:val="15"/>
  </w:num>
  <w:num w:numId="10">
    <w:abstractNumId w:val="18"/>
  </w:num>
  <w:num w:numId="11">
    <w:abstractNumId w:val="27"/>
  </w:num>
  <w:num w:numId="12">
    <w:abstractNumId w:val="23"/>
  </w:num>
  <w:num w:numId="13">
    <w:abstractNumId w:val="24"/>
  </w:num>
  <w:num w:numId="14">
    <w:abstractNumId w:val="21"/>
  </w:num>
  <w:num w:numId="15">
    <w:abstractNumId w:val="32"/>
  </w:num>
  <w:num w:numId="16">
    <w:abstractNumId w:val="44"/>
  </w:num>
  <w:num w:numId="17">
    <w:abstractNumId w:val="41"/>
  </w:num>
  <w:num w:numId="18">
    <w:abstractNumId w:val="4"/>
  </w:num>
  <w:num w:numId="19">
    <w:abstractNumId w:val="31"/>
  </w:num>
  <w:num w:numId="20">
    <w:abstractNumId w:val="35"/>
  </w:num>
  <w:num w:numId="21">
    <w:abstractNumId w:val="11"/>
  </w:num>
  <w:num w:numId="22">
    <w:abstractNumId w:val="13"/>
  </w:num>
  <w:num w:numId="23">
    <w:abstractNumId w:val="5"/>
  </w:num>
  <w:num w:numId="24">
    <w:abstractNumId w:val="20"/>
  </w:num>
  <w:num w:numId="25">
    <w:abstractNumId w:val="40"/>
  </w:num>
  <w:num w:numId="26">
    <w:abstractNumId w:val="33"/>
  </w:num>
  <w:num w:numId="27">
    <w:abstractNumId w:val="12"/>
  </w:num>
  <w:num w:numId="28">
    <w:abstractNumId w:val="25"/>
  </w:num>
  <w:num w:numId="29">
    <w:abstractNumId w:val="10"/>
  </w:num>
  <w:num w:numId="30">
    <w:abstractNumId w:val="46"/>
  </w:num>
  <w:num w:numId="31">
    <w:abstractNumId w:val="42"/>
  </w:num>
  <w:num w:numId="32">
    <w:abstractNumId w:val="38"/>
  </w:num>
  <w:num w:numId="33">
    <w:abstractNumId w:val="28"/>
  </w:num>
  <w:num w:numId="34">
    <w:abstractNumId w:val="43"/>
  </w:num>
  <w:num w:numId="35">
    <w:abstractNumId w:val="7"/>
  </w:num>
  <w:num w:numId="36">
    <w:abstractNumId w:val="22"/>
  </w:num>
  <w:num w:numId="37">
    <w:abstractNumId w:val="26"/>
  </w:num>
  <w:num w:numId="38">
    <w:abstractNumId w:val="2"/>
  </w:num>
  <w:num w:numId="39">
    <w:abstractNumId w:val="3"/>
  </w:num>
  <w:num w:numId="40">
    <w:abstractNumId w:val="8"/>
  </w:num>
  <w:num w:numId="41">
    <w:abstractNumId w:val="0"/>
  </w:num>
  <w:num w:numId="42">
    <w:abstractNumId w:val="16"/>
  </w:num>
  <w:num w:numId="43">
    <w:abstractNumId w:val="37"/>
  </w:num>
  <w:num w:numId="44">
    <w:abstractNumId w:val="6"/>
  </w:num>
  <w:num w:numId="45">
    <w:abstractNumId w:val="39"/>
  </w:num>
  <w:num w:numId="46">
    <w:abstractNumId w:val="30"/>
  </w:num>
  <w:num w:numId="47">
    <w:abstractNumId w:val="19"/>
  </w:num>
  <w:num w:numId="48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B"/>
    <w:rsid w:val="0000261F"/>
    <w:rsid w:val="00004EF8"/>
    <w:rsid w:val="000226F9"/>
    <w:rsid w:val="00030940"/>
    <w:rsid w:val="00037113"/>
    <w:rsid w:val="00046F41"/>
    <w:rsid w:val="0005045F"/>
    <w:rsid w:val="00055C03"/>
    <w:rsid w:val="0005604B"/>
    <w:rsid w:val="000668A6"/>
    <w:rsid w:val="00074901"/>
    <w:rsid w:val="0009213F"/>
    <w:rsid w:val="00093DF3"/>
    <w:rsid w:val="000A041D"/>
    <w:rsid w:val="000A6729"/>
    <w:rsid w:val="000B3E3B"/>
    <w:rsid w:val="000C520A"/>
    <w:rsid w:val="000C68C0"/>
    <w:rsid w:val="000E0EA3"/>
    <w:rsid w:val="000E2171"/>
    <w:rsid w:val="000E4210"/>
    <w:rsid w:val="001001E9"/>
    <w:rsid w:val="00110A4B"/>
    <w:rsid w:val="00110EB7"/>
    <w:rsid w:val="00116C1B"/>
    <w:rsid w:val="00123353"/>
    <w:rsid w:val="0013036A"/>
    <w:rsid w:val="00132EC2"/>
    <w:rsid w:val="00133AB6"/>
    <w:rsid w:val="00135F40"/>
    <w:rsid w:val="00144682"/>
    <w:rsid w:val="001559AC"/>
    <w:rsid w:val="001710C7"/>
    <w:rsid w:val="00180368"/>
    <w:rsid w:val="00186263"/>
    <w:rsid w:val="001A5711"/>
    <w:rsid w:val="001A6711"/>
    <w:rsid w:val="001B2286"/>
    <w:rsid w:val="001C28B8"/>
    <w:rsid w:val="001C568F"/>
    <w:rsid w:val="001E0D3C"/>
    <w:rsid w:val="001E4B7C"/>
    <w:rsid w:val="00205699"/>
    <w:rsid w:val="002174B9"/>
    <w:rsid w:val="00220632"/>
    <w:rsid w:val="00220EA1"/>
    <w:rsid w:val="0022254D"/>
    <w:rsid w:val="00227609"/>
    <w:rsid w:val="002278BC"/>
    <w:rsid w:val="002432E7"/>
    <w:rsid w:val="002727A9"/>
    <w:rsid w:val="00273D66"/>
    <w:rsid w:val="002858A7"/>
    <w:rsid w:val="00290BAD"/>
    <w:rsid w:val="00294B64"/>
    <w:rsid w:val="002B2EE0"/>
    <w:rsid w:val="002B43C8"/>
    <w:rsid w:val="002B53F4"/>
    <w:rsid w:val="002B73F1"/>
    <w:rsid w:val="002C1458"/>
    <w:rsid w:val="002C348A"/>
    <w:rsid w:val="002C72B1"/>
    <w:rsid w:val="002E764F"/>
    <w:rsid w:val="00303F9E"/>
    <w:rsid w:val="00306884"/>
    <w:rsid w:val="00307309"/>
    <w:rsid w:val="00311018"/>
    <w:rsid w:val="00332BB0"/>
    <w:rsid w:val="00345DDE"/>
    <w:rsid w:val="00347E13"/>
    <w:rsid w:val="0035212F"/>
    <w:rsid w:val="003621B3"/>
    <w:rsid w:val="0037600C"/>
    <w:rsid w:val="00377987"/>
    <w:rsid w:val="003C147C"/>
    <w:rsid w:val="003C2284"/>
    <w:rsid w:val="003C7794"/>
    <w:rsid w:val="003D5C14"/>
    <w:rsid w:val="00404FDE"/>
    <w:rsid w:val="004051D5"/>
    <w:rsid w:val="00450DD5"/>
    <w:rsid w:val="004637C3"/>
    <w:rsid w:val="00474697"/>
    <w:rsid w:val="00476543"/>
    <w:rsid w:val="00481640"/>
    <w:rsid w:val="00491710"/>
    <w:rsid w:val="004925CA"/>
    <w:rsid w:val="004A219B"/>
    <w:rsid w:val="004B142F"/>
    <w:rsid w:val="004B4A15"/>
    <w:rsid w:val="004C40C9"/>
    <w:rsid w:val="004C41F7"/>
    <w:rsid w:val="004E2947"/>
    <w:rsid w:val="004F1722"/>
    <w:rsid w:val="004F2822"/>
    <w:rsid w:val="004F3BDE"/>
    <w:rsid w:val="00530462"/>
    <w:rsid w:val="0054432F"/>
    <w:rsid w:val="00551C4D"/>
    <w:rsid w:val="00554771"/>
    <w:rsid w:val="00572807"/>
    <w:rsid w:val="00573176"/>
    <w:rsid w:val="00577197"/>
    <w:rsid w:val="005839BC"/>
    <w:rsid w:val="005A0F18"/>
    <w:rsid w:val="005A2225"/>
    <w:rsid w:val="005B0821"/>
    <w:rsid w:val="005B6BD5"/>
    <w:rsid w:val="005C4033"/>
    <w:rsid w:val="005D27D4"/>
    <w:rsid w:val="005D689D"/>
    <w:rsid w:val="005D7CEB"/>
    <w:rsid w:val="005E5FD3"/>
    <w:rsid w:val="005E7AE2"/>
    <w:rsid w:val="005E7E37"/>
    <w:rsid w:val="005F50ED"/>
    <w:rsid w:val="006003E6"/>
    <w:rsid w:val="00604FB9"/>
    <w:rsid w:val="00610B35"/>
    <w:rsid w:val="00611F70"/>
    <w:rsid w:val="00653B00"/>
    <w:rsid w:val="006543C9"/>
    <w:rsid w:val="0065484E"/>
    <w:rsid w:val="0065575C"/>
    <w:rsid w:val="006662E0"/>
    <w:rsid w:val="006A5505"/>
    <w:rsid w:val="006B07EA"/>
    <w:rsid w:val="006B0FDD"/>
    <w:rsid w:val="006C3196"/>
    <w:rsid w:val="006D00AE"/>
    <w:rsid w:val="006E3E19"/>
    <w:rsid w:val="006E58F4"/>
    <w:rsid w:val="006F1A36"/>
    <w:rsid w:val="00707243"/>
    <w:rsid w:val="007312E1"/>
    <w:rsid w:val="00732F6C"/>
    <w:rsid w:val="00752301"/>
    <w:rsid w:val="00755881"/>
    <w:rsid w:val="007568BF"/>
    <w:rsid w:val="007656C2"/>
    <w:rsid w:val="00767D53"/>
    <w:rsid w:val="00777DDF"/>
    <w:rsid w:val="007B290B"/>
    <w:rsid w:val="007C1228"/>
    <w:rsid w:val="007C21F0"/>
    <w:rsid w:val="007C7E3E"/>
    <w:rsid w:val="007D3E12"/>
    <w:rsid w:val="008040D7"/>
    <w:rsid w:val="00805632"/>
    <w:rsid w:val="008130DC"/>
    <w:rsid w:val="00817BCE"/>
    <w:rsid w:val="00842B6D"/>
    <w:rsid w:val="00844FDE"/>
    <w:rsid w:val="0085727D"/>
    <w:rsid w:val="00865416"/>
    <w:rsid w:val="0087454A"/>
    <w:rsid w:val="0087778C"/>
    <w:rsid w:val="0088112A"/>
    <w:rsid w:val="00884DE1"/>
    <w:rsid w:val="0088790E"/>
    <w:rsid w:val="008938ED"/>
    <w:rsid w:val="008C380D"/>
    <w:rsid w:val="008E3F66"/>
    <w:rsid w:val="008E4BDD"/>
    <w:rsid w:val="00915826"/>
    <w:rsid w:val="0093400A"/>
    <w:rsid w:val="0093528E"/>
    <w:rsid w:val="00936E73"/>
    <w:rsid w:val="00950294"/>
    <w:rsid w:val="009516A8"/>
    <w:rsid w:val="009638E7"/>
    <w:rsid w:val="00964539"/>
    <w:rsid w:val="00966DA8"/>
    <w:rsid w:val="00985929"/>
    <w:rsid w:val="009C2BA9"/>
    <w:rsid w:val="009D21BB"/>
    <w:rsid w:val="009D52A9"/>
    <w:rsid w:val="009E446C"/>
    <w:rsid w:val="009F31D4"/>
    <w:rsid w:val="009F3554"/>
    <w:rsid w:val="009F4AE8"/>
    <w:rsid w:val="009F5610"/>
    <w:rsid w:val="009F7AAC"/>
    <w:rsid w:val="00A177B0"/>
    <w:rsid w:val="00A23743"/>
    <w:rsid w:val="00A35D27"/>
    <w:rsid w:val="00A5206B"/>
    <w:rsid w:val="00A62697"/>
    <w:rsid w:val="00A671F7"/>
    <w:rsid w:val="00A905D8"/>
    <w:rsid w:val="00A90DC7"/>
    <w:rsid w:val="00A943D2"/>
    <w:rsid w:val="00A945C0"/>
    <w:rsid w:val="00AA3FD9"/>
    <w:rsid w:val="00AA4CA1"/>
    <w:rsid w:val="00AB4D55"/>
    <w:rsid w:val="00AC1FD7"/>
    <w:rsid w:val="00AC696A"/>
    <w:rsid w:val="00AC7C9B"/>
    <w:rsid w:val="00AD5C3B"/>
    <w:rsid w:val="00AD6EB3"/>
    <w:rsid w:val="00AE5CB5"/>
    <w:rsid w:val="00AF11BB"/>
    <w:rsid w:val="00B03AA8"/>
    <w:rsid w:val="00B06856"/>
    <w:rsid w:val="00B06A23"/>
    <w:rsid w:val="00B06A97"/>
    <w:rsid w:val="00B06B4D"/>
    <w:rsid w:val="00B12C02"/>
    <w:rsid w:val="00B14773"/>
    <w:rsid w:val="00B16957"/>
    <w:rsid w:val="00B22B78"/>
    <w:rsid w:val="00B234D0"/>
    <w:rsid w:val="00B26C71"/>
    <w:rsid w:val="00B273C8"/>
    <w:rsid w:val="00B46366"/>
    <w:rsid w:val="00B47608"/>
    <w:rsid w:val="00B55150"/>
    <w:rsid w:val="00B7728D"/>
    <w:rsid w:val="00B77534"/>
    <w:rsid w:val="00B909DB"/>
    <w:rsid w:val="00BC2AD4"/>
    <w:rsid w:val="00BC7120"/>
    <w:rsid w:val="00BF337D"/>
    <w:rsid w:val="00BF5FAD"/>
    <w:rsid w:val="00C06ADC"/>
    <w:rsid w:val="00C11C0E"/>
    <w:rsid w:val="00C13457"/>
    <w:rsid w:val="00C16B7B"/>
    <w:rsid w:val="00C223AC"/>
    <w:rsid w:val="00C2451E"/>
    <w:rsid w:val="00C26B89"/>
    <w:rsid w:val="00C55499"/>
    <w:rsid w:val="00C75837"/>
    <w:rsid w:val="00C76B68"/>
    <w:rsid w:val="00C778CD"/>
    <w:rsid w:val="00CA15A9"/>
    <w:rsid w:val="00CA58E1"/>
    <w:rsid w:val="00CB1E91"/>
    <w:rsid w:val="00CE01A6"/>
    <w:rsid w:val="00CE47CD"/>
    <w:rsid w:val="00CF0CEB"/>
    <w:rsid w:val="00CF205C"/>
    <w:rsid w:val="00CF65A9"/>
    <w:rsid w:val="00CF7FF8"/>
    <w:rsid w:val="00D1766D"/>
    <w:rsid w:val="00D32368"/>
    <w:rsid w:val="00D36E70"/>
    <w:rsid w:val="00D4652A"/>
    <w:rsid w:val="00D53FFD"/>
    <w:rsid w:val="00D64145"/>
    <w:rsid w:val="00D77C15"/>
    <w:rsid w:val="00D8112C"/>
    <w:rsid w:val="00D84116"/>
    <w:rsid w:val="00DC05E2"/>
    <w:rsid w:val="00E02562"/>
    <w:rsid w:val="00E04598"/>
    <w:rsid w:val="00E07298"/>
    <w:rsid w:val="00E148AC"/>
    <w:rsid w:val="00E2540F"/>
    <w:rsid w:val="00E301EF"/>
    <w:rsid w:val="00E30DA3"/>
    <w:rsid w:val="00E3221C"/>
    <w:rsid w:val="00E35B30"/>
    <w:rsid w:val="00E5312A"/>
    <w:rsid w:val="00E5645B"/>
    <w:rsid w:val="00E61B77"/>
    <w:rsid w:val="00E635C2"/>
    <w:rsid w:val="00EA165C"/>
    <w:rsid w:val="00EA36B5"/>
    <w:rsid w:val="00EA68DC"/>
    <w:rsid w:val="00EC1404"/>
    <w:rsid w:val="00EC5EE6"/>
    <w:rsid w:val="00ED3AF2"/>
    <w:rsid w:val="00ED6907"/>
    <w:rsid w:val="00EF5F50"/>
    <w:rsid w:val="00F0206A"/>
    <w:rsid w:val="00F035C1"/>
    <w:rsid w:val="00F1043C"/>
    <w:rsid w:val="00F12537"/>
    <w:rsid w:val="00F13EF2"/>
    <w:rsid w:val="00F14772"/>
    <w:rsid w:val="00F27995"/>
    <w:rsid w:val="00F32E30"/>
    <w:rsid w:val="00F51998"/>
    <w:rsid w:val="00F559C4"/>
    <w:rsid w:val="00F7131D"/>
    <w:rsid w:val="00F874A0"/>
    <w:rsid w:val="00F9009C"/>
    <w:rsid w:val="00F928EB"/>
    <w:rsid w:val="00F94E24"/>
    <w:rsid w:val="00F95014"/>
    <w:rsid w:val="00FB5C87"/>
    <w:rsid w:val="00FD1B31"/>
    <w:rsid w:val="00FD2254"/>
    <w:rsid w:val="00FE432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798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Windows User</cp:lastModifiedBy>
  <cp:revision>2</cp:revision>
  <cp:lastPrinted>2019-01-22T15:20:00Z</cp:lastPrinted>
  <dcterms:created xsi:type="dcterms:W3CDTF">2019-01-26T15:39:00Z</dcterms:created>
  <dcterms:modified xsi:type="dcterms:W3CDTF">2019-01-26T15:39:00Z</dcterms:modified>
</cp:coreProperties>
</file>