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45" w:rsidRPr="00DD4F45" w:rsidRDefault="00DD4F45" w:rsidP="00DD4F45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DD4F45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نموذج تخطيط وحدة دراسية لمادة الرياضيات </w:t>
      </w:r>
      <w:r w:rsidRPr="00DD4F45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للصف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العاشر</w:t>
      </w:r>
    </w:p>
    <w:tbl>
      <w:tblPr>
        <w:bidiVisual/>
        <w:tblW w:w="10565" w:type="dxa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67"/>
        <w:gridCol w:w="5498"/>
      </w:tblGrid>
      <w:tr w:rsidR="00DD4F45" w:rsidRPr="00DD4F45" w:rsidTr="0085417C">
        <w:trPr>
          <w:trHeight w:val="266"/>
        </w:trPr>
        <w:tc>
          <w:tcPr>
            <w:tcW w:w="5067" w:type="dxa"/>
            <w:shd w:val="clear" w:color="auto" w:fill="FFFFFF"/>
          </w:tcPr>
          <w:p w:rsidR="00DD4F45" w:rsidRPr="00DD4F45" w:rsidRDefault="00DD4F45" w:rsidP="00DD4F45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العنوان: الوحدة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الرابعة</w:t>
            </w:r>
          </w:p>
        </w:tc>
        <w:tc>
          <w:tcPr>
            <w:tcW w:w="5498" w:type="dxa"/>
            <w:shd w:val="clear" w:color="auto" w:fill="FFFFFF"/>
          </w:tcPr>
          <w:p w:rsidR="00DD4F45" w:rsidRPr="00DD4F45" w:rsidRDefault="00DD4F45" w:rsidP="00DD4F45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المادة : الرياضيات</w:t>
            </w:r>
          </w:p>
        </w:tc>
      </w:tr>
      <w:tr w:rsidR="00DD4F45" w:rsidRPr="00DD4F45" w:rsidTr="0085417C">
        <w:trPr>
          <w:trHeight w:val="266"/>
        </w:trPr>
        <w:tc>
          <w:tcPr>
            <w:tcW w:w="5067" w:type="dxa"/>
            <w:shd w:val="clear" w:color="auto" w:fill="FFFFFF"/>
          </w:tcPr>
          <w:p w:rsidR="00DD4F45" w:rsidRPr="00DD4F45" w:rsidRDefault="00210C49" w:rsidP="00DD4F45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الموضوع: الاقترانات المثلثية</w:t>
            </w:r>
          </w:p>
        </w:tc>
        <w:tc>
          <w:tcPr>
            <w:tcW w:w="5498" w:type="dxa"/>
            <w:shd w:val="clear" w:color="auto" w:fill="FFFFFF"/>
          </w:tcPr>
          <w:p w:rsidR="00DD4F45" w:rsidRPr="00DD4F45" w:rsidRDefault="00DD4F45" w:rsidP="00DD4F45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الصف: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العاشر</w:t>
            </w:r>
            <w:r w:rsidR="0086681D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( معلم المادة : أ. أمجد البيراوي)</w:t>
            </w:r>
            <w:bookmarkStart w:id="0" w:name="_GoBack"/>
            <w:bookmarkEnd w:id="0"/>
          </w:p>
        </w:tc>
      </w:tr>
      <w:tr w:rsidR="00DD4F45" w:rsidRPr="00DD4F45" w:rsidTr="0085417C">
        <w:trPr>
          <w:trHeight w:val="266"/>
        </w:trPr>
        <w:tc>
          <w:tcPr>
            <w:tcW w:w="5067" w:type="dxa"/>
            <w:shd w:val="clear" w:color="auto" w:fill="FFFFFF"/>
          </w:tcPr>
          <w:p w:rsidR="00DD4F45" w:rsidRPr="00DD4F45" w:rsidRDefault="00DD4F45" w:rsidP="00DD4F45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الفترة الزمنية:</w:t>
            </w:r>
          </w:p>
        </w:tc>
        <w:tc>
          <w:tcPr>
            <w:tcW w:w="5498" w:type="dxa"/>
            <w:shd w:val="clear" w:color="auto" w:fill="FFFFFF"/>
          </w:tcPr>
          <w:p w:rsidR="00DD4F45" w:rsidRPr="00DD4F45" w:rsidRDefault="00DD4F45" w:rsidP="002E1AD9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عدد الحصص :  </w:t>
            </w:r>
            <w:r w:rsidR="002E1AD9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</w:tr>
    </w:tbl>
    <w:p w:rsidR="00DD4F45" w:rsidRPr="00DD4F45" w:rsidRDefault="00DD4F45" w:rsidP="00DD4F45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0"/>
      </w:tblGrid>
      <w:tr w:rsidR="00DD4F45" w:rsidRPr="00DD4F45" w:rsidTr="0085417C">
        <w:trPr>
          <w:jc w:val="center"/>
        </w:trPr>
        <w:tc>
          <w:tcPr>
            <w:tcW w:w="11160" w:type="dxa"/>
            <w:shd w:val="clear" w:color="auto" w:fill="BFBFBF"/>
          </w:tcPr>
          <w:p w:rsidR="00DD4F45" w:rsidRPr="00DD4F45" w:rsidRDefault="00DD4F45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الهدف العام</w:t>
            </w: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</w:tc>
      </w:tr>
      <w:tr w:rsidR="00DD4F45" w:rsidRPr="00DD4F45" w:rsidTr="0085417C">
        <w:trPr>
          <w:trHeight w:val="590"/>
          <w:jc w:val="center"/>
        </w:trPr>
        <w:tc>
          <w:tcPr>
            <w:tcW w:w="11160" w:type="dxa"/>
            <w:shd w:val="clear" w:color="auto" w:fill="FFFFFF"/>
          </w:tcPr>
          <w:p w:rsidR="00DD4F45" w:rsidRPr="00DD4F45" w:rsidRDefault="00DD4F45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أن يكون الطالب قادر على توظيف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الاقترانات المثلثية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لحل مشاكل حياتية.</w:t>
            </w:r>
          </w:p>
        </w:tc>
      </w:tr>
      <w:tr w:rsidR="00DD4F45" w:rsidRPr="00DD4F45" w:rsidTr="0085417C">
        <w:trPr>
          <w:trHeight w:val="434"/>
          <w:jc w:val="center"/>
        </w:trPr>
        <w:tc>
          <w:tcPr>
            <w:tcW w:w="11160" w:type="dxa"/>
            <w:shd w:val="clear" w:color="auto" w:fill="BFBFBF"/>
          </w:tcPr>
          <w:p w:rsidR="00DD4F45" w:rsidRPr="00DD4F45" w:rsidRDefault="00DD4F45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الخطوة 1 : تحديد نتائج التعلم المرغوبة</w:t>
            </w:r>
          </w:p>
        </w:tc>
      </w:tr>
    </w:tbl>
    <w:p w:rsidR="00DD4F45" w:rsidRPr="00DD4F45" w:rsidRDefault="00DD4F45" w:rsidP="00DD4F45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0"/>
      </w:tblGrid>
      <w:tr w:rsidR="00DD4F45" w:rsidRPr="00DD4F45" w:rsidTr="0085417C">
        <w:trPr>
          <w:jc w:val="center"/>
        </w:trPr>
        <w:tc>
          <w:tcPr>
            <w:tcW w:w="11160" w:type="dxa"/>
            <w:shd w:val="clear" w:color="auto" w:fill="BFBFBF"/>
          </w:tcPr>
          <w:p w:rsidR="00DD4F45" w:rsidRPr="00DD4F45" w:rsidRDefault="00DD4F45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الأهداف الرسمي</w:t>
            </w:r>
            <w:r w:rsidRPr="00DD4F45">
              <w:rPr>
                <w:rFonts w:ascii="Simplified Arabic" w:eastAsia="Calibri" w:hAnsi="Simplified Arabic" w:cs="Simplified Arabic" w:hint="eastAsia"/>
                <w:b/>
                <w:bCs/>
                <w:sz w:val="28"/>
                <w:szCs w:val="28"/>
                <w:rtl/>
                <w:lang w:bidi="ar-JO"/>
              </w:rPr>
              <w:t>ة</w:t>
            </w: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 يتوقع من الطالب بعد مروره بالخبرة التعليمية أن :</w:t>
            </w:r>
          </w:p>
        </w:tc>
      </w:tr>
      <w:tr w:rsidR="00DD4F45" w:rsidRPr="00DD4F45" w:rsidTr="0085417C">
        <w:trPr>
          <w:trHeight w:val="2741"/>
          <w:jc w:val="center"/>
        </w:trPr>
        <w:tc>
          <w:tcPr>
            <w:tcW w:w="11160" w:type="dxa"/>
            <w:shd w:val="clear" w:color="auto" w:fill="auto"/>
          </w:tcPr>
          <w:p w:rsidR="00DD4F45" w:rsidRPr="00DD4F45" w:rsidRDefault="00DD4F45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-</w:t>
            </w: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210C49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ايجاد القياسات المختلفة للزوايا ( الزوايا المتكافئة)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0</w:t>
            </w:r>
          </w:p>
          <w:p w:rsidR="00DD4F45" w:rsidRPr="00DD4F45" w:rsidRDefault="00DD4F45" w:rsidP="00210C49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i/>
                <w:iCs/>
                <w:sz w:val="28"/>
                <w:szCs w:val="28"/>
                <w:rtl/>
                <w:lang w:bidi="ar-JO"/>
              </w:rPr>
              <w:t>-</w:t>
            </w:r>
            <w:r w:rsidR="00210C49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التحويل من القياس الستيني الى القياس الدائري وبالعكس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</w:p>
          <w:p w:rsidR="00DD4F45" w:rsidRDefault="00DD4F45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i/>
                <w:iCs/>
                <w:sz w:val="28"/>
                <w:szCs w:val="28"/>
                <w:rtl/>
                <w:lang w:bidi="ar-JO"/>
              </w:rPr>
              <w:t>-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تمثيل الاقترانات المثلثية بيانيا</w:t>
            </w:r>
            <w:r w:rsidR="008B2042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وباستخدام التحويلات الهندسية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.</w:t>
            </w:r>
          </w:p>
          <w:p w:rsidR="008B2042" w:rsidRDefault="00DD4F45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  <w:r w:rsidR="008B2042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اثبات صحة المتطابقات المثلثية 0 </w:t>
            </w:r>
          </w:p>
          <w:p w:rsidR="00DD4F45" w:rsidRPr="00DD4F45" w:rsidRDefault="008B2042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حل المعادلات المثلثية والتحقق من صحة الحل </w:t>
            </w:r>
            <w:r w:rsid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DD4F45" w:rsidRPr="00DD4F45" w:rsidRDefault="00DD4F45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i/>
                <w:iCs/>
                <w:sz w:val="28"/>
                <w:szCs w:val="28"/>
                <w:rtl/>
                <w:lang w:bidi="ar-JO"/>
              </w:rPr>
              <w:t xml:space="preserve">- 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توظيف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الاقترانات المثلثية</w:t>
            </w:r>
            <w:r w:rsidR="008B2042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في السياقات الحياتية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DD4F45" w:rsidRPr="00DD4F45" w:rsidTr="0085417C">
        <w:trPr>
          <w:trHeight w:val="376"/>
          <w:jc w:val="center"/>
        </w:trPr>
        <w:tc>
          <w:tcPr>
            <w:tcW w:w="11160" w:type="dxa"/>
            <w:shd w:val="clear" w:color="auto" w:fill="BFBFBF"/>
          </w:tcPr>
          <w:p w:rsidR="00DD4F45" w:rsidRPr="00DD4F45" w:rsidRDefault="00DD4F45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الأسئلة الأساسية:</w:t>
            </w:r>
          </w:p>
        </w:tc>
      </w:tr>
      <w:tr w:rsidR="00DD4F45" w:rsidRPr="00DD4F45" w:rsidTr="0085417C">
        <w:trPr>
          <w:trHeight w:val="376"/>
          <w:jc w:val="center"/>
        </w:trPr>
        <w:tc>
          <w:tcPr>
            <w:tcW w:w="11160" w:type="dxa"/>
            <w:shd w:val="clear" w:color="auto" w:fill="FFFFFF"/>
          </w:tcPr>
          <w:p w:rsidR="00DD4F45" w:rsidRPr="00DD4F45" w:rsidRDefault="00DD4F45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 xml:space="preserve">- 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ما السياقا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ت التي تمكننا  فيها توظيف فيها الاقترانات المثلثية </w:t>
            </w:r>
            <w:r w:rsidR="008B2042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؟</w:t>
            </w:r>
          </w:p>
          <w:p w:rsidR="008B2042" w:rsidRPr="00DD4F45" w:rsidRDefault="00DD4F45" w:rsidP="008B2042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i/>
                <w:iCs/>
                <w:sz w:val="28"/>
                <w:szCs w:val="28"/>
                <w:rtl/>
                <w:lang w:bidi="ar-JO"/>
              </w:rPr>
              <w:t xml:space="preserve">- </w:t>
            </w:r>
            <w:r w:rsidR="008B2042">
              <w:rPr>
                <w:rFonts w:ascii="Simplified Arabic" w:eastAsia="Calibri" w:hAnsi="Simplified Arabic" w:cs="Simplified Arabic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كيفية</w:t>
            </w:r>
            <w:r w:rsidR="008B2042" w:rsidRPr="00DD4F45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B2042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ايجاد القياسات المختلفة للزوايا ( الزوايا المتكافئة)؟0</w:t>
            </w:r>
          </w:p>
          <w:p w:rsidR="008B2042" w:rsidRPr="00DD4F45" w:rsidRDefault="008B2042" w:rsidP="008B2042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i/>
                <w:i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Simplified Arabic" w:eastAsia="Calibri" w:hAnsi="Simplified Arabic" w:cs="Simplified Arabic" w:hint="cs"/>
                <w:i/>
                <w:iCs/>
                <w:sz w:val="28"/>
                <w:szCs w:val="28"/>
                <w:rtl/>
                <w:lang w:bidi="ar-JO"/>
              </w:rPr>
              <w:t>كيفية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التحويل من القياس الستيني الى القياس الدائري وبالعكس؟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</w:p>
          <w:p w:rsidR="008B2042" w:rsidRDefault="008B2042" w:rsidP="008B2042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i/>
                <w:i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كيفية 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تمثيل الاقترانات المثلثية بيانيا وباستخدام التحويلات الهندسية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؟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</w:p>
          <w:p w:rsidR="008B2042" w:rsidRDefault="008B2042" w:rsidP="008B2042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كيفيةاثبات صحة المتطابقات المثلثية ؟0 </w:t>
            </w:r>
          </w:p>
          <w:p w:rsidR="00DD4F45" w:rsidRPr="00DD4F45" w:rsidRDefault="008B2042" w:rsidP="008B2042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كيفيةحل المعادلات المثلثية والتحقق من صحة الحل ؟ </w:t>
            </w:r>
          </w:p>
        </w:tc>
      </w:tr>
    </w:tbl>
    <w:p w:rsidR="00DD4F45" w:rsidRPr="008B2042" w:rsidRDefault="00DD4F45" w:rsidP="00DD4F45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D4F45" w:rsidRPr="00DD4F45" w:rsidRDefault="00DD4F45" w:rsidP="00DD4F45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D4F45" w:rsidRPr="00DD4F45" w:rsidRDefault="00DD4F45" w:rsidP="00DD4F45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8"/>
        <w:gridCol w:w="6842"/>
      </w:tblGrid>
      <w:tr w:rsidR="00DD4F45" w:rsidRPr="00DD4F45" w:rsidTr="0085417C">
        <w:trPr>
          <w:jc w:val="center"/>
        </w:trPr>
        <w:tc>
          <w:tcPr>
            <w:tcW w:w="11160" w:type="dxa"/>
            <w:gridSpan w:val="2"/>
            <w:shd w:val="clear" w:color="auto" w:fill="BFBFBF"/>
          </w:tcPr>
          <w:p w:rsidR="00DD4F45" w:rsidRPr="00DD4F45" w:rsidRDefault="00DD4F45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المعرفة والمهارات الرئيسة التي سيكتسبها المتعلمون بعد تعلم الوحدة؟</w:t>
            </w:r>
          </w:p>
        </w:tc>
      </w:tr>
      <w:tr w:rsidR="00DD4F45" w:rsidRPr="00DD4F45" w:rsidTr="0085417C">
        <w:trPr>
          <w:trHeight w:val="335"/>
          <w:jc w:val="center"/>
        </w:trPr>
        <w:tc>
          <w:tcPr>
            <w:tcW w:w="4318" w:type="dxa"/>
            <w:shd w:val="clear" w:color="auto" w:fill="BFBFBF"/>
          </w:tcPr>
          <w:p w:rsidR="00DD4F45" w:rsidRPr="00DD4F45" w:rsidRDefault="00DD4F45" w:rsidP="00DD4F45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المعارف</w:t>
            </w:r>
          </w:p>
        </w:tc>
        <w:tc>
          <w:tcPr>
            <w:tcW w:w="6842" w:type="dxa"/>
            <w:shd w:val="clear" w:color="auto" w:fill="BFBFBF"/>
          </w:tcPr>
          <w:p w:rsidR="00DD4F45" w:rsidRPr="00DD4F45" w:rsidRDefault="00DD4F45" w:rsidP="00DD4F45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</w:tr>
      <w:tr w:rsidR="00DD4F45" w:rsidRPr="00DD4F45" w:rsidTr="0085417C">
        <w:trPr>
          <w:trHeight w:val="335"/>
          <w:jc w:val="center"/>
        </w:trPr>
        <w:tc>
          <w:tcPr>
            <w:tcW w:w="4318" w:type="dxa"/>
            <w:shd w:val="clear" w:color="auto" w:fill="auto"/>
          </w:tcPr>
          <w:p w:rsidR="00DD4F45" w:rsidRPr="00DD4F45" w:rsidRDefault="008B2042" w:rsidP="00DD4F45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مفهوم: الزاوية الموجهة ، الزاوية القياسية، زاوية الاسناد، الزوايا المتكافئة، الزوايا الربعية،القياس الستيني ، القياس الدائري ، المتطابقة المثلثية، المعادلات المثلثية 0</w:t>
            </w:r>
          </w:p>
          <w:p w:rsidR="00DD4F45" w:rsidRPr="00DD4F45" w:rsidRDefault="00DD4F45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6842" w:type="dxa"/>
            <w:shd w:val="clear" w:color="auto" w:fill="auto"/>
          </w:tcPr>
          <w:p w:rsidR="008B2042" w:rsidRPr="00DD4F45" w:rsidRDefault="00DD4F45" w:rsidP="008B2042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1</w:t>
            </w:r>
            <w:r w:rsidR="008B2042" w:rsidRPr="00DD4F45">
              <w:rPr>
                <w:rFonts w:ascii="Simplified Arabic" w:eastAsia="Calibri" w:hAnsi="Simplified Arabic" w:cs="Simplified Arabic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-</w:t>
            </w:r>
            <w:r w:rsidR="008B2042" w:rsidRPr="00DD4F45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B2042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ايجاد القياسات المختلفة للزوايا ( الزوايا المتكافئة)0</w:t>
            </w:r>
          </w:p>
          <w:p w:rsidR="008B2042" w:rsidRPr="00DD4F45" w:rsidRDefault="008B2042" w:rsidP="008B2042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i/>
                <w:i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التحويل من القياس الستيني الى القياس الدائري وبالعكس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</w:p>
          <w:p w:rsidR="008B2042" w:rsidRDefault="008B2042" w:rsidP="008B2042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i/>
                <w:iCs/>
                <w:sz w:val="28"/>
                <w:szCs w:val="28"/>
                <w:rtl/>
                <w:lang w:bidi="ar-JO"/>
              </w:rPr>
              <w:t>-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تمثيل الاقترانات المثلثية بيانيا وباستخدام التحويلات الهندسية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.</w:t>
            </w:r>
          </w:p>
          <w:p w:rsidR="008B2042" w:rsidRDefault="008B2042" w:rsidP="008B2042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اثبات صحة المتطابقات المثلثية 0 </w:t>
            </w:r>
          </w:p>
          <w:p w:rsidR="00DD4F45" w:rsidRPr="00DD4F45" w:rsidRDefault="008B2042" w:rsidP="008B2042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 حل المعادلات المثلثية والتحقق من صحة الحل</w:t>
            </w:r>
          </w:p>
        </w:tc>
      </w:tr>
      <w:tr w:rsidR="00DD4F45" w:rsidRPr="00DD4F45" w:rsidTr="0085417C">
        <w:trPr>
          <w:trHeight w:val="335"/>
          <w:jc w:val="center"/>
        </w:trPr>
        <w:tc>
          <w:tcPr>
            <w:tcW w:w="11160" w:type="dxa"/>
            <w:gridSpan w:val="2"/>
            <w:shd w:val="clear" w:color="auto" w:fill="BFBFBF"/>
          </w:tcPr>
          <w:p w:rsidR="00DD4F45" w:rsidRPr="00DD4F45" w:rsidRDefault="00DD4F45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الخطوة 2 : تحديد البراهين والادلة على تحقق نواتج التعلم</w:t>
            </w:r>
          </w:p>
        </w:tc>
      </w:tr>
      <w:tr w:rsidR="00DD4F45" w:rsidRPr="00DD4F45" w:rsidTr="0085417C">
        <w:trPr>
          <w:trHeight w:val="335"/>
          <w:jc w:val="center"/>
        </w:trPr>
        <w:tc>
          <w:tcPr>
            <w:tcW w:w="11160" w:type="dxa"/>
            <w:gridSpan w:val="2"/>
            <w:shd w:val="clear" w:color="auto" w:fill="FFFFFF"/>
          </w:tcPr>
          <w:p w:rsidR="00DD4F45" w:rsidRPr="00DD4F45" w:rsidRDefault="00DD4F45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المهمات الادائية:</w:t>
            </w:r>
          </w:p>
          <w:p w:rsidR="00DD4F45" w:rsidRPr="00CB7E70" w:rsidRDefault="00DD4F45" w:rsidP="00CB7E7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ت</w:t>
            </w:r>
            <w:r w:rsidR="00CB7E70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صميم بوستر او كتابة تقرير عن استخدام الاقترانات المثلثية بالاجهزة والانظمة المختلفة 0</w:t>
            </w:r>
          </w:p>
          <w:p w:rsidR="00DD4F45" w:rsidRPr="00DD4F45" w:rsidRDefault="00DD4F45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D4F45" w:rsidRPr="00DD4F45" w:rsidTr="0085417C">
        <w:trPr>
          <w:trHeight w:val="335"/>
          <w:jc w:val="center"/>
        </w:trPr>
        <w:tc>
          <w:tcPr>
            <w:tcW w:w="11160" w:type="dxa"/>
            <w:gridSpan w:val="2"/>
            <w:shd w:val="clear" w:color="auto" w:fill="FFFFFF"/>
          </w:tcPr>
          <w:p w:rsidR="00DD4F45" w:rsidRPr="00DD4F45" w:rsidRDefault="00DD4F45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المحكات الرئيسية: 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المعايير والمقاييس للمهمة الادائية والتي يبنى عليها سلم التقدير اللفظي.</w:t>
            </w:r>
          </w:p>
          <w:p w:rsidR="00DD4F45" w:rsidRPr="00DD4F45" w:rsidRDefault="00DD4F45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دقة البيانات المستخدمة، جودة الاخراج، وضوح الخط</w:t>
            </w:r>
          </w:p>
        </w:tc>
      </w:tr>
      <w:tr w:rsidR="00DD4F45" w:rsidRPr="00DD4F45" w:rsidTr="0085417C">
        <w:trPr>
          <w:trHeight w:val="335"/>
          <w:jc w:val="center"/>
        </w:trPr>
        <w:tc>
          <w:tcPr>
            <w:tcW w:w="11160" w:type="dxa"/>
            <w:gridSpan w:val="2"/>
            <w:shd w:val="clear" w:color="auto" w:fill="FFFFFF"/>
          </w:tcPr>
          <w:p w:rsidR="00DD4F45" w:rsidRPr="00DD4F45" w:rsidRDefault="00DD4F45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أدلة أخرى:</w:t>
            </w:r>
          </w:p>
          <w:p w:rsidR="00DD4F45" w:rsidRPr="00DD4F45" w:rsidRDefault="00DD4F45" w:rsidP="00DD4F4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ملاحظة أداء الطلبة</w:t>
            </w:r>
          </w:p>
          <w:p w:rsidR="00DD4F45" w:rsidRPr="00DD4F45" w:rsidRDefault="00DD4F45" w:rsidP="00DD4F4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طرح الأسئلة والمناقشة</w:t>
            </w:r>
          </w:p>
          <w:p w:rsidR="00DD4F45" w:rsidRPr="00DD4F45" w:rsidRDefault="00DD4F45" w:rsidP="00DD4F4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الاختبارات القصيرة</w:t>
            </w:r>
          </w:p>
          <w:p w:rsidR="00DD4F45" w:rsidRPr="00DD4F45" w:rsidRDefault="00DD4F45" w:rsidP="00DD4F4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العمل على حل مشكلات حياتية</w:t>
            </w:r>
          </w:p>
        </w:tc>
      </w:tr>
      <w:tr w:rsidR="00DD4F45" w:rsidRPr="00DD4F45" w:rsidTr="0085417C">
        <w:trPr>
          <w:trHeight w:val="335"/>
          <w:jc w:val="center"/>
        </w:trPr>
        <w:tc>
          <w:tcPr>
            <w:tcW w:w="11160" w:type="dxa"/>
            <w:gridSpan w:val="2"/>
            <w:shd w:val="clear" w:color="auto" w:fill="BFBFBF"/>
          </w:tcPr>
          <w:p w:rsidR="00DD4F45" w:rsidRPr="00DD4F45" w:rsidRDefault="00DD4F45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المهمة الادائية:</w:t>
            </w:r>
          </w:p>
          <w:p w:rsidR="00DD4F45" w:rsidRPr="00DD4F45" w:rsidRDefault="00DD4F45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D4F45" w:rsidRPr="00DD4F45" w:rsidTr="0085417C">
        <w:trPr>
          <w:trHeight w:val="335"/>
          <w:jc w:val="center"/>
        </w:trPr>
        <w:tc>
          <w:tcPr>
            <w:tcW w:w="11160" w:type="dxa"/>
            <w:gridSpan w:val="2"/>
            <w:shd w:val="clear" w:color="auto" w:fill="FFFFFF"/>
          </w:tcPr>
          <w:p w:rsidR="00DD4F45" w:rsidRPr="00DD4F45" w:rsidRDefault="00DD4F45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المهمات الأدائية:</w:t>
            </w:r>
          </w:p>
          <w:p w:rsidR="00DD4F45" w:rsidRPr="00DD4F45" w:rsidRDefault="00CB7E70" w:rsidP="00CB7E70">
            <w:pPr>
              <w:spacing w:after="0" w:line="240" w:lineRule="auto"/>
              <w:contextualSpacing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ت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صميم بوستر او كتابة تقرير عن استخدام الاقترانات المثلثية بالاجهزة والانظمة المختلفة</w:t>
            </w:r>
          </w:p>
        </w:tc>
      </w:tr>
    </w:tbl>
    <w:p w:rsidR="00DD4F45" w:rsidRPr="00DD4F45" w:rsidRDefault="00DD4F45" w:rsidP="00DD4F45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D4F45" w:rsidRPr="00DD4F45" w:rsidRDefault="00DD4F45" w:rsidP="00DD4F45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D4F45" w:rsidRPr="00DD4F45" w:rsidRDefault="00DD4F45" w:rsidP="00DD4F45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D4F45" w:rsidRPr="00DD4F45" w:rsidRDefault="00DD4F45" w:rsidP="00DD4F45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8"/>
        <w:gridCol w:w="6842"/>
      </w:tblGrid>
      <w:tr w:rsidR="00DD4F45" w:rsidRPr="00DD4F45" w:rsidTr="0085417C">
        <w:trPr>
          <w:trHeight w:val="335"/>
          <w:jc w:val="center"/>
        </w:trPr>
        <w:tc>
          <w:tcPr>
            <w:tcW w:w="4318" w:type="dxa"/>
            <w:shd w:val="clear" w:color="auto" w:fill="BFBFBF"/>
          </w:tcPr>
          <w:p w:rsidR="00DD4F45" w:rsidRPr="00DD4F45" w:rsidRDefault="00DD4F45" w:rsidP="00DD4F45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عنوان المهمة</w:t>
            </w:r>
          </w:p>
          <w:p w:rsidR="00DD4F45" w:rsidRPr="00DD4F45" w:rsidRDefault="00DD4F45" w:rsidP="00DD4F45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842" w:type="dxa"/>
            <w:shd w:val="clear" w:color="auto" w:fill="BFBFBF"/>
          </w:tcPr>
          <w:p w:rsidR="00DD4F45" w:rsidRPr="00DD4F45" w:rsidRDefault="00DD4F45" w:rsidP="00CB7E70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بوستر </w:t>
            </w:r>
            <w:r w:rsidR="00CB7E70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استخدام الاقترانات المثلثية</w:t>
            </w:r>
          </w:p>
        </w:tc>
      </w:tr>
      <w:tr w:rsidR="00DD4F45" w:rsidRPr="00DD4F45" w:rsidTr="0085417C">
        <w:trPr>
          <w:trHeight w:val="335"/>
          <w:jc w:val="center"/>
        </w:trPr>
        <w:tc>
          <w:tcPr>
            <w:tcW w:w="4318" w:type="dxa"/>
            <w:shd w:val="clear" w:color="auto" w:fill="FFFFFF"/>
          </w:tcPr>
          <w:p w:rsidR="00DD4F45" w:rsidRPr="00DD4F45" w:rsidRDefault="00DD4F45" w:rsidP="00DD4F45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الهدف</w:t>
            </w:r>
          </w:p>
          <w:p w:rsidR="00DD4F45" w:rsidRPr="00DD4F45" w:rsidRDefault="00DD4F45" w:rsidP="00DD4F45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842" w:type="dxa"/>
            <w:shd w:val="clear" w:color="auto" w:fill="FFFFFF"/>
          </w:tcPr>
          <w:p w:rsidR="00DD4F45" w:rsidRPr="00DD4F45" w:rsidRDefault="00DD4F45" w:rsidP="00CB7E70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الإفادة من </w:t>
            </w:r>
            <w:r w:rsidR="00CB7E70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الافترانات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في السياقات الحياتية</w:t>
            </w:r>
          </w:p>
        </w:tc>
      </w:tr>
      <w:tr w:rsidR="00DD4F45" w:rsidRPr="00DD4F45" w:rsidTr="0085417C">
        <w:trPr>
          <w:trHeight w:val="335"/>
          <w:jc w:val="center"/>
        </w:trPr>
        <w:tc>
          <w:tcPr>
            <w:tcW w:w="4318" w:type="dxa"/>
            <w:shd w:val="clear" w:color="auto" w:fill="FFFFFF"/>
          </w:tcPr>
          <w:p w:rsidR="00DD4F45" w:rsidRPr="00DD4F45" w:rsidRDefault="00DD4F45" w:rsidP="00DD4F45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الدور</w:t>
            </w:r>
          </w:p>
          <w:p w:rsidR="00DD4F45" w:rsidRPr="00DD4F45" w:rsidRDefault="00DD4F45" w:rsidP="00DD4F45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DD4F45" w:rsidRPr="00DD4F45" w:rsidRDefault="00DD4F45" w:rsidP="00DD4F45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842" w:type="dxa"/>
            <w:shd w:val="clear" w:color="auto" w:fill="FFFFFF"/>
          </w:tcPr>
          <w:p w:rsidR="00DD4F45" w:rsidRPr="00DD4F45" w:rsidRDefault="00DD4F45" w:rsidP="00DD4F45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يقوم </w:t>
            </w:r>
            <w:r w:rsidR="00CB7E70"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ت</w:t>
            </w:r>
            <w:r w:rsidR="00CB7E70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صميم بوستر او كتابة تقرير عن استخدام الاقترانات المثلثية بالاجهزة والانظمة المختلفة</w:t>
            </w:r>
          </w:p>
          <w:p w:rsidR="00DD4F45" w:rsidRPr="00DD4F45" w:rsidRDefault="00DD4F45" w:rsidP="00CB7E70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تطبيق ما تعلمته في </w:t>
            </w:r>
            <w:r w:rsidR="00CB7E70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الاقترانات المثلثية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السياقات الحياتية.               </w:t>
            </w:r>
          </w:p>
        </w:tc>
      </w:tr>
      <w:tr w:rsidR="00DD4F45" w:rsidRPr="00DD4F45" w:rsidTr="0085417C">
        <w:trPr>
          <w:trHeight w:val="335"/>
          <w:jc w:val="center"/>
        </w:trPr>
        <w:tc>
          <w:tcPr>
            <w:tcW w:w="4318" w:type="dxa"/>
            <w:shd w:val="clear" w:color="auto" w:fill="FFFFFF"/>
          </w:tcPr>
          <w:p w:rsidR="00DD4F45" w:rsidRPr="00DD4F45" w:rsidRDefault="00DD4F45" w:rsidP="00DD4F45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الجمهور</w:t>
            </w:r>
          </w:p>
          <w:p w:rsidR="00DD4F45" w:rsidRPr="00DD4F45" w:rsidRDefault="00DD4F45" w:rsidP="00DD4F45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842" w:type="dxa"/>
            <w:shd w:val="clear" w:color="auto" w:fill="FFFFFF"/>
          </w:tcPr>
          <w:p w:rsidR="00DD4F45" w:rsidRPr="00DD4F45" w:rsidRDefault="00DD4F45" w:rsidP="00DD4F45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المجتمع المحلي والمدرسي</w:t>
            </w:r>
          </w:p>
        </w:tc>
      </w:tr>
      <w:tr w:rsidR="00DD4F45" w:rsidRPr="00DD4F45" w:rsidTr="0085417C">
        <w:trPr>
          <w:trHeight w:val="335"/>
          <w:jc w:val="center"/>
        </w:trPr>
        <w:tc>
          <w:tcPr>
            <w:tcW w:w="4318" w:type="dxa"/>
            <w:shd w:val="clear" w:color="auto" w:fill="FFFFFF"/>
          </w:tcPr>
          <w:p w:rsidR="00DD4F45" w:rsidRPr="00DD4F45" w:rsidRDefault="00DD4F45" w:rsidP="00DD4F45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الموقف</w:t>
            </w:r>
          </w:p>
          <w:p w:rsidR="00DD4F45" w:rsidRPr="00DD4F45" w:rsidRDefault="00DD4F45" w:rsidP="00DD4F45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DD4F45" w:rsidRPr="00DD4F45" w:rsidRDefault="00DD4F45" w:rsidP="00DD4F45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842" w:type="dxa"/>
            <w:shd w:val="clear" w:color="auto" w:fill="FFFFFF"/>
          </w:tcPr>
          <w:p w:rsidR="00DD4F45" w:rsidRPr="00DD4F45" w:rsidRDefault="00DD4F45" w:rsidP="00CB7E70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طالب قادر على استخدام </w:t>
            </w:r>
            <w:r w:rsidR="00CB7E70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الاقترانات المثلثية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في حل مشاكل حياتية</w:t>
            </w:r>
          </w:p>
        </w:tc>
      </w:tr>
      <w:tr w:rsidR="00DD4F45" w:rsidRPr="00DD4F45" w:rsidTr="0085417C">
        <w:trPr>
          <w:trHeight w:val="335"/>
          <w:jc w:val="center"/>
        </w:trPr>
        <w:tc>
          <w:tcPr>
            <w:tcW w:w="4318" w:type="dxa"/>
            <w:shd w:val="clear" w:color="auto" w:fill="FFFFFF"/>
          </w:tcPr>
          <w:p w:rsidR="00DD4F45" w:rsidRPr="00DD4F45" w:rsidRDefault="00DD4F45" w:rsidP="00DD4F45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الناتج والأداء والغرض</w:t>
            </w:r>
          </w:p>
          <w:p w:rsidR="00DD4F45" w:rsidRPr="00DD4F45" w:rsidRDefault="00DD4F45" w:rsidP="00DD4F45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842" w:type="dxa"/>
            <w:shd w:val="clear" w:color="auto" w:fill="FFFFFF"/>
          </w:tcPr>
          <w:p w:rsidR="00DD4F45" w:rsidRPr="00DD4F45" w:rsidRDefault="00DD4F45" w:rsidP="00DD4F45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lastRenderedPageBreak/>
              <w:t>بوستر صفي</w:t>
            </w:r>
          </w:p>
        </w:tc>
      </w:tr>
      <w:tr w:rsidR="00DD4F45" w:rsidRPr="00DD4F45" w:rsidTr="0085417C">
        <w:trPr>
          <w:trHeight w:val="335"/>
          <w:jc w:val="center"/>
        </w:trPr>
        <w:tc>
          <w:tcPr>
            <w:tcW w:w="4318" w:type="dxa"/>
            <w:shd w:val="clear" w:color="auto" w:fill="FFFFFF"/>
          </w:tcPr>
          <w:p w:rsidR="00DD4F45" w:rsidRPr="00DD4F45" w:rsidRDefault="00DD4F45" w:rsidP="00DD4F45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معايير ومحكات النجاح</w:t>
            </w:r>
          </w:p>
          <w:p w:rsidR="00DD4F45" w:rsidRPr="00DD4F45" w:rsidRDefault="00DD4F45" w:rsidP="00DD4F45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DD4F45" w:rsidRPr="00DD4F45" w:rsidRDefault="00DD4F45" w:rsidP="00DD4F45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842" w:type="dxa"/>
            <w:shd w:val="clear" w:color="auto" w:fill="FFFFFF"/>
          </w:tcPr>
          <w:p w:rsidR="00DD4F45" w:rsidRPr="00DD4F45" w:rsidRDefault="00DD4F45" w:rsidP="00DD4F45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صحة اجراء العمليات </w:t>
            </w:r>
          </w:p>
        </w:tc>
      </w:tr>
    </w:tbl>
    <w:p w:rsidR="00DD4F45" w:rsidRPr="00DD4F45" w:rsidRDefault="00DD4F45" w:rsidP="00DD4F45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D4F45" w:rsidRPr="00DD4F45" w:rsidRDefault="00DD4F45" w:rsidP="00DD4F45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D4F45" w:rsidRPr="00DD4F45" w:rsidRDefault="00DD4F45" w:rsidP="00DD4F45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D4F45" w:rsidRPr="00DD4F45" w:rsidRDefault="00DD4F45" w:rsidP="00DD4F45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D4F45" w:rsidRPr="00DD4F45" w:rsidRDefault="00DD4F45" w:rsidP="00DD4F45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D4F45" w:rsidRPr="00DD4F45" w:rsidRDefault="00DD4F45" w:rsidP="00DD4F45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D4F45" w:rsidRPr="00DD4F45" w:rsidRDefault="00DD4F45" w:rsidP="00DD4F45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D4F45" w:rsidRPr="00DD4F45" w:rsidRDefault="00DD4F45" w:rsidP="00DD4F45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D4F45" w:rsidRPr="00DD4F45" w:rsidRDefault="00DD4F45" w:rsidP="00DD4F45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D4F45" w:rsidRPr="00DD4F45" w:rsidRDefault="00DD4F45" w:rsidP="00DD4F45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D4F45" w:rsidRPr="00DD4F45" w:rsidRDefault="00DD4F45" w:rsidP="00DD4F45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D4F45" w:rsidRPr="00DD4F45" w:rsidRDefault="00DD4F45" w:rsidP="00DD4F45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D4F45" w:rsidRPr="00DD4F45" w:rsidRDefault="00DD4F45" w:rsidP="00DD4F45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D4F45" w:rsidRPr="00DD4F45" w:rsidRDefault="00DD4F45" w:rsidP="00DD4F45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D4F45" w:rsidRPr="00DD4F45" w:rsidRDefault="00DD4F45" w:rsidP="00DD4F45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D4F45" w:rsidRPr="00DD4F45" w:rsidRDefault="00DD4F45" w:rsidP="00DD4F45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D4F45" w:rsidRPr="00DD4F45" w:rsidRDefault="00DD4F45" w:rsidP="00DD4F45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D4F45" w:rsidRPr="00DD4F45" w:rsidRDefault="00DD4F45" w:rsidP="00DD4F45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D4F45" w:rsidRPr="00DD4F45" w:rsidRDefault="00DD4F45" w:rsidP="00DD4F45">
      <w:pPr>
        <w:rPr>
          <w:rFonts w:ascii="Calibri" w:eastAsia="Calibri" w:hAnsi="Calibri" w:cs="Arial"/>
          <w:rtl/>
        </w:rPr>
      </w:pPr>
    </w:p>
    <w:p w:rsidR="00DD4F45" w:rsidRPr="00DD4F45" w:rsidRDefault="00DD4F45" w:rsidP="00DD4F45">
      <w:pPr>
        <w:jc w:val="center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DD4F45">
        <w:rPr>
          <w:rFonts w:ascii="Calibri" w:eastAsia="Calibri" w:hAnsi="Calibri" w:cs="Arial" w:hint="cs"/>
          <w:b/>
          <w:bCs/>
          <w:sz w:val="32"/>
          <w:szCs w:val="32"/>
          <w:rtl/>
        </w:rPr>
        <w:t>سلم التقدير الوصفي لمهمة الاداء</w:t>
      </w:r>
    </w:p>
    <w:tbl>
      <w:tblPr>
        <w:bidiVisual/>
        <w:tblW w:w="7938" w:type="dxa"/>
        <w:jc w:val="center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843"/>
        <w:gridCol w:w="1984"/>
        <w:gridCol w:w="1843"/>
      </w:tblGrid>
      <w:tr w:rsidR="00DD4F45" w:rsidRPr="00DD4F45" w:rsidTr="0085417C">
        <w:trPr>
          <w:jc w:val="center"/>
        </w:trPr>
        <w:tc>
          <w:tcPr>
            <w:tcW w:w="2268" w:type="dxa"/>
            <w:shd w:val="clear" w:color="auto" w:fill="D9D9D9"/>
          </w:tcPr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DD4F45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التوقعات</w:t>
            </w:r>
          </w:p>
        </w:tc>
        <w:tc>
          <w:tcPr>
            <w:tcW w:w="1843" w:type="dxa"/>
            <w:shd w:val="clear" w:color="auto" w:fill="D9D9D9"/>
          </w:tcPr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DD4F45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متميز</w:t>
            </w:r>
          </w:p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DD4F45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(3)</w:t>
            </w:r>
          </w:p>
        </w:tc>
        <w:tc>
          <w:tcPr>
            <w:tcW w:w="1984" w:type="dxa"/>
            <w:shd w:val="clear" w:color="auto" w:fill="D9D9D9"/>
          </w:tcPr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DD4F45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متوسط</w:t>
            </w:r>
          </w:p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DD4F45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(2)</w:t>
            </w:r>
          </w:p>
        </w:tc>
        <w:tc>
          <w:tcPr>
            <w:tcW w:w="1843" w:type="dxa"/>
            <w:shd w:val="clear" w:color="auto" w:fill="D9D9D9"/>
          </w:tcPr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DD4F45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مبتدئ</w:t>
            </w:r>
          </w:p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DD4F45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(1)</w:t>
            </w:r>
          </w:p>
        </w:tc>
      </w:tr>
      <w:tr w:rsidR="00DD4F45" w:rsidRPr="00DD4F45" w:rsidTr="0085417C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المعلومات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جميع المعلومات دقيقة وتامة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جميع المعلومات متوسطة الدقة غير تامة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جميع المعلومات غير دقيقة</w:t>
            </w:r>
          </w:p>
        </w:tc>
      </w:tr>
      <w:tr w:rsidR="00DD4F45" w:rsidRPr="00DD4F45" w:rsidTr="0085417C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وضوح الاشكال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الشكل واضح ومرتب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الشكل مناسب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الشكل غير واضح وغير مرتب</w:t>
            </w:r>
          </w:p>
        </w:tc>
      </w:tr>
      <w:tr w:rsidR="00DD4F45" w:rsidRPr="00DD4F45" w:rsidTr="0085417C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جودة إخراج البوستر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الالوان واضحة ومعبرة، ومرتبة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الالوان واضحة غير معبرة، وبحاجة الى مزيد من الترتيب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الالوان غير واضحة غير معبرة، وغير مرتبة</w:t>
            </w:r>
          </w:p>
        </w:tc>
      </w:tr>
      <w:tr w:rsidR="00DD4F45" w:rsidRPr="00DD4F45" w:rsidTr="0085417C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كتابة عناصر المجموعات</w:t>
            </w:r>
          </w:p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( طلبة الصف)</w:t>
            </w:r>
          </w:p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جميع الاسماء مكتوبة في المجموعة المحدد لها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80% من الاسماء مكتوبة في المجموعة المحدد لها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اقل من 50% من الاسماء مكتوبة في المجموعة المحدد لها</w:t>
            </w:r>
          </w:p>
        </w:tc>
      </w:tr>
      <w:tr w:rsidR="00DD4F45" w:rsidRPr="00DD4F45" w:rsidTr="0085417C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دقة النتائج وصحتها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جميع النتائج صحيحة ودقيقة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النتائج صحيحة لكن بحاجة الى الترتيب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النتائج غير دقيقة </w:t>
            </w:r>
          </w:p>
        </w:tc>
      </w:tr>
      <w:tr w:rsidR="00DD4F45" w:rsidRPr="00DD4F45" w:rsidTr="0085417C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الرسومات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دقيقة وصحيحة وضمن مقياس رسم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دقيقة ولكن ليست ضمن مقياس رسم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الرسومات ليست دقيقة ولا تعتمد مقياساً محدداً.</w:t>
            </w:r>
          </w:p>
        </w:tc>
      </w:tr>
    </w:tbl>
    <w:p w:rsidR="00DD4F45" w:rsidRPr="00DD4F45" w:rsidRDefault="00DD4F45" w:rsidP="00DD4F45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D4F45" w:rsidRPr="00DD4F45" w:rsidRDefault="00DD4F45" w:rsidP="00DD4F45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D4F45" w:rsidRPr="00DD4F45" w:rsidRDefault="00DD4F45" w:rsidP="00DD4F45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D4F45" w:rsidRPr="00DD4F45" w:rsidRDefault="00DD4F45" w:rsidP="00DD4F45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D4F45" w:rsidRPr="00DD4F45" w:rsidRDefault="00DD4F45" w:rsidP="00DD4F45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D4F45" w:rsidRPr="00DD4F45" w:rsidRDefault="00DD4F45" w:rsidP="00DD4F45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D4F45" w:rsidRPr="00DD4F45" w:rsidRDefault="00DD4F45" w:rsidP="00DD4F45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D4F45" w:rsidRPr="00DD4F45" w:rsidRDefault="00DD4F45" w:rsidP="00DD4F45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D4F45" w:rsidRPr="00DD4F45" w:rsidRDefault="00DD4F45" w:rsidP="00DD4F45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D4F45" w:rsidRPr="00DD4F45" w:rsidRDefault="00DD4F45" w:rsidP="00DD4F45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D4F45" w:rsidRPr="00DD4F45" w:rsidRDefault="00DD4F45" w:rsidP="00DD4F45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D4F45" w:rsidRPr="00DD4F45" w:rsidRDefault="00DD4F45" w:rsidP="00DD4F45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D4F45" w:rsidRPr="00DD4F45" w:rsidRDefault="00DD4F45" w:rsidP="00DD4F45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0"/>
      </w:tblGrid>
      <w:tr w:rsidR="00DD4F45" w:rsidRPr="00DD4F45" w:rsidTr="0085417C">
        <w:trPr>
          <w:jc w:val="center"/>
        </w:trPr>
        <w:tc>
          <w:tcPr>
            <w:tcW w:w="11160" w:type="dxa"/>
            <w:shd w:val="clear" w:color="auto" w:fill="BFBFBF"/>
          </w:tcPr>
          <w:p w:rsidR="00DD4F45" w:rsidRPr="00DD4F45" w:rsidRDefault="00DD4F45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المرحلة الثالثة : خبرات التعليم والتعلم</w:t>
            </w:r>
          </w:p>
        </w:tc>
      </w:tr>
      <w:tr w:rsidR="00DD4F45" w:rsidRPr="00DD4F45" w:rsidTr="0085417C">
        <w:trPr>
          <w:trHeight w:val="434"/>
          <w:jc w:val="center"/>
        </w:trPr>
        <w:tc>
          <w:tcPr>
            <w:tcW w:w="11160" w:type="dxa"/>
            <w:shd w:val="clear" w:color="auto" w:fill="FFFFFF"/>
          </w:tcPr>
          <w:p w:rsidR="00DD4F45" w:rsidRPr="00DD4F45" w:rsidRDefault="00DD4F45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الأنشطة التعليمية التعلمية:</w:t>
            </w:r>
          </w:p>
          <w:p w:rsidR="00DD4F45" w:rsidRPr="00DD4F45" w:rsidRDefault="00DD4F45" w:rsidP="00DD4F4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استخدام اسلوبي الحوار والنقاش في الكشف عن خبرات الطلبة السابقة .  </w:t>
            </w:r>
          </w:p>
          <w:p w:rsidR="00DD4F45" w:rsidRPr="00DD4F45" w:rsidRDefault="00DD4F45" w:rsidP="00DD4F4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استخدام أسلوب العصف الذهني في عرض صورة الوحدة والاستماع لأداء الطلاب  واجاباتهم دون ابداء الرأي 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lastRenderedPageBreak/>
              <w:t>واعطاء حكم عليها</w:t>
            </w:r>
          </w:p>
          <w:p w:rsidR="00DD4F45" w:rsidRPr="00DD4F45" w:rsidRDefault="00DD4F45" w:rsidP="00DD4F4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استخدام الاستراتيجيات ( فكر-زاوج-شارك، التعلم التعاوني، جيكسو،         )  في مناقشة أنشطة الكتاب. </w:t>
            </w:r>
          </w:p>
          <w:p w:rsidR="00DD4F45" w:rsidRPr="00DD4F45" w:rsidRDefault="00DD4F45" w:rsidP="00DD4F4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التركيز على التقويم المستمر للطلبة في المراحل المختلفة ( قبلي ، تكويني ، ختامي).</w:t>
            </w:r>
          </w:p>
          <w:p w:rsidR="00DD4F45" w:rsidRPr="00DD4F45" w:rsidRDefault="00DD4F45" w:rsidP="00DD4F4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 قياس مدى تحقق الأهداف من خلال متابعة الطلبة بحل أنشطة الكتاب المقرر وتمارين ومسائل).</w:t>
            </w:r>
          </w:p>
          <w:p w:rsidR="00DD4F45" w:rsidRPr="00DD4F45" w:rsidRDefault="00DD4F45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DD4F45" w:rsidRPr="00DD4F45" w:rsidRDefault="00DD4F45" w:rsidP="00DD4F45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JO"/>
        </w:rPr>
      </w:pPr>
    </w:p>
    <w:p w:rsidR="00DD4F45" w:rsidRPr="00DD4F45" w:rsidRDefault="00DD4F45" w:rsidP="00DD4F45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D4F45" w:rsidRPr="00DD4F45" w:rsidRDefault="00DD4F45" w:rsidP="00DD4F45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D4F45" w:rsidRPr="00DD4F45" w:rsidRDefault="00DD4F45" w:rsidP="00DD4F45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D4F45" w:rsidRPr="00DD4F45" w:rsidRDefault="00DD4F45" w:rsidP="00DD4F45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D4F45" w:rsidRPr="00DD4F45" w:rsidRDefault="00DD4F45" w:rsidP="00DD4F45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D4F45" w:rsidRPr="00DD4F45" w:rsidRDefault="00DD4F45" w:rsidP="00DD4F45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D4F45" w:rsidRPr="00DD4F45" w:rsidRDefault="00DD4F45" w:rsidP="00DD4F45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D4F45" w:rsidRPr="00DD4F45" w:rsidRDefault="00DD4F45" w:rsidP="00DD4F45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D4F45" w:rsidRPr="00DD4F45" w:rsidRDefault="00DD4F45" w:rsidP="00DD4F45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1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2410"/>
        <w:gridCol w:w="2268"/>
        <w:gridCol w:w="2126"/>
        <w:gridCol w:w="2127"/>
      </w:tblGrid>
      <w:tr w:rsidR="00DD4F45" w:rsidRPr="00DD4F45" w:rsidTr="0085417C">
        <w:trPr>
          <w:jc w:val="center"/>
        </w:trPr>
        <w:tc>
          <w:tcPr>
            <w:tcW w:w="11028" w:type="dxa"/>
            <w:gridSpan w:val="5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جدول تنظيم التدريس على عدد الحصص</w:t>
            </w:r>
          </w:p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D4F45" w:rsidRPr="00DD4F45" w:rsidTr="0085417C">
        <w:trPr>
          <w:jc w:val="center"/>
        </w:trPr>
        <w:tc>
          <w:tcPr>
            <w:tcW w:w="11028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توزيع مواضيع الوحدة على الحصص اليومية</w:t>
            </w:r>
          </w:p>
        </w:tc>
      </w:tr>
      <w:tr w:rsidR="00DD4F45" w:rsidRPr="00DD4F45" w:rsidTr="0085417C">
        <w:trPr>
          <w:trHeight w:val="1274"/>
          <w:jc w:val="center"/>
        </w:trPr>
        <w:tc>
          <w:tcPr>
            <w:tcW w:w="20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الحصة (1)</w:t>
            </w:r>
          </w:p>
          <w:p w:rsidR="00DD4F45" w:rsidRPr="00DD4F45" w:rsidRDefault="00DD4F45" w:rsidP="00CB7E7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اسم الدرس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:</w:t>
            </w:r>
            <w:r w:rsidR="00CB7E70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الزاوية في الوضع القياسي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(2)</w:t>
            </w:r>
            <w:r w:rsidR="00CB7E70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الزاوية في الوضع القياسي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(3)</w:t>
            </w:r>
            <w:r w:rsidR="00CB7E70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الزاوية في الوضع القياسي</w:t>
            </w:r>
            <w:r w:rsidR="00CB7E70" w:rsidRPr="00DD4F45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(4)</w:t>
            </w:r>
            <w:r w:rsidR="00CB7E70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الزاوية في الوضع القياسي</w:t>
            </w:r>
            <w:r w:rsidR="00CB7E70" w:rsidRPr="00DD4F45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D4F45" w:rsidRPr="00DD4F45" w:rsidRDefault="00DD4F45" w:rsidP="00CB7E7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(5)</w:t>
            </w:r>
            <w:r w:rsidR="00CB7E70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قياس الزاوية</w:t>
            </w:r>
          </w:p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DD4F45" w:rsidRPr="00DD4F45" w:rsidTr="0085417C">
        <w:trPr>
          <w:trHeight w:val="1406"/>
          <w:jc w:val="center"/>
        </w:trPr>
        <w:tc>
          <w:tcPr>
            <w:tcW w:w="20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(6)</w:t>
            </w:r>
            <w:r w:rsidR="00CB7E70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قياس الزاوية</w:t>
            </w:r>
            <w:r w:rsidR="00CB7E70" w:rsidRPr="00DD4F45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(7)</w:t>
            </w:r>
            <w:r w:rsidR="00CB7E70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قياس الزاوية</w:t>
            </w:r>
            <w:r w:rsidR="00CB7E70" w:rsidRPr="00DD4F45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(8)</w:t>
            </w:r>
            <w:r w:rsidR="00CB7E70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قياس الزاوية</w:t>
            </w:r>
            <w:r w:rsidR="00CB7E70" w:rsidRPr="00DD4F45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D4F45" w:rsidRPr="00DD4F45" w:rsidRDefault="00DD4F45" w:rsidP="00CB7E7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(9)</w:t>
            </w:r>
            <w:r w:rsidR="00CB7E70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الاقترانات المثلثية</w:t>
            </w:r>
          </w:p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(10)</w:t>
            </w:r>
            <w:r w:rsidR="00CB7E70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الاقترانات المثلثية</w:t>
            </w:r>
            <w:r w:rsidR="00CB7E70" w:rsidRPr="00DD4F45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DD4F45" w:rsidRPr="00DD4F45" w:rsidTr="0085417C">
        <w:trPr>
          <w:trHeight w:val="1695"/>
          <w:jc w:val="center"/>
        </w:trPr>
        <w:tc>
          <w:tcPr>
            <w:tcW w:w="20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(11)</w:t>
            </w:r>
            <w:r w:rsidR="00CB7E70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الاقترانات المثلثية</w:t>
            </w:r>
            <w:r w:rsidR="00CB7E70" w:rsidRPr="00DD4F45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(12)</w:t>
            </w:r>
            <w:r w:rsidR="00CB7E70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الاقترانات المثلثية</w:t>
            </w:r>
            <w:r w:rsidR="00CB7E70" w:rsidRPr="00DD4F45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(13) </w:t>
            </w:r>
            <w:r w:rsidR="00CB7E70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الاقترانات المثلثية</w:t>
            </w:r>
            <w:r w:rsidR="00CB7E70" w:rsidRPr="00DD4F45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D4F45" w:rsidRPr="00DD4F45" w:rsidRDefault="00DD4F45" w:rsidP="00CB7E7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(14)</w:t>
            </w:r>
            <w:r w:rsidR="00CB7E70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تمثيل الاقترانات بيانيا</w:t>
            </w:r>
          </w:p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(15)</w:t>
            </w:r>
            <w:r w:rsidR="00CB7E70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تمثيل الاقترانات بيانيا</w:t>
            </w:r>
          </w:p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DD4F45" w:rsidRPr="00DD4F45" w:rsidTr="00CB7E70">
        <w:trPr>
          <w:trHeight w:val="1550"/>
          <w:jc w:val="center"/>
        </w:trPr>
        <w:tc>
          <w:tcPr>
            <w:tcW w:w="20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(16)</w:t>
            </w:r>
            <w:r w:rsidR="00CB7E70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تمثيل الاقترانات بيانيا</w:t>
            </w:r>
          </w:p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(17)</w:t>
            </w:r>
            <w:r w:rsidR="00CB7E70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تمثيل الاقترانات بيانيا</w:t>
            </w:r>
          </w:p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(18)</w:t>
            </w:r>
            <w:r w:rsidR="00CB7E70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تمثيل الاقترانات بيانيا</w:t>
            </w:r>
          </w:p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D4F45" w:rsidRPr="00DD4F45" w:rsidRDefault="00CB7E70" w:rsidP="00DD4F4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(19) المعادلات والمتطابقات المثلثية</w:t>
            </w: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D4F45" w:rsidRPr="00DD4F45" w:rsidRDefault="00CB7E70" w:rsidP="00DD4F4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(20) المعادلات والمتطابقات المثلثية </w:t>
            </w:r>
          </w:p>
          <w:p w:rsidR="00DD4F45" w:rsidRPr="00DD4F45" w:rsidRDefault="00DD4F45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CB7E70" w:rsidRPr="00DD4F45" w:rsidTr="0085417C">
        <w:trPr>
          <w:trHeight w:val="1550"/>
          <w:jc w:val="center"/>
        </w:trPr>
        <w:tc>
          <w:tcPr>
            <w:tcW w:w="209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B7E70" w:rsidRPr="00DD4F45" w:rsidRDefault="00EE3042" w:rsidP="00DD4F4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(21) المعادلات والمتطابقات المثلثية</w:t>
            </w:r>
          </w:p>
        </w:tc>
        <w:tc>
          <w:tcPr>
            <w:tcW w:w="24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B7E70" w:rsidRPr="00DD4F45" w:rsidRDefault="00EE3042" w:rsidP="00DD4F4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(22) المعادلات والمتطابقات المثلثية</w:t>
            </w:r>
          </w:p>
        </w:tc>
        <w:tc>
          <w:tcPr>
            <w:tcW w:w="226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B7E70" w:rsidRPr="00DD4F45" w:rsidRDefault="00EE3042" w:rsidP="00DD4F4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(23-26) تمارين عامة</w:t>
            </w:r>
          </w:p>
        </w:tc>
        <w:tc>
          <w:tcPr>
            <w:tcW w:w="212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B7E70" w:rsidRDefault="00EE3042" w:rsidP="00DD4F4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(27) امتحان وحدة</w:t>
            </w:r>
          </w:p>
        </w:tc>
        <w:tc>
          <w:tcPr>
            <w:tcW w:w="212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B7E70" w:rsidRDefault="00EE3042" w:rsidP="00DD4F4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(28) مناقشة الفكرة الريادية</w:t>
            </w:r>
          </w:p>
        </w:tc>
      </w:tr>
    </w:tbl>
    <w:p w:rsidR="00DD4F45" w:rsidRPr="00DD4F45" w:rsidRDefault="00DD4F45" w:rsidP="00DD4F45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4"/>
          <w:szCs w:val="4"/>
          <w:rtl/>
          <w:lang w:bidi="ar-JO"/>
        </w:rPr>
      </w:pPr>
    </w:p>
    <w:p w:rsidR="00DD4F45" w:rsidRPr="00DD4F45" w:rsidRDefault="00DD4F45" w:rsidP="00DD4F45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4"/>
          <w:szCs w:val="4"/>
          <w:rtl/>
          <w:lang w:bidi="ar-JO"/>
        </w:rPr>
      </w:pPr>
    </w:p>
    <w:p w:rsidR="00DD4F45" w:rsidRDefault="00DD4F45" w:rsidP="00DD4F45">
      <w:pPr>
        <w:spacing w:after="0" w:line="240" w:lineRule="auto"/>
        <w:jc w:val="center"/>
        <w:rPr>
          <w:rFonts w:ascii="Simplified Arabic" w:eastAsia="Times New Roman" w:hAnsi="Simplified Arabic" w:cs="Simplified Arabic"/>
          <w:sz w:val="6"/>
          <w:szCs w:val="6"/>
          <w:rtl/>
          <w:lang w:bidi="ar-JO"/>
        </w:rPr>
      </w:pPr>
    </w:p>
    <w:p w:rsidR="00EE3042" w:rsidRPr="00DD4F45" w:rsidRDefault="00EE3042" w:rsidP="00DD4F45">
      <w:pPr>
        <w:spacing w:after="0" w:line="240" w:lineRule="auto"/>
        <w:jc w:val="center"/>
        <w:rPr>
          <w:rFonts w:ascii="Simplified Arabic" w:eastAsia="Times New Roman" w:hAnsi="Simplified Arabic" w:cs="Simplified Arabic"/>
          <w:sz w:val="6"/>
          <w:szCs w:val="6"/>
          <w:rtl/>
          <w:lang w:bidi="ar-JO"/>
        </w:rPr>
      </w:pPr>
    </w:p>
    <w:tbl>
      <w:tblPr>
        <w:bidiVisual/>
        <w:tblW w:w="11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2126"/>
        <w:gridCol w:w="7728"/>
      </w:tblGrid>
      <w:tr w:rsidR="00DD4F45" w:rsidRPr="00DD4F45" w:rsidTr="0085417C">
        <w:trPr>
          <w:trHeight w:val="800"/>
          <w:jc w:val="center"/>
        </w:trPr>
        <w:tc>
          <w:tcPr>
            <w:tcW w:w="11054" w:type="dxa"/>
            <w:gridSpan w:val="3"/>
            <w:shd w:val="clear" w:color="auto" w:fill="BFBFBF"/>
          </w:tcPr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التفصيل للجدول والخبرات التعليمية التعلمية التي سيتم تطبيقها</w:t>
            </w:r>
          </w:p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DD4F45" w:rsidRPr="00DD4F45" w:rsidTr="0085417C">
        <w:trPr>
          <w:jc w:val="center"/>
        </w:trPr>
        <w:tc>
          <w:tcPr>
            <w:tcW w:w="1200" w:type="dxa"/>
            <w:shd w:val="clear" w:color="auto" w:fill="BFBFBF"/>
          </w:tcPr>
          <w:p w:rsidR="00DD4F45" w:rsidRPr="00DD4F45" w:rsidRDefault="00EE3042" w:rsidP="00DD4F4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عدد الحصص</w:t>
            </w:r>
          </w:p>
        </w:tc>
        <w:tc>
          <w:tcPr>
            <w:tcW w:w="2126" w:type="dxa"/>
            <w:shd w:val="clear" w:color="auto" w:fill="BFBFBF"/>
          </w:tcPr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7728" w:type="dxa"/>
            <w:shd w:val="clear" w:color="auto" w:fill="BFBFBF"/>
          </w:tcPr>
          <w:p w:rsidR="00DD4F45" w:rsidRPr="00DD4F45" w:rsidRDefault="00DD4F45" w:rsidP="00DD4F45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D4F45" w:rsidRPr="00DD4F45" w:rsidTr="0085417C">
        <w:trPr>
          <w:jc w:val="center"/>
        </w:trPr>
        <w:tc>
          <w:tcPr>
            <w:tcW w:w="1200" w:type="dxa"/>
            <w:shd w:val="clear" w:color="auto" w:fill="auto"/>
          </w:tcPr>
          <w:p w:rsidR="00DD4F45" w:rsidRPr="00DD4F45" w:rsidRDefault="00EE3042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:rsidR="00DD4F45" w:rsidRPr="00DD4F45" w:rsidRDefault="00DD4F45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DD4F45" w:rsidRPr="00DD4F45" w:rsidRDefault="00DD4F45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DD4F45" w:rsidRPr="00DD4F45" w:rsidRDefault="00DD4F45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DD4F45" w:rsidRPr="00DD4F45" w:rsidRDefault="00DD4F45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DD4F45" w:rsidRPr="00DD4F45" w:rsidRDefault="00DD4F45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6" w:type="dxa"/>
            <w:shd w:val="clear" w:color="auto" w:fill="auto"/>
          </w:tcPr>
          <w:p w:rsidR="00DD4F45" w:rsidRPr="00DD4F45" w:rsidRDefault="00EE3042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الزاوية في الوضع القياسي</w:t>
            </w:r>
          </w:p>
        </w:tc>
        <w:tc>
          <w:tcPr>
            <w:tcW w:w="7728" w:type="dxa"/>
            <w:shd w:val="clear" w:color="auto" w:fill="auto"/>
          </w:tcPr>
          <w:p w:rsidR="00DD4F45" w:rsidRDefault="00DD4F45" w:rsidP="002E1AD9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-التمهيد للدرس بمراجعة خبرات الطلبة في مفهوم </w:t>
            </w:r>
            <w:r w:rsidR="002E1AD9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الزاوية </w:t>
            </w:r>
          </w:p>
          <w:p w:rsidR="002E1AD9" w:rsidRDefault="002E1AD9" w:rsidP="002E1AD9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 مراجعة الطلاب بزاويتي الارتفاع والانخفاض من خلال مناقشة نشاط1</w:t>
            </w:r>
          </w:p>
          <w:p w:rsidR="002E1AD9" w:rsidRDefault="002E1AD9" w:rsidP="002E1AD9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شرح مفهوم الزاوية الموجهة من خلال </w:t>
            </w:r>
            <w:r w:rsidR="008B2A07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مناقشة نشاط 2 </w:t>
            </w:r>
          </w:p>
          <w:p w:rsidR="008B2A07" w:rsidRDefault="008B2A07" w:rsidP="002E1AD9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العمل التعاوني لحل نشاط 3 ص 9 </w:t>
            </w:r>
          </w:p>
          <w:p w:rsidR="008B2A07" w:rsidRDefault="008B2A07" w:rsidP="002E1AD9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اكلف الطلاب بشكل فردي لحل س 1 ص 12 </w:t>
            </w:r>
          </w:p>
          <w:p w:rsidR="008B2A07" w:rsidRDefault="008B2A07" w:rsidP="008B2A07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استخدام الحوار والمناقشة لحل نشاط 4 لاستنتاج مفهوم الزاوية في الوضع القياسي </w:t>
            </w:r>
          </w:p>
          <w:p w:rsidR="008B2A07" w:rsidRDefault="008B2A07" w:rsidP="002E1AD9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 العمل التعاوني لحل نشاط 5 ص 9</w:t>
            </w:r>
          </w:p>
          <w:p w:rsidR="008B2A07" w:rsidRDefault="008B2A07" w:rsidP="002E1AD9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اكلف الطلاب بشكل فردي بحل س2 ص 12 </w:t>
            </w:r>
          </w:p>
          <w:p w:rsidR="008B2A07" w:rsidRDefault="008B2A07" w:rsidP="002E1AD9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اقوم بشرح موقع الزاوية في المستوى من خلال مناقشة نشاط 6 و 7 </w:t>
            </w:r>
          </w:p>
          <w:p w:rsidR="008B2A07" w:rsidRDefault="008B2A07" w:rsidP="002E1AD9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شرح مفهوم الزاوية الربعية من خلال حل نشاط 8 ص 11 </w:t>
            </w:r>
          </w:p>
          <w:p w:rsidR="008B2A07" w:rsidRDefault="008B2A07" w:rsidP="002E1AD9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اكلف الطلاب بحل س 3 ص 12 </w:t>
            </w:r>
          </w:p>
          <w:p w:rsidR="008B2A07" w:rsidRPr="00DD4F45" w:rsidRDefault="008B2A07" w:rsidP="002E1AD9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متابعة حلول الطلاب وتصحيحها </w:t>
            </w:r>
          </w:p>
          <w:p w:rsidR="00DD4F45" w:rsidRPr="00DD4F45" w:rsidRDefault="00DD4F45" w:rsidP="008B2A07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DD4F45" w:rsidRPr="00DD4F45" w:rsidTr="0085417C">
        <w:trPr>
          <w:jc w:val="center"/>
        </w:trPr>
        <w:tc>
          <w:tcPr>
            <w:tcW w:w="1200" w:type="dxa"/>
            <w:shd w:val="clear" w:color="auto" w:fill="auto"/>
          </w:tcPr>
          <w:p w:rsidR="00DD4F45" w:rsidRPr="00DD4F45" w:rsidRDefault="00EE3042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  <w:r w:rsidR="00DD4F45"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D4F45" w:rsidRPr="00DD4F45" w:rsidRDefault="00EE3042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قياس الزوايا</w:t>
            </w:r>
          </w:p>
        </w:tc>
        <w:tc>
          <w:tcPr>
            <w:tcW w:w="7728" w:type="dxa"/>
            <w:shd w:val="clear" w:color="auto" w:fill="auto"/>
          </w:tcPr>
          <w:p w:rsidR="00DD4F45" w:rsidRDefault="00DD4F45" w:rsidP="008B2A07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-التمهيد للدرس من خلال </w:t>
            </w:r>
            <w:r w:rsidR="008B2A07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مراجعة الطلاب بالدرس السابق </w:t>
            </w:r>
          </w:p>
          <w:p w:rsidR="008B2A07" w:rsidRDefault="008B2A07" w:rsidP="008B2A07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1C3C8F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تقديم مفهوم السرعة الزاوية من خلال مناقشة الطلاب في نشاط 1 ص 13 </w:t>
            </w:r>
          </w:p>
          <w:p w:rsidR="001C3C8F" w:rsidRDefault="001C3C8F" w:rsidP="008B2A07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اكلف الطلاب بشكل فردي في حل س 5 ص 18 </w:t>
            </w:r>
          </w:p>
          <w:p w:rsidR="001C3C8F" w:rsidRDefault="001C3C8F" w:rsidP="008B2A07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شرح التقدير الستيني لقياس الزوايا وكيفية التحويل من درجات الى دقائق الى ثواني وبالعكس من خلال مناقشة نشاط 2 ص 14 </w:t>
            </w:r>
          </w:p>
          <w:p w:rsidR="001C3C8F" w:rsidRDefault="001C3C8F" w:rsidP="008B2A07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شرح التقدير الدائري لقياس الزوايا من خلال مناقشة نشاط 3 ص 14 </w:t>
            </w:r>
          </w:p>
          <w:p w:rsidR="001C3C8F" w:rsidRDefault="001C3C8F" w:rsidP="008B2A07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شرح تعريف الزاوية النصف قطرية </w:t>
            </w:r>
          </w:p>
          <w:p w:rsidR="001C3C8F" w:rsidRDefault="005E3AD5" w:rsidP="008B2A07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 شرح ا</w:t>
            </w:r>
            <w:r w:rsidR="001C3C8F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لتحويل من التقدير الستيني الى الدائري من خلال مناقشة الطلاب في حل نشاط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5 ص 16 </w:t>
            </w:r>
          </w:p>
          <w:p w:rsidR="005E3AD5" w:rsidRDefault="005E3AD5" w:rsidP="008B2A07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اكلف الطلاب بشكل فردي بحل س 1أ ص 18 </w:t>
            </w:r>
          </w:p>
          <w:p w:rsidR="005E3AD5" w:rsidRDefault="005E3AD5" w:rsidP="008B2A07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العمل التعاوني من اجل شرح التحويل من التقدير الدائري الى الستيني من خلال مناقشة نشاط 4 </w:t>
            </w:r>
          </w:p>
          <w:p w:rsidR="005E3AD5" w:rsidRDefault="005E3AD5" w:rsidP="008B2A07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lastRenderedPageBreak/>
              <w:t xml:space="preserve">- اكلف الطلاب بشكل فردي في حل س 1 ب ص 18 </w:t>
            </w:r>
          </w:p>
          <w:p w:rsidR="005E3AD5" w:rsidRDefault="005E3AD5" w:rsidP="008B2A07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شرح مفهوم تكافؤ زاويتين من خلال رسم الزوايا ومناشة الطلاب في حل نشاط 7 ص 17 </w:t>
            </w:r>
          </w:p>
          <w:p w:rsidR="005E3AD5" w:rsidRDefault="005E3AD5" w:rsidP="008B2A07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اكلف الطلاب بحل س 2 و س3 ص 18 </w:t>
            </w:r>
          </w:p>
          <w:p w:rsidR="005E3AD5" w:rsidRPr="00DD4F45" w:rsidRDefault="005E3AD5" w:rsidP="008B2A07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متابعة حلول الطلاب وتصحيحها </w:t>
            </w:r>
          </w:p>
          <w:p w:rsidR="00DD4F45" w:rsidRPr="00DD4F45" w:rsidRDefault="00DD4F45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DD4F45" w:rsidRPr="00DD4F45" w:rsidTr="0085417C">
        <w:trPr>
          <w:jc w:val="center"/>
        </w:trPr>
        <w:tc>
          <w:tcPr>
            <w:tcW w:w="1200" w:type="dxa"/>
            <w:shd w:val="clear" w:color="auto" w:fill="auto"/>
          </w:tcPr>
          <w:p w:rsidR="00DD4F45" w:rsidRPr="00DD4F45" w:rsidRDefault="00EE3042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5</w:t>
            </w:r>
          </w:p>
        </w:tc>
        <w:tc>
          <w:tcPr>
            <w:tcW w:w="2126" w:type="dxa"/>
            <w:shd w:val="clear" w:color="auto" w:fill="auto"/>
          </w:tcPr>
          <w:p w:rsidR="00DD4F45" w:rsidRPr="00DD4F45" w:rsidRDefault="00EE3042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الاقنرانات المثلثية </w:t>
            </w:r>
          </w:p>
        </w:tc>
        <w:tc>
          <w:tcPr>
            <w:tcW w:w="7728" w:type="dxa"/>
            <w:shd w:val="clear" w:color="auto" w:fill="auto"/>
          </w:tcPr>
          <w:p w:rsidR="005E3AD5" w:rsidRDefault="00DD4F45" w:rsidP="005E3AD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  <w:r w:rsidR="005E3AD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التمهيد للدرس بمراجعة الطلاب بالدرس السابق </w:t>
            </w:r>
          </w:p>
          <w:p w:rsidR="005E3AD5" w:rsidRDefault="005E3AD5" w:rsidP="005E3AD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مراجعة الطلاب بالنسب المثلثية الاساسية من خلال مناقشة الطلاب في حل نشاط 2 ص 19 </w:t>
            </w:r>
          </w:p>
          <w:p w:rsidR="005E3AD5" w:rsidRDefault="005E3AD5" w:rsidP="005E3AD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استنتاج العلاقة بين النسب المثلثية الاساسية من خلال معادلة الدائرة ومناقشة الطلاب في حل نشاط 3 ص 20 </w:t>
            </w:r>
          </w:p>
          <w:p w:rsidR="00333A3D" w:rsidRDefault="005E3AD5" w:rsidP="005E3AD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333A3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استخدام العمل التعاوني في حل نشاط 4 لايجاد الاقترانات المثلثية للزوايا الربعية </w:t>
            </w:r>
          </w:p>
          <w:p w:rsidR="009F3A34" w:rsidRDefault="00333A3D" w:rsidP="005E3AD5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9F3A3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شرح اشارة النسب المثلثية من خلال موقع الزاوية في المستوى </w:t>
            </w:r>
          </w:p>
          <w:p w:rsidR="009F3A34" w:rsidRDefault="009F3A34" w:rsidP="005E3AD5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شرح ايجاد النسب المثلثية للزاوية في دائرة الوحدة من خلال مناقشة البطلاب في حل نشاط 5 ص 22 </w:t>
            </w:r>
          </w:p>
          <w:p w:rsidR="009F3A34" w:rsidRDefault="009F3A34" w:rsidP="005E3AD5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-اكلف الطلاب بشكل فردي في حل س 2 ص 27 </w:t>
            </w:r>
          </w:p>
          <w:p w:rsidR="009F3A34" w:rsidRDefault="009F3A34" w:rsidP="005E3AD5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شرح كيفية ايجاد النسب المثلثية للزاوية ليست في دائرة الوحدة من خلال مناقشة الطلاب في حل نشاط 7 و 8 ص 23 </w:t>
            </w:r>
          </w:p>
          <w:p w:rsidR="009F3A34" w:rsidRDefault="009F3A34" w:rsidP="005E3AD5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اكلف الطلاب بشكل فردي في حل س 3 ص 27 </w:t>
            </w:r>
          </w:p>
          <w:p w:rsidR="00DD4F45" w:rsidRDefault="009F3A34" w:rsidP="009F3A34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 استناج المتطابقات المثلثية حا2أ ، جتا2أ من خلال حل نشاط 9 و 10 و 11 و12 و13</w:t>
            </w:r>
            <w:r w:rsidR="00DD4F45"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صفحة 13 + 14 </w:t>
            </w:r>
          </w:p>
          <w:p w:rsidR="009F3A34" w:rsidRDefault="009F3A34" w:rsidP="009F3A34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اكلف الطلاب بشكل فردي بحل س 5 ص 27 </w:t>
            </w:r>
          </w:p>
          <w:p w:rsidR="009F3A34" w:rsidRDefault="009F3A34" w:rsidP="009F3A34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 شرح زاوية الاسناد من خلال مناقشة الطلاب في نشا</w:t>
            </w:r>
            <w:r w:rsidR="00BD514A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ط 14 ص 25 </w:t>
            </w:r>
          </w:p>
          <w:p w:rsidR="00BD514A" w:rsidRDefault="00BD514A" w:rsidP="009F3A34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اكلف الطلاب بشكل فردي في حل س 6 ص 27 </w:t>
            </w:r>
          </w:p>
          <w:p w:rsidR="00BD514A" w:rsidRDefault="00BD514A" w:rsidP="009F3A34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شرح كيفية ايجاد النسب المثلثية لزوايا بدون استخدام الالة الحاسبة من خلال حل نشاط 16 + 17 ص 25 و 26 </w:t>
            </w:r>
          </w:p>
          <w:p w:rsidR="00BD514A" w:rsidRDefault="00BD514A" w:rsidP="009F3A34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اكلف الطلاب بشكل فردي بحل س 7 ص 27 </w:t>
            </w:r>
          </w:p>
          <w:p w:rsidR="00BD514A" w:rsidRPr="00DD4F45" w:rsidRDefault="00BD514A" w:rsidP="009F3A34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متابعة حلول الطلاب وتصحيحها </w:t>
            </w:r>
          </w:p>
          <w:p w:rsidR="00DD4F45" w:rsidRPr="00DD4F45" w:rsidRDefault="00DD4F45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DD4F45" w:rsidRPr="00DD4F45" w:rsidTr="0085417C">
        <w:trPr>
          <w:jc w:val="center"/>
        </w:trPr>
        <w:tc>
          <w:tcPr>
            <w:tcW w:w="1200" w:type="dxa"/>
            <w:shd w:val="clear" w:color="auto" w:fill="auto"/>
          </w:tcPr>
          <w:p w:rsidR="00DD4F45" w:rsidRPr="00DD4F45" w:rsidRDefault="00EE3042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5</w:t>
            </w:r>
          </w:p>
        </w:tc>
        <w:tc>
          <w:tcPr>
            <w:tcW w:w="2126" w:type="dxa"/>
            <w:shd w:val="clear" w:color="auto" w:fill="auto"/>
          </w:tcPr>
          <w:p w:rsidR="00DD4F45" w:rsidRPr="00DD4F45" w:rsidRDefault="003947E1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تمثيل الاقترانات المثلثية</w:t>
            </w:r>
            <w:r w:rsidR="00BD514A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بيانيا</w:t>
            </w:r>
          </w:p>
        </w:tc>
        <w:tc>
          <w:tcPr>
            <w:tcW w:w="7728" w:type="dxa"/>
            <w:shd w:val="clear" w:color="auto" w:fill="auto"/>
          </w:tcPr>
          <w:p w:rsidR="00DD4F45" w:rsidRDefault="00DD4F45" w:rsidP="00BD514A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-التمهيد للدرس بمراجعة  </w:t>
            </w:r>
            <w:r w:rsidR="00BD514A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الطلاب بالدرس السابق </w:t>
            </w:r>
          </w:p>
          <w:p w:rsidR="00BD514A" w:rsidRDefault="00BD514A" w:rsidP="00BD514A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مراجعة الطلاب بدرس التحويلات الهندسية </w:t>
            </w:r>
          </w:p>
          <w:p w:rsidR="00BD514A" w:rsidRDefault="00BD514A" w:rsidP="00BD514A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استخدام الحوار والمناقشة لحل نشاط 2 لتمثيل اقتران ص = جا س واستنتاج خصائصه </w:t>
            </w:r>
          </w:p>
          <w:p w:rsidR="00BD514A" w:rsidRDefault="00BD514A" w:rsidP="00BD514A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العمل التعاوني في حل نشاط 3 لتمثيل ص = جتاس واستنتاج خصائصه </w:t>
            </w:r>
          </w:p>
          <w:p w:rsidR="00BD514A" w:rsidRDefault="00BD514A" w:rsidP="00BD514A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شرح تمثيل منحنى ص = ظاس من خلال مناقشة نشاط 4 ص 32 </w:t>
            </w:r>
          </w:p>
          <w:p w:rsidR="00BD514A" w:rsidRDefault="00BD514A" w:rsidP="00BD514A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مناقشة نشاط 5 + 6 لرسم الاقترانات المثلثية باستخدام التحويلات الهندسية </w:t>
            </w:r>
          </w:p>
          <w:p w:rsidR="00BD514A" w:rsidRDefault="00BD514A" w:rsidP="00BD514A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استنتاج </w:t>
            </w:r>
            <w:r w:rsidR="00F07371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قوانين القيمة العظمى والصغرى والدورة والسعة لاقتران الجيب وجيب التمام </w:t>
            </w:r>
          </w:p>
          <w:p w:rsidR="00F07371" w:rsidRDefault="00F07371" w:rsidP="00BD514A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من خلال مناقشة الطلاب في حل نشاط 8 </w:t>
            </w:r>
          </w:p>
          <w:p w:rsidR="00F07371" w:rsidRDefault="00F07371" w:rsidP="00F07371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Pr="00F07371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اكلف الطلاب بحل تمارين ومسائل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ص 37 </w:t>
            </w:r>
          </w:p>
          <w:p w:rsidR="00F07371" w:rsidRPr="00F07371" w:rsidRDefault="00F07371" w:rsidP="00F07371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متابعة حلول الطلاب وتصحيحها </w:t>
            </w:r>
          </w:p>
          <w:p w:rsidR="00DD4F45" w:rsidRPr="00DD4F45" w:rsidRDefault="00DD4F45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DD4F45" w:rsidRPr="00DD4F45" w:rsidTr="0085417C">
        <w:trPr>
          <w:jc w:val="center"/>
        </w:trPr>
        <w:tc>
          <w:tcPr>
            <w:tcW w:w="1200" w:type="dxa"/>
            <w:shd w:val="clear" w:color="auto" w:fill="auto"/>
          </w:tcPr>
          <w:p w:rsidR="00DD4F45" w:rsidRPr="00DD4F45" w:rsidRDefault="003947E1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F45" w:rsidRPr="00DD4F45" w:rsidRDefault="003947E1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المعادلات والمتطابقات </w:t>
            </w:r>
          </w:p>
          <w:p w:rsidR="00DD4F45" w:rsidRPr="00DD4F45" w:rsidRDefault="00DD4F45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DD4F45" w:rsidRPr="00DD4F45" w:rsidRDefault="00DD4F45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DD4F45" w:rsidRPr="00DD4F45" w:rsidRDefault="00DD4F45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7728" w:type="dxa"/>
            <w:shd w:val="clear" w:color="auto" w:fill="auto"/>
          </w:tcPr>
          <w:p w:rsidR="00DD4F45" w:rsidRDefault="00DD4F45" w:rsidP="00F07371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-مراجعة الطلاب </w:t>
            </w:r>
            <w:r w:rsidR="00F07371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في درس الاقترانات المثلثية </w:t>
            </w:r>
          </w:p>
          <w:p w:rsidR="00F07371" w:rsidRDefault="00F07371" w:rsidP="00F07371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مراجعة الطلاب في حل المعادلات الخطية والتربيعية </w:t>
            </w:r>
          </w:p>
          <w:p w:rsidR="00F07371" w:rsidRDefault="00F07371" w:rsidP="00F07371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شرح مفهوم المتطابقة المثلثية </w:t>
            </w:r>
          </w:p>
          <w:p w:rsidR="00F07371" w:rsidRDefault="00F07371" w:rsidP="00F07371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العمل التعاوني في حل نشاط 3 ص 39 لايجاد النسب المثلثية بالاعتماد على المتطابقة الاساسية </w:t>
            </w:r>
          </w:p>
          <w:p w:rsidR="00F07371" w:rsidRDefault="00F07371" w:rsidP="00F07371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 استنتاج المتطابقات 1+ظا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vertAlign w:val="superscript"/>
                <w:rtl/>
                <w:lang w:bidi="ar-JO"/>
              </w:rPr>
              <w:t>2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س= قا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vertAlign w:val="superscript"/>
                <w:rtl/>
                <w:lang w:bidi="ar-JO"/>
              </w:rPr>
              <w:t xml:space="preserve">2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س ، 1 + ظتا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vertAlign w:val="superscript"/>
                <w:rtl/>
                <w:lang w:bidi="ar-JO"/>
              </w:rPr>
              <w:t>2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س = قتا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vertAlign w:val="superscript"/>
                <w:rtl/>
                <w:lang w:bidi="ar-JO"/>
              </w:rPr>
              <w:t>2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س من خلال حل نشاط 4 </w:t>
            </w:r>
          </w:p>
          <w:p w:rsidR="00F07371" w:rsidRDefault="00F07371" w:rsidP="00F07371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0B0A5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شرح كيفية اثبات صحة المتطابقات من خلال مناقشة وحل نشاط 5 + 6 + 7 ص 40 </w:t>
            </w:r>
          </w:p>
          <w:p w:rsidR="000B0A56" w:rsidRDefault="000B0A56" w:rsidP="00F07371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اكلف الطلاب بحل س 1 ص 43 </w:t>
            </w:r>
          </w:p>
          <w:p w:rsidR="000B0A56" w:rsidRDefault="000B0A56" w:rsidP="00F07371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شرح مفهوم المعادلة المثلثية وتمييزها عن المتطابقة المثلثية </w:t>
            </w:r>
          </w:p>
          <w:p w:rsidR="000B0A56" w:rsidRDefault="000B0A56" w:rsidP="00F07371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شرح كيفية حل المعادلات المثلثية من خلال مناقشة الطلاب في حل نشاط 9 + 10+11 ص 42 </w:t>
            </w:r>
          </w:p>
          <w:p w:rsidR="000B0A56" w:rsidRDefault="000B0A56" w:rsidP="00F07371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اكلف الطلاب بحل س 2 ص 43 </w:t>
            </w:r>
          </w:p>
          <w:p w:rsidR="000B0A56" w:rsidRPr="00F07371" w:rsidRDefault="000B0A56" w:rsidP="00F07371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 متابعة حلول الطلاب وتصويبها على اللوح</w:t>
            </w:r>
          </w:p>
          <w:p w:rsidR="00DD4F45" w:rsidRPr="00DD4F45" w:rsidRDefault="00DD4F45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DD4F45" w:rsidRPr="00DD4F45" w:rsidRDefault="00DD4F45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DD4F45" w:rsidRPr="00DD4F45" w:rsidTr="0085417C">
        <w:trPr>
          <w:jc w:val="center"/>
        </w:trPr>
        <w:tc>
          <w:tcPr>
            <w:tcW w:w="1200" w:type="dxa"/>
            <w:shd w:val="clear" w:color="auto" w:fill="auto"/>
          </w:tcPr>
          <w:p w:rsidR="00DD4F45" w:rsidRPr="00DD4F45" w:rsidRDefault="003947E1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4</w:t>
            </w:r>
          </w:p>
        </w:tc>
        <w:tc>
          <w:tcPr>
            <w:tcW w:w="2126" w:type="dxa"/>
            <w:shd w:val="clear" w:color="auto" w:fill="auto"/>
          </w:tcPr>
          <w:p w:rsidR="00DD4F45" w:rsidRPr="00DD4F45" w:rsidRDefault="003947E1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تمارين عامة</w:t>
            </w:r>
          </w:p>
        </w:tc>
        <w:tc>
          <w:tcPr>
            <w:tcW w:w="7728" w:type="dxa"/>
            <w:shd w:val="clear" w:color="auto" w:fill="auto"/>
          </w:tcPr>
          <w:p w:rsidR="00DD4F45" w:rsidRPr="00DD4F45" w:rsidRDefault="000B0A56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مناشة الطلاب في حل التمارين العامة </w:t>
            </w:r>
          </w:p>
          <w:p w:rsidR="00DD4F45" w:rsidRPr="00DD4F45" w:rsidRDefault="00DD4F45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DD4F45" w:rsidRPr="00DD4F45" w:rsidTr="0085417C">
        <w:trPr>
          <w:jc w:val="center"/>
        </w:trPr>
        <w:tc>
          <w:tcPr>
            <w:tcW w:w="1200" w:type="dxa"/>
            <w:shd w:val="clear" w:color="auto" w:fill="auto"/>
          </w:tcPr>
          <w:p w:rsidR="00DD4F45" w:rsidRPr="00DD4F45" w:rsidRDefault="003947E1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DD4F45" w:rsidRPr="00DD4F45" w:rsidRDefault="003947E1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مناقشة الفكرة الريادية</w:t>
            </w:r>
          </w:p>
          <w:p w:rsidR="00DD4F45" w:rsidRPr="00DD4F45" w:rsidRDefault="00DD4F45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DD4F45" w:rsidRPr="00DD4F45" w:rsidRDefault="00DD4F45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DD4F45" w:rsidRPr="00DD4F45" w:rsidRDefault="00DD4F45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7728" w:type="dxa"/>
            <w:shd w:val="clear" w:color="auto" w:fill="auto"/>
          </w:tcPr>
          <w:p w:rsidR="00DD4F45" w:rsidRPr="00DD4F45" w:rsidRDefault="000B0A56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مناقشة الطلاب في حل الفكرة الريادية ورصد العلامات </w:t>
            </w:r>
          </w:p>
          <w:p w:rsidR="00DD4F45" w:rsidRPr="00DD4F45" w:rsidRDefault="00DD4F45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DD4F45" w:rsidRPr="00DD4F45" w:rsidRDefault="00DD4F45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DD4F45" w:rsidRPr="00DD4F45" w:rsidTr="0085417C">
        <w:trPr>
          <w:jc w:val="center"/>
        </w:trPr>
        <w:tc>
          <w:tcPr>
            <w:tcW w:w="1200" w:type="dxa"/>
            <w:shd w:val="clear" w:color="auto" w:fill="auto"/>
          </w:tcPr>
          <w:p w:rsidR="00DD4F45" w:rsidRPr="00DD4F45" w:rsidRDefault="003947E1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DD4F45" w:rsidRPr="00DD4F45" w:rsidRDefault="003947E1" w:rsidP="00DD4F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امتحان وحدة</w:t>
            </w:r>
          </w:p>
        </w:tc>
        <w:tc>
          <w:tcPr>
            <w:tcW w:w="7728" w:type="dxa"/>
            <w:shd w:val="clear" w:color="auto" w:fill="auto"/>
          </w:tcPr>
          <w:p w:rsidR="00DD4F45" w:rsidRPr="00DD4F45" w:rsidRDefault="000B0A56" w:rsidP="000B0A5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تصحيح الامتحان ورصد نقاط الضعف </w:t>
            </w:r>
          </w:p>
        </w:tc>
      </w:tr>
    </w:tbl>
    <w:p w:rsidR="00E1504B" w:rsidRPr="00DD4F45" w:rsidRDefault="00E1504B">
      <w:pPr>
        <w:rPr>
          <w:sz w:val="28"/>
          <w:szCs w:val="28"/>
        </w:rPr>
      </w:pPr>
    </w:p>
    <w:sectPr w:rsidR="00E1504B" w:rsidRPr="00DD4F45" w:rsidSect="0078575A">
      <w:footerReference w:type="default" r:id="rId8"/>
      <w:pgSz w:w="12240" w:h="15840"/>
      <w:pgMar w:top="81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EFF" w:rsidRDefault="00BD0EFF">
      <w:pPr>
        <w:spacing w:after="0" w:line="240" w:lineRule="auto"/>
      </w:pPr>
      <w:r>
        <w:separator/>
      </w:r>
    </w:p>
  </w:endnote>
  <w:endnote w:type="continuationSeparator" w:id="0">
    <w:p w:rsidR="00BD0EFF" w:rsidRDefault="00BD0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E31" w:rsidRDefault="00DD4F4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681D">
      <w:rPr>
        <w:noProof/>
        <w:rtl/>
      </w:rPr>
      <w:t>1</w:t>
    </w:r>
    <w:r>
      <w:rPr>
        <w:noProof/>
      </w:rPr>
      <w:fldChar w:fldCharType="end"/>
    </w:r>
  </w:p>
  <w:p w:rsidR="00701FB4" w:rsidRDefault="00BD0EFF" w:rsidP="00701F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EFF" w:rsidRDefault="00BD0EFF">
      <w:pPr>
        <w:spacing w:after="0" w:line="240" w:lineRule="auto"/>
      </w:pPr>
      <w:r>
        <w:separator/>
      </w:r>
    </w:p>
  </w:footnote>
  <w:footnote w:type="continuationSeparator" w:id="0">
    <w:p w:rsidR="00BD0EFF" w:rsidRDefault="00BD0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110F"/>
    <w:multiLevelType w:val="hybridMultilevel"/>
    <w:tmpl w:val="37BA42DE"/>
    <w:lvl w:ilvl="0" w:tplc="7696DEC2">
      <w:start w:val="1"/>
      <w:numFmt w:val="decimal"/>
      <w:lvlText w:val="%1-"/>
      <w:lvlJc w:val="left"/>
      <w:pPr>
        <w:ind w:left="6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29DF1259"/>
    <w:multiLevelType w:val="hybridMultilevel"/>
    <w:tmpl w:val="CC4E6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149B6"/>
    <w:multiLevelType w:val="hybridMultilevel"/>
    <w:tmpl w:val="2F88D56E"/>
    <w:lvl w:ilvl="0" w:tplc="A6BAC3E8">
      <w:start w:val="22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86E20"/>
    <w:multiLevelType w:val="hybridMultilevel"/>
    <w:tmpl w:val="19E4B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45"/>
    <w:rsid w:val="000B0A56"/>
    <w:rsid w:val="001C3C8F"/>
    <w:rsid w:val="00210C49"/>
    <w:rsid w:val="002E1AD9"/>
    <w:rsid w:val="00333A3D"/>
    <w:rsid w:val="003947E1"/>
    <w:rsid w:val="005E3AD5"/>
    <w:rsid w:val="00796AF8"/>
    <w:rsid w:val="008655B4"/>
    <w:rsid w:val="0086681D"/>
    <w:rsid w:val="008B2042"/>
    <w:rsid w:val="008B2A07"/>
    <w:rsid w:val="00904ACB"/>
    <w:rsid w:val="009F3A34"/>
    <w:rsid w:val="00BD0EFF"/>
    <w:rsid w:val="00BD514A"/>
    <w:rsid w:val="00C20335"/>
    <w:rsid w:val="00CB7E70"/>
    <w:rsid w:val="00DD4F45"/>
    <w:rsid w:val="00E1504B"/>
    <w:rsid w:val="00EA3DE8"/>
    <w:rsid w:val="00EE3042"/>
    <w:rsid w:val="00F0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D4F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4F45"/>
  </w:style>
  <w:style w:type="paragraph" w:styleId="ListParagraph">
    <w:name w:val="List Paragraph"/>
    <w:basedOn w:val="Normal"/>
    <w:uiPriority w:val="34"/>
    <w:qFormat/>
    <w:rsid w:val="009F3A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D4F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4F45"/>
  </w:style>
  <w:style w:type="paragraph" w:styleId="ListParagraph">
    <w:name w:val="List Paragraph"/>
    <w:basedOn w:val="Normal"/>
    <w:uiPriority w:val="34"/>
    <w:qFormat/>
    <w:rsid w:val="009F3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AcerP</dc:creator>
  <cp:lastModifiedBy>AcerP</cp:lastModifiedBy>
  <cp:revision>11</cp:revision>
  <dcterms:created xsi:type="dcterms:W3CDTF">2018-12-13T19:20:00Z</dcterms:created>
  <dcterms:modified xsi:type="dcterms:W3CDTF">2019-01-24T07:28:00Z</dcterms:modified>
</cp:coreProperties>
</file>