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4F" w:rsidRPr="000C6A69" w:rsidRDefault="00A40E4F" w:rsidP="00A40E4F">
      <w:pPr>
        <w:jc w:val="center"/>
        <w:rPr>
          <w:rFonts w:ascii="Simplified Arabic" w:hAnsi="Simplified Arabic" w:cs="AL-Mohanad Bold"/>
          <w:sz w:val="32"/>
          <w:szCs w:val="32"/>
          <w:rtl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نموذج </w:t>
      </w:r>
      <w:r w:rsidRPr="000C6A69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تخطيط وحدة دراسية </w:t>
      </w: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لمادة الرياضيات </w:t>
      </w:r>
      <w:r>
        <w:rPr>
          <w:rFonts w:ascii="Simplified Arabic" w:hAnsi="Simplified Arabic" w:cs="AL-Mohanad Bold" w:hint="cs"/>
          <w:sz w:val="32"/>
          <w:szCs w:val="32"/>
          <w:rtl/>
        </w:rPr>
        <w:t>/ الصف 11 ادبي وشرعي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3"/>
        <w:gridCol w:w="5221"/>
      </w:tblGrid>
      <w:tr w:rsidR="00A40E4F" w:rsidRPr="00A022CD" w:rsidTr="00CD6CD5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</w:rPr>
            </w:pPr>
            <w:proofErr w:type="gramStart"/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العنوان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  <w:proofErr w:type="gramEnd"/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</w:rPr>
              <w:t>الوحدة الاولى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المادة: 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الرياضيات</w:t>
            </w:r>
          </w:p>
        </w:tc>
      </w:tr>
      <w:tr w:rsidR="00A40E4F" w:rsidRPr="00A022CD" w:rsidTr="00CD6CD5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proofErr w:type="gramStart"/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الموضوع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  <w:proofErr w:type="gramEnd"/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المعادلات والمتباينات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proofErr w:type="gramStart"/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الصف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  <w:proofErr w:type="gramEnd"/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11 ادبي وشرعي</w:t>
            </w:r>
          </w:p>
        </w:tc>
      </w:tr>
      <w:tr w:rsidR="00A40E4F" w:rsidRPr="00A022CD" w:rsidTr="00CD6CD5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</w:rPr>
            </w:pPr>
            <w:r w:rsidRPr="00A022CD">
              <w:rPr>
                <w:rFonts w:cs="AL-Mohanad Bold" w:hint="cs"/>
                <w:sz w:val="32"/>
                <w:szCs w:val="32"/>
                <w:rtl/>
              </w:rPr>
              <w:t xml:space="preserve">الفترة </w:t>
            </w:r>
            <w:proofErr w:type="gramStart"/>
            <w:r w:rsidRPr="00A022CD">
              <w:rPr>
                <w:rFonts w:cs="AL-Mohanad Bold" w:hint="cs"/>
                <w:sz w:val="32"/>
                <w:szCs w:val="32"/>
                <w:rtl/>
              </w:rPr>
              <w:t>الزمنية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:</w:t>
            </w:r>
            <w:proofErr w:type="gramEnd"/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    شهر9 وشهر10                        عدد الحصص</w:t>
            </w:r>
            <w:r w:rsidRPr="00A022CD">
              <w:rPr>
                <w:rFonts w:cs="AL-Mohanad Bold" w:hint="cs"/>
                <w:sz w:val="32"/>
                <w:szCs w:val="32"/>
                <w:rtl/>
              </w:rPr>
              <w:t xml:space="preserve">: </w:t>
            </w:r>
            <w:r>
              <w:rPr>
                <w:rFonts w:ascii="Simplified Arabic" w:hAnsi="Simplified Arabic" w:cs="AL-Mohanad Bold" w:hint="cs"/>
                <w:sz w:val="32"/>
                <w:szCs w:val="32"/>
                <w:rtl/>
              </w:rPr>
              <w:t>24</w:t>
            </w:r>
          </w:p>
        </w:tc>
      </w:tr>
      <w:tr w:rsidR="00A40E4F" w:rsidRPr="00A022CD" w:rsidTr="00CD6CD5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4F" w:rsidRDefault="00A40E4F" w:rsidP="00CD6CD5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الفكرة </w:t>
            </w:r>
            <w:proofErr w:type="spellStart"/>
            <w:proofErr w:type="gramStart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العامه</w:t>
            </w:r>
            <w:proofErr w:type="spellEnd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:</w:t>
            </w:r>
            <w:proofErr w:type="gramEnd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 </w:t>
            </w:r>
          </w:p>
          <w:p w:rsidR="00A40E4F" w:rsidRDefault="00A40E4F" w:rsidP="00CD6CD5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A40E4F" w:rsidRDefault="00A40E4F" w:rsidP="00CD6CD5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المعادلات الخطية والمتباينات </w:t>
            </w:r>
            <w:proofErr w:type="gramStart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الخطية  وحلها</w:t>
            </w:r>
            <w:proofErr w:type="gramEnd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، وحل أنظمة معادلات </w:t>
            </w:r>
          </w:p>
          <w:p w:rsidR="00A40E4F" w:rsidRDefault="00A40E4F" w:rsidP="00CD6CD5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A40E4F" w:rsidRPr="00A022CD" w:rsidRDefault="00A40E4F" w:rsidP="00CD6CD5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A40E4F" w:rsidRPr="00A022CD" w:rsidTr="00CD6CD5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0E4F" w:rsidRPr="00A022CD" w:rsidRDefault="00A40E4F" w:rsidP="00CD6CD5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الخطوة </w:t>
            </w:r>
            <w:proofErr w:type="gramStart"/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1 :</w:t>
            </w:r>
            <w:proofErr w:type="gramEnd"/>
            <w:r w:rsidRPr="00A022CD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تحديد نتائج التعلم المرغوبة</w:t>
            </w:r>
          </w:p>
        </w:tc>
      </w:tr>
      <w:tr w:rsidR="00A40E4F" w:rsidRPr="00A022CD" w:rsidTr="00CD6CD5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</w:tcBorders>
          </w:tcPr>
          <w:p w:rsidR="00A40E4F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الأهداف </w:t>
            </w: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الفرعية</w:t>
            </w:r>
            <w:r w:rsidRPr="00506983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A40E4F" w:rsidRDefault="00A40E4F" w:rsidP="00A40E4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معادلة خطية بمتغير واحد</w:t>
            </w:r>
          </w:p>
          <w:p w:rsidR="00A40E4F" w:rsidRDefault="00A40E4F" w:rsidP="00A40E4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نظام من معادلتين خطيتين بمتغيرين</w:t>
            </w:r>
          </w:p>
          <w:p w:rsidR="00A40E4F" w:rsidRDefault="00A40E4F" w:rsidP="00A40E4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نظام من معادلتين احداهما خطية والأخرى تربيعية</w:t>
            </w:r>
          </w:p>
          <w:p w:rsidR="00A40E4F" w:rsidRDefault="00A40E4F" w:rsidP="00A40E4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نظام من متباينات خطية بمتغيرين</w:t>
            </w:r>
          </w:p>
          <w:p w:rsidR="00A40E4F" w:rsidRPr="001B531F" w:rsidRDefault="00A40E4F" w:rsidP="00A40E4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توظيف حل المتباينات في مشكلات حياتية</w:t>
            </w:r>
          </w:p>
          <w:p w:rsidR="00A40E4F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A40E4F" w:rsidRPr="00A022CD" w:rsidTr="00CD6CD5">
        <w:trPr>
          <w:jc w:val="center"/>
        </w:trPr>
        <w:tc>
          <w:tcPr>
            <w:tcW w:w="4913" w:type="dxa"/>
            <w:tcBorders>
              <w:top w:val="single" w:sz="4" w:space="0" w:color="auto"/>
            </w:tcBorders>
            <w:shd w:val="clear" w:color="auto" w:fill="D9D9D9"/>
          </w:tcPr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D9D9D9"/>
          </w:tcPr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A40E4F" w:rsidRPr="00A022CD" w:rsidTr="00CD6CD5">
        <w:trPr>
          <w:jc w:val="center"/>
        </w:trPr>
        <w:tc>
          <w:tcPr>
            <w:tcW w:w="4913" w:type="dxa"/>
          </w:tcPr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ما السياقات التي يمكننا ان نوظف فيها المعادلات والمتباينات؟</w:t>
            </w: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كيف نحل نظام من معادلتين خطيتين؟</w:t>
            </w: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كيف نحل نظام من متباينات خطية؟</w:t>
            </w:r>
          </w:p>
          <w:p w:rsidR="00A40E4F" w:rsidRPr="001B531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كيف نحل نظام من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معادلةخطية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وأخرى تربيعية؟</w:t>
            </w:r>
          </w:p>
        </w:tc>
        <w:tc>
          <w:tcPr>
            <w:tcW w:w="5221" w:type="dxa"/>
          </w:tcPr>
          <w:p w:rsidR="00A40E4F" w:rsidRDefault="00A40E4F" w:rsidP="00CD6CD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Pr="00A022CD" w:rsidRDefault="00A40E4F" w:rsidP="00CD6CD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A40E4F" w:rsidRPr="00A022CD" w:rsidTr="00CD6CD5">
        <w:trPr>
          <w:jc w:val="center"/>
        </w:trPr>
        <w:tc>
          <w:tcPr>
            <w:tcW w:w="10134" w:type="dxa"/>
            <w:gridSpan w:val="2"/>
            <w:shd w:val="clear" w:color="auto" w:fill="D9D9D9"/>
          </w:tcPr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 w:rsidRPr="00A022CD">
              <w:rPr>
                <w:rFonts w:ascii="Traditional Arabic" w:hAnsi="Traditional Arabic" w:cs="AL-Mohanad Bold"/>
                <w:sz w:val="28"/>
                <w:szCs w:val="28"/>
                <w:rtl/>
              </w:rPr>
              <w:t xml:space="preserve">المعرفة والمهارات الرئيسة التي سيكتسبها المتعلِّمون بعد تعلُّم </w:t>
            </w:r>
            <w:proofErr w:type="gramStart"/>
            <w:r w:rsidRPr="00A022CD">
              <w:rPr>
                <w:rFonts w:ascii="Traditional Arabic" w:hAnsi="Traditional Arabic" w:cs="AL-Mohanad Bold"/>
                <w:sz w:val="28"/>
                <w:szCs w:val="28"/>
                <w:rtl/>
              </w:rPr>
              <w:t>الوحدة ؟</w:t>
            </w:r>
            <w:proofErr w:type="gramEnd"/>
          </w:p>
        </w:tc>
      </w:tr>
      <w:tr w:rsidR="00A40E4F" w:rsidRPr="00A022CD" w:rsidTr="00CD6CD5">
        <w:trPr>
          <w:jc w:val="center"/>
        </w:trPr>
        <w:tc>
          <w:tcPr>
            <w:tcW w:w="4913" w:type="dxa"/>
            <w:shd w:val="clear" w:color="auto" w:fill="D9D9D9"/>
          </w:tcPr>
          <w:p w:rsidR="00A40E4F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221" w:type="dxa"/>
            <w:shd w:val="clear" w:color="auto" w:fill="D9D9D9"/>
          </w:tcPr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A40E4F" w:rsidRPr="00A022CD" w:rsidTr="00CD6CD5">
        <w:trPr>
          <w:jc w:val="center"/>
        </w:trPr>
        <w:tc>
          <w:tcPr>
            <w:tcW w:w="4913" w:type="dxa"/>
          </w:tcPr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المعادلة الخطية</w:t>
            </w: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نظام المعادلات</w:t>
            </w:r>
          </w:p>
          <w:p w:rsidR="00A40E4F" w:rsidRPr="001B531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البرمجة الخطية</w:t>
            </w:r>
          </w:p>
        </w:tc>
        <w:tc>
          <w:tcPr>
            <w:tcW w:w="5221" w:type="dxa"/>
          </w:tcPr>
          <w:p w:rsidR="00A40E4F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سيكون الطلبة قادرين على...</w:t>
            </w:r>
          </w:p>
          <w:p w:rsidR="00A40E4F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معادلة خطية بمتغير واحد</w:t>
            </w: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نظام من معادلتين خطيتين بمتغيرين</w:t>
            </w: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نظام من معادلتين احداهما خطية والأخرى تربيعية</w:t>
            </w: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نظام من متباينات خطية بمتغيرين</w:t>
            </w:r>
          </w:p>
          <w:p w:rsidR="00A40E4F" w:rsidRPr="004C0C66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4C0C66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توظيف حل المتباينات في مشكلات حياتية</w:t>
            </w:r>
          </w:p>
          <w:p w:rsidR="00A40E4F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A40E4F" w:rsidRPr="00A022CD" w:rsidTr="00CD6CD5">
        <w:trPr>
          <w:jc w:val="center"/>
        </w:trPr>
        <w:tc>
          <w:tcPr>
            <w:tcW w:w="10134" w:type="dxa"/>
            <w:gridSpan w:val="2"/>
            <w:shd w:val="clear" w:color="auto" w:fill="BFBFBF"/>
          </w:tcPr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 xml:space="preserve">الخطوة </w:t>
            </w:r>
            <w:proofErr w:type="gramStart"/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2 :</w:t>
            </w:r>
            <w:proofErr w:type="gramEnd"/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تحديد البراهين والأدلة على تحقق نواتج التعلم</w:t>
            </w:r>
          </w:p>
        </w:tc>
      </w:tr>
      <w:tr w:rsidR="00A40E4F" w:rsidRPr="00A022CD" w:rsidTr="00CD6CD5">
        <w:trPr>
          <w:jc w:val="center"/>
        </w:trPr>
        <w:tc>
          <w:tcPr>
            <w:tcW w:w="10134" w:type="dxa"/>
            <w:gridSpan w:val="2"/>
          </w:tcPr>
          <w:p w:rsidR="00A40E4F" w:rsidRPr="00C4040C" w:rsidRDefault="00A40E4F" w:rsidP="00CD6CD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404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المهمات الأدائية:</w:t>
            </w:r>
          </w:p>
          <w:p w:rsidR="00A40E4F" w:rsidRDefault="00A40E4F" w:rsidP="00CD6CD5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 xml:space="preserve">حل مشكلة انقطاع التيار الكهربائي في فلسطين خلال فصل الشتاء </w:t>
            </w:r>
            <w:proofErr w:type="gramStart"/>
            <w:r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>باقل</w:t>
            </w:r>
            <w:proofErr w:type="gramEnd"/>
            <w:r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 xml:space="preserve"> التكاليف الممكنة</w:t>
            </w:r>
          </w:p>
          <w:p w:rsidR="00A40E4F" w:rsidRDefault="00A40E4F" w:rsidP="00CD6CD5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A40E4F" w:rsidRPr="00A022CD" w:rsidRDefault="00A40E4F" w:rsidP="00CD6CD5">
            <w:pPr>
              <w:spacing w:after="0" w:line="240" w:lineRule="auto"/>
              <w:jc w:val="lowKashida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A40E4F" w:rsidRPr="00A022CD" w:rsidTr="00CD6CD5">
        <w:trPr>
          <w:jc w:val="center"/>
        </w:trPr>
        <w:tc>
          <w:tcPr>
            <w:tcW w:w="10134" w:type="dxa"/>
            <w:gridSpan w:val="2"/>
          </w:tcPr>
          <w:p w:rsidR="00A40E4F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2B4F0D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المحكات</w:t>
            </w:r>
            <w:proofErr w:type="spellEnd"/>
            <w:r w:rsidRPr="002B4F0D"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الرئيسية:</w:t>
            </w: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المعايير والمقاييس للمهمة الادائية والتي يبنى عليها سلم التقدير الوصفي</w:t>
            </w: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دقة البيانات المستخدمة</w:t>
            </w: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جودة الإخراج</w:t>
            </w:r>
          </w:p>
          <w:p w:rsidR="00A40E4F" w:rsidRPr="00907F15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وضوح الرسم والخط</w:t>
            </w:r>
          </w:p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A40E4F" w:rsidRPr="00A022CD" w:rsidTr="00CD6CD5">
        <w:trPr>
          <w:trHeight w:val="1430"/>
          <w:jc w:val="center"/>
        </w:trPr>
        <w:tc>
          <w:tcPr>
            <w:tcW w:w="10134" w:type="dxa"/>
            <w:gridSpan w:val="2"/>
          </w:tcPr>
          <w:p w:rsidR="00A40E4F" w:rsidRPr="00A022CD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A022CD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أدلة أخرى:</w:t>
            </w: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ملاحظة أداء الطلبة</w:t>
            </w: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طرح الأسئلة والمناقشة</w:t>
            </w: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الاختبارات القصيرة</w:t>
            </w:r>
          </w:p>
          <w:p w:rsidR="00A40E4F" w:rsidRDefault="00A40E4F" w:rsidP="00A40E4F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العمل على حل مشكلات حياتية باستخدام المعادلات والمتباينات</w:t>
            </w:r>
          </w:p>
          <w:p w:rsidR="00A40E4F" w:rsidRDefault="00A40E4F" w:rsidP="00CD6CD5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Pr="00A022CD" w:rsidRDefault="00A40E4F" w:rsidP="00CD6CD5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A40E4F" w:rsidRPr="00BF7DE4" w:rsidRDefault="00A40E4F" w:rsidP="00A40E4F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  <w:r w:rsidRPr="00BF7DE4">
        <w:rPr>
          <w:rFonts w:ascii="Simplified Arabic" w:hAnsi="Simplified Arabic" w:cs="AL-Mateen" w:hint="cs"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8119"/>
      </w:tblGrid>
      <w:tr w:rsidR="00A40E4F" w:rsidRPr="00A022CD" w:rsidTr="00CD6CD5">
        <w:trPr>
          <w:jc w:val="center"/>
        </w:trPr>
        <w:tc>
          <w:tcPr>
            <w:tcW w:w="10348" w:type="dxa"/>
            <w:gridSpan w:val="2"/>
          </w:tcPr>
          <w:p w:rsidR="00A40E4F" w:rsidRPr="00053E0C" w:rsidRDefault="00A40E4F" w:rsidP="00CD6CD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053E0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</w:p>
          <w:p w:rsidR="00A40E4F" w:rsidRDefault="00A40E4F" w:rsidP="00CD6CD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 xml:space="preserve">حل مشكلة انقطاع التيار الكهربائي في فلسطين خلال فصل الشتاء </w:t>
            </w:r>
            <w:proofErr w:type="gramStart"/>
            <w:r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>باقل</w:t>
            </w:r>
            <w:proofErr w:type="gramEnd"/>
            <w:r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 xml:space="preserve"> التكاليف الممكنة</w:t>
            </w:r>
          </w:p>
          <w:p w:rsidR="00A40E4F" w:rsidRDefault="00A40E4F" w:rsidP="00CD6CD5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A40E4F" w:rsidRPr="0071141C" w:rsidRDefault="00A40E4F" w:rsidP="00CD6CD5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A40E4F" w:rsidRPr="00A022CD" w:rsidTr="00CD6CD5">
        <w:trPr>
          <w:trHeight w:val="620"/>
          <w:jc w:val="center"/>
        </w:trPr>
        <w:tc>
          <w:tcPr>
            <w:tcW w:w="2229" w:type="dxa"/>
            <w:vAlign w:val="center"/>
          </w:tcPr>
          <w:p w:rsidR="00A40E4F" w:rsidRPr="00A022CD" w:rsidRDefault="00A40E4F" w:rsidP="00CD6CD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</w:tcPr>
          <w:p w:rsidR="00A40E4F" w:rsidRPr="0071141C" w:rsidRDefault="00A40E4F" w:rsidP="00CD6CD5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المهندس الكهربائي</w:t>
            </w:r>
          </w:p>
        </w:tc>
      </w:tr>
      <w:tr w:rsidR="00A40E4F" w:rsidRPr="00A022CD" w:rsidTr="00CD6CD5">
        <w:trPr>
          <w:jc w:val="center"/>
        </w:trPr>
        <w:tc>
          <w:tcPr>
            <w:tcW w:w="2229" w:type="dxa"/>
            <w:vAlign w:val="center"/>
          </w:tcPr>
          <w:p w:rsidR="00A40E4F" w:rsidRDefault="00A40E4F" w:rsidP="00CD6CD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</w:tcPr>
          <w:p w:rsidR="00A40E4F" w:rsidRDefault="00A40E4F" w:rsidP="00CD6CD5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الاستفادة من المعادلات والمتباينات لحل مشكلة الكهرباء </w:t>
            </w:r>
            <w:proofErr w:type="gramStart"/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باقل</w:t>
            </w:r>
            <w:proofErr w:type="gramEnd"/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 xml:space="preserve"> تكلفة ممكنة</w:t>
            </w:r>
          </w:p>
        </w:tc>
      </w:tr>
      <w:tr w:rsidR="00A40E4F" w:rsidRPr="00A022CD" w:rsidTr="00CD6CD5">
        <w:trPr>
          <w:trHeight w:val="70"/>
          <w:jc w:val="center"/>
        </w:trPr>
        <w:tc>
          <w:tcPr>
            <w:tcW w:w="2229" w:type="dxa"/>
            <w:vAlign w:val="center"/>
          </w:tcPr>
          <w:p w:rsidR="00A40E4F" w:rsidRPr="00A022CD" w:rsidRDefault="00A40E4F" w:rsidP="00CD6CD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</w:tcPr>
          <w:p w:rsidR="00A40E4F" w:rsidRDefault="00A40E4F" w:rsidP="00CD6CD5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يعاني المواطنون في فلسطين من انقطاع التيار الكهربائي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ىلساعات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طويلة في فصل الشتاء مما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ياثر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سلبا على مناحي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االحياة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جميعها، المطلوب منك ان تعد مشروعا يحل مشكلة انقطاع التيار الكهربائي في فلسطين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باقل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التكاليف الممكنة مع توضيح البدائل الممكنة جميعها والحل الامثل</w:t>
            </w:r>
          </w:p>
          <w:p w:rsidR="00A40E4F" w:rsidRPr="000245AE" w:rsidRDefault="00A40E4F" w:rsidP="00CD6CD5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 w:rsidRPr="00F40E7E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40E4F" w:rsidRPr="00A022CD" w:rsidTr="00CD6CD5">
        <w:trPr>
          <w:jc w:val="center"/>
        </w:trPr>
        <w:tc>
          <w:tcPr>
            <w:tcW w:w="2229" w:type="dxa"/>
            <w:vAlign w:val="center"/>
          </w:tcPr>
          <w:p w:rsidR="00A40E4F" w:rsidRPr="00A022CD" w:rsidRDefault="00A40E4F" w:rsidP="00CD6CD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</w:tcPr>
          <w:p w:rsidR="00A40E4F" w:rsidRPr="0071141C" w:rsidRDefault="00A40E4F" w:rsidP="00CD6CD5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المجتمع </w:t>
            </w:r>
            <w:proofErr w:type="gramStart"/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>المحلي ،</w:t>
            </w:r>
            <w:proofErr w:type="gramEnd"/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الهيئة التدريسية</w:t>
            </w:r>
          </w:p>
        </w:tc>
      </w:tr>
      <w:tr w:rsidR="00A40E4F" w:rsidRPr="00A022CD" w:rsidTr="00CD6CD5">
        <w:trPr>
          <w:jc w:val="center"/>
        </w:trPr>
        <w:tc>
          <w:tcPr>
            <w:tcW w:w="2229" w:type="dxa"/>
            <w:vAlign w:val="center"/>
          </w:tcPr>
          <w:p w:rsidR="00A40E4F" w:rsidRPr="00A022CD" w:rsidRDefault="00A40E4F" w:rsidP="00CD6CD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</w:tcPr>
          <w:p w:rsidR="00A40E4F" w:rsidRPr="0071141C" w:rsidRDefault="00A40E4F" w:rsidP="00CD6CD5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المهندس الكهربائي قادر على حل مشكلة انقطاع الكهرباء بالشتاء </w:t>
            </w:r>
            <w:proofErr w:type="gramStart"/>
            <w:r>
              <w:rPr>
                <w:rFonts w:ascii="Arial" w:hAnsi="Arial" w:hint="cs"/>
                <w:sz w:val="28"/>
                <w:szCs w:val="28"/>
                <w:rtl/>
              </w:rPr>
              <w:t>باقل</w:t>
            </w:r>
            <w:proofErr w:type="gramEnd"/>
            <w:r>
              <w:rPr>
                <w:rFonts w:ascii="Arial" w:hAnsi="Arial" w:hint="cs"/>
                <w:sz w:val="28"/>
                <w:szCs w:val="28"/>
                <w:rtl/>
              </w:rPr>
              <w:t xml:space="preserve"> التكاليف</w:t>
            </w:r>
          </w:p>
        </w:tc>
      </w:tr>
      <w:tr w:rsidR="00A40E4F" w:rsidRPr="00A022CD" w:rsidTr="00CD6CD5">
        <w:trPr>
          <w:jc w:val="center"/>
        </w:trPr>
        <w:tc>
          <w:tcPr>
            <w:tcW w:w="2229" w:type="dxa"/>
            <w:vAlign w:val="center"/>
          </w:tcPr>
          <w:p w:rsidR="00A40E4F" w:rsidRPr="00A022CD" w:rsidRDefault="00A40E4F" w:rsidP="00CD6CD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 w:rsidRPr="0071141C"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</w:tcPr>
          <w:p w:rsidR="00A40E4F" w:rsidRPr="0071141C" w:rsidRDefault="00A40E4F" w:rsidP="00CD6CD5">
            <w:pPr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حل مشكلة انقطاع الكهرباء</w:t>
            </w:r>
          </w:p>
        </w:tc>
      </w:tr>
      <w:tr w:rsidR="00A40E4F" w:rsidRPr="00A022CD" w:rsidTr="00CD6CD5">
        <w:trPr>
          <w:jc w:val="center"/>
        </w:trPr>
        <w:tc>
          <w:tcPr>
            <w:tcW w:w="2229" w:type="dxa"/>
            <w:vAlign w:val="center"/>
          </w:tcPr>
          <w:p w:rsidR="00A40E4F" w:rsidRPr="00A022CD" w:rsidRDefault="00A40E4F" w:rsidP="00CD6CD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معايير </w:t>
            </w:r>
            <w:proofErr w:type="spellStart"/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ومحكات</w:t>
            </w:r>
            <w:proofErr w:type="spellEnd"/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 النجاح</w:t>
            </w:r>
          </w:p>
        </w:tc>
        <w:tc>
          <w:tcPr>
            <w:tcW w:w="8119" w:type="dxa"/>
          </w:tcPr>
          <w:p w:rsidR="00A40E4F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دقة البيانات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والأرقام ،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صحة الكميات اللازمة ، دقة الرسم البياني ، الشكل الخارجي ، وضوح الخط ، صحة العمليات الحسابية</w:t>
            </w:r>
          </w:p>
          <w:p w:rsidR="00A40E4F" w:rsidRPr="0071141C" w:rsidRDefault="00A40E4F" w:rsidP="00CD6CD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</w:tbl>
    <w:p w:rsidR="00A40E4F" w:rsidRDefault="00A40E4F" w:rsidP="00A40E4F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 w:rsidRPr="00F04FB4">
        <w:rPr>
          <w:rFonts w:cs="AL-Mohanad Bold"/>
          <w:b/>
          <w:bCs/>
          <w:sz w:val="24"/>
          <w:szCs w:val="24"/>
          <w:lang w:bidi="ar-EG"/>
        </w:rPr>
        <w:lastRenderedPageBreak/>
        <w:tab/>
      </w:r>
    </w:p>
    <w:p w:rsidR="00A40E4F" w:rsidRDefault="00A40E4F" w:rsidP="00A40E4F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A40E4F" w:rsidRPr="00F43D85" w:rsidRDefault="00A40E4F" w:rsidP="00A40E4F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  <w:rtl/>
        </w:rPr>
      </w:pPr>
      <w:r w:rsidRPr="0043558B">
        <w:rPr>
          <w:rFonts w:ascii="Simplified Arabic" w:hAnsi="Simplified Arabic" w:cs="Simplified Arabic"/>
          <w:b/>
          <w:bCs/>
          <w:sz w:val="24"/>
          <w:szCs w:val="24"/>
          <w:rtl/>
        </w:rPr>
        <w:t>سلم التقدير الوصفي لمهمة الأداء</w:t>
      </w:r>
    </w:p>
    <w:tbl>
      <w:tblPr>
        <w:bidiVisual/>
        <w:tblW w:w="83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772"/>
        <w:gridCol w:w="1772"/>
        <w:gridCol w:w="1772"/>
        <w:gridCol w:w="1691"/>
      </w:tblGrid>
      <w:tr w:rsidR="00A40E4F" w:rsidRPr="004455E1" w:rsidTr="00CD6CD5">
        <w:trPr>
          <w:trHeight w:val="934"/>
          <w:tblHeader/>
          <w:jc w:val="center"/>
        </w:trPr>
        <w:tc>
          <w:tcPr>
            <w:tcW w:w="1383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0E4F" w:rsidRPr="004455E1" w:rsidRDefault="00A40E4F" w:rsidP="00CD6CD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0E4F" w:rsidRDefault="00A40E4F" w:rsidP="00CD6CD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A40E4F" w:rsidRPr="004455E1" w:rsidRDefault="00A40E4F" w:rsidP="00CD6CD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0E4F" w:rsidRDefault="00A40E4F" w:rsidP="00CD6CD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A40E4F" w:rsidRPr="004455E1" w:rsidRDefault="00A40E4F" w:rsidP="00CD6CD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0E4F" w:rsidRDefault="00A40E4F" w:rsidP="00CD6CD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proofErr w:type="spellStart"/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  <w:proofErr w:type="spellEnd"/>
          </w:p>
          <w:p w:rsidR="00A40E4F" w:rsidRPr="004455E1" w:rsidRDefault="00A40E4F" w:rsidP="00CD6CD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0E4F" w:rsidRPr="004455E1" w:rsidRDefault="00A40E4F" w:rsidP="00CD6CD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 w:rsidRPr="004455E1"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A40E4F" w:rsidRPr="004455E1" w:rsidTr="00CD6CD5">
        <w:trPr>
          <w:trHeight w:val="1060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Default="00A40E4F" w:rsidP="00CD6CD5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المعلومات</w:t>
            </w:r>
          </w:p>
          <w:p w:rsidR="00A40E4F" w:rsidRPr="0043558B" w:rsidRDefault="00A40E4F" w:rsidP="00CD6CD5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جميع المعلومات دقيقة وتامة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متوسطة الدقة غير تامة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غير دقيقة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0E4F" w:rsidRPr="004455E1" w:rsidTr="00CD6CD5">
        <w:trPr>
          <w:trHeight w:val="1412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Default="00A40E4F" w:rsidP="00CD6CD5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وضوح الخط والرسم</w:t>
            </w:r>
          </w:p>
          <w:p w:rsidR="00A40E4F" w:rsidRDefault="00A40E4F" w:rsidP="00CD6CD5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A40E4F" w:rsidRPr="00053E0C" w:rsidRDefault="00A40E4F" w:rsidP="00CD6CD5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الرسم والخط واضح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الرسم مناسب لكن غير واضح تماما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الرسم والخط غير واضح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0E4F" w:rsidRPr="004455E1" w:rsidTr="00CD6CD5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Default="00A40E4F" w:rsidP="00CD6CD5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تكوين المتباينات</w:t>
            </w:r>
          </w:p>
          <w:p w:rsidR="00A40E4F" w:rsidRPr="00053E0C" w:rsidRDefault="00A40E4F" w:rsidP="00CD6CD5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المتباينات صحيحة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المتباينات بعضها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خاطىء</w:t>
            </w:r>
            <w:proofErr w:type="spellEnd"/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المتبايانات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خاطئة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A40E4F" w:rsidRPr="004455E1" w:rsidTr="00CD6CD5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Default="00A40E4F" w:rsidP="00CD6CD5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حل المتباينات</w:t>
            </w:r>
          </w:p>
          <w:p w:rsidR="00A40E4F" w:rsidRPr="00053E0C" w:rsidRDefault="00A40E4F" w:rsidP="00CD6CD5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الحل صحيح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الحل يتخلله بعض الاخطاء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الحل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خاطىء</w:t>
            </w:r>
            <w:proofErr w:type="spellEnd"/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A40E4F" w:rsidRPr="004455E1" w:rsidTr="00CD6CD5">
        <w:trPr>
          <w:trHeight w:val="1297"/>
          <w:tblHeader/>
          <w:jc w:val="center"/>
        </w:trPr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Default="00A40E4F" w:rsidP="00CD6CD5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دقة الحل المطروح</w:t>
            </w:r>
          </w:p>
          <w:p w:rsidR="00A40E4F" w:rsidRDefault="00A40E4F" w:rsidP="00CD6CD5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Default="00A40E4F" w:rsidP="00CD6CD5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الحل دقيق وينهي المشكلة 100%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Default="00A40E4F" w:rsidP="00CD6CD5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الحل معقول لكن غير دقيق</w:t>
            </w:r>
          </w:p>
        </w:tc>
        <w:tc>
          <w:tcPr>
            <w:tcW w:w="17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B131A0" w:rsidRDefault="00A40E4F" w:rsidP="00CD6CD5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لم يكن الحل موفقا</w:t>
            </w:r>
          </w:p>
        </w:tc>
        <w:tc>
          <w:tcPr>
            <w:tcW w:w="16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0E4F" w:rsidRPr="00053E0C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A40E4F" w:rsidRDefault="00A40E4F" w:rsidP="00A40E4F">
      <w:pPr>
        <w:rPr>
          <w:rFonts w:cs="AL-Mohanad Bold"/>
          <w:sz w:val="32"/>
          <w:szCs w:val="32"/>
          <w:rtl/>
        </w:rPr>
      </w:pPr>
    </w:p>
    <w:p w:rsidR="00A40E4F" w:rsidRDefault="00A40E4F" w:rsidP="00A40E4F">
      <w:pPr>
        <w:rPr>
          <w:rFonts w:cs="AL-Mohanad Bold"/>
          <w:sz w:val="32"/>
          <w:szCs w:val="32"/>
          <w:rtl/>
        </w:rPr>
      </w:pPr>
    </w:p>
    <w:p w:rsidR="00A40E4F" w:rsidRDefault="00A40E4F" w:rsidP="00A40E4F">
      <w:pPr>
        <w:rPr>
          <w:rFonts w:cs="AL-Mohanad Bold"/>
          <w:sz w:val="32"/>
          <w:szCs w:val="32"/>
          <w:rtl/>
        </w:rPr>
      </w:pPr>
    </w:p>
    <w:p w:rsidR="00A40E4F" w:rsidRDefault="00A40E4F" w:rsidP="00A40E4F">
      <w:pPr>
        <w:rPr>
          <w:rFonts w:cs="AL-Mohanad Bold"/>
          <w:sz w:val="32"/>
          <w:szCs w:val="32"/>
          <w:rtl/>
        </w:rPr>
      </w:pPr>
    </w:p>
    <w:p w:rsidR="00A40E4F" w:rsidRDefault="00A40E4F" w:rsidP="00A40E4F">
      <w:pPr>
        <w:rPr>
          <w:rFonts w:cs="AL-Mohanad Bold"/>
          <w:sz w:val="32"/>
          <w:szCs w:val="32"/>
          <w:rtl/>
        </w:rPr>
      </w:pPr>
    </w:p>
    <w:p w:rsidR="00A40E4F" w:rsidRDefault="00A40E4F" w:rsidP="00A40E4F">
      <w:pPr>
        <w:rPr>
          <w:rFonts w:cs="AL-Mohanad Bold"/>
          <w:sz w:val="32"/>
          <w:szCs w:val="32"/>
          <w:rtl/>
        </w:rPr>
      </w:pPr>
    </w:p>
    <w:p w:rsidR="00A40E4F" w:rsidRDefault="00A40E4F" w:rsidP="00A40E4F">
      <w:pPr>
        <w:rPr>
          <w:rFonts w:cs="AL-Mohanad Bold"/>
          <w:sz w:val="32"/>
          <w:szCs w:val="32"/>
          <w:rtl/>
        </w:rPr>
      </w:pPr>
    </w:p>
    <w:p w:rsidR="00A40E4F" w:rsidRDefault="00A40E4F" w:rsidP="00A40E4F">
      <w:pPr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0E4F" w:rsidRPr="00E90AA9" w:rsidTr="00CD6CD5">
        <w:tc>
          <w:tcPr>
            <w:tcW w:w="10682" w:type="dxa"/>
            <w:shd w:val="clear" w:color="auto" w:fill="auto"/>
          </w:tcPr>
          <w:p w:rsidR="00A40E4F" w:rsidRPr="00DE0B08" w:rsidRDefault="00A40E4F" w:rsidP="00CD6CD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/>
                <w:sz w:val="32"/>
                <w:szCs w:val="32"/>
                <w:rtl/>
                <w:lang w:bidi="ar-EG"/>
              </w:rPr>
              <w:br w:type="page"/>
            </w:r>
            <w:r w:rsidRPr="00DE0B0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A40E4F" w:rsidRPr="00E90AA9" w:rsidTr="00CD6CD5">
        <w:tc>
          <w:tcPr>
            <w:tcW w:w="10682" w:type="dxa"/>
            <w:shd w:val="clear" w:color="auto" w:fill="auto"/>
          </w:tcPr>
          <w:p w:rsidR="00A40E4F" w:rsidRPr="00E90AA9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E90AA9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الأنشطة التعليمية التعلمية:</w:t>
            </w: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الحوار والمناقشة لكشف الخبرات السابقة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واللاازمة</w:t>
            </w:r>
            <w:proofErr w:type="spellEnd"/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استراتيجة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التعلم النشط 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استراتيجية </w:t>
            </w:r>
            <w: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  <w:t>think /share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AL-Mohanad Bold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</w:rPr>
              <w:t xml:space="preserve"> في الأنشطة لكل درس المعادلات الخطية والنقاط لمنطقة الحل في المتباينات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استخدام التعلم التعاوني والمجموعات في بعض الأنشطة المناسبة لذلك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الاستصقاء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في استنتاج خطوات حل البرمجة الخطية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العصف الذهني 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تقسيم الطلاب الى مجموعات غير متجانسة في بعض المواقف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الفردي في إجراء العمليات مثل حل المعادلات الخطية 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التركيز على التقويم المستمر قبلي تكوني ختامي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قياس مدى تحقق الأهداف</w:t>
            </w:r>
          </w:p>
          <w:p w:rsidR="00A40E4F" w:rsidRPr="00434226" w:rsidRDefault="00A40E4F" w:rsidP="00CD6CD5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تنفيذ المشروع المذكور سابقا حول المساحات</w:t>
            </w: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A40E4F" w:rsidRPr="00E90AA9" w:rsidRDefault="00A40E4F" w:rsidP="00CD6CD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A40E4F" w:rsidRDefault="00A40E4F" w:rsidP="00A40E4F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:rsidR="00A40E4F" w:rsidRDefault="00A40E4F" w:rsidP="00A40E4F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A40E4F" w:rsidRDefault="00A40E4F" w:rsidP="00A40E4F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A40E4F" w:rsidRDefault="00A40E4F" w:rsidP="00A40E4F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A40E4F" w:rsidRDefault="00A40E4F" w:rsidP="00A40E4F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A40E4F" w:rsidRDefault="00A40E4F" w:rsidP="00A40E4F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A40E4F" w:rsidRDefault="00A40E4F" w:rsidP="00A40E4F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A40E4F" w:rsidRPr="00454DB9" w:rsidRDefault="00A40E4F" w:rsidP="00A40E4F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454DB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055"/>
        <w:gridCol w:w="1155"/>
        <w:gridCol w:w="1030"/>
        <w:gridCol w:w="1093"/>
        <w:gridCol w:w="935"/>
        <w:gridCol w:w="1068"/>
        <w:gridCol w:w="1012"/>
        <w:gridCol w:w="1002"/>
        <w:gridCol w:w="979"/>
      </w:tblGrid>
      <w:tr w:rsidR="00A40E4F" w:rsidRPr="00A85495" w:rsidTr="00CD6CD5">
        <w:trPr>
          <w:trHeight w:val="1592"/>
        </w:trPr>
        <w:tc>
          <w:tcPr>
            <w:tcW w:w="1136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 w:rsidRPr="00DB66A0">
              <w:rPr>
                <w:rFonts w:cs="AL-Mohanad Bold" w:hint="cs"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A40E4F" w:rsidRDefault="00A40E4F" w:rsidP="00CD6C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حل معادلة خطية بمتغير واحد</w:t>
            </w:r>
          </w:p>
          <w:p w:rsidR="00A40E4F" w:rsidRDefault="00A40E4F" w:rsidP="00CD6C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A40E4F" w:rsidRPr="00DB66A0" w:rsidRDefault="00A40E4F" w:rsidP="00CD6C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حل نظام من متباينتين خطيتين بمتغيرين</w:t>
            </w:r>
          </w:p>
        </w:tc>
        <w:tc>
          <w:tcPr>
            <w:tcW w:w="1041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حل نظام من معادلتين خطيتين بمتغيرين بالرسم البياني</w:t>
            </w:r>
          </w:p>
        </w:tc>
        <w:tc>
          <w:tcPr>
            <w:tcW w:w="1106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حل نظام من معادلتين احداهما خطية والأخرى تربيعية</w:t>
            </w:r>
          </w:p>
        </w:tc>
        <w:tc>
          <w:tcPr>
            <w:tcW w:w="939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حل نظام من </w:t>
            </w:r>
            <w:proofErr w:type="spellStart"/>
            <w:r>
              <w:rPr>
                <w:rFonts w:cs="AL-Mohanad Bold" w:hint="cs"/>
                <w:sz w:val="18"/>
                <w:rtl/>
                <w:lang w:bidi="ar-EG"/>
              </w:rPr>
              <w:t>متابينتين</w:t>
            </w:r>
            <w:proofErr w:type="spellEnd"/>
            <w:r>
              <w:rPr>
                <w:rFonts w:cs="AL-Mohanad Bold" w:hint="cs"/>
                <w:sz w:val="18"/>
                <w:rtl/>
                <w:lang w:bidi="ar-EG"/>
              </w:rPr>
              <w:t xml:space="preserve"> خطيتين بمتغيرين بيانيا</w:t>
            </w:r>
          </w:p>
        </w:tc>
        <w:tc>
          <w:tcPr>
            <w:tcW w:w="1080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تطبيقات عملية البرمجة الخطية</w:t>
            </w:r>
          </w:p>
        </w:tc>
        <w:tc>
          <w:tcPr>
            <w:tcW w:w="1020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</w:rPr>
              <w:t>تمارين عامة</w:t>
            </w:r>
          </w:p>
        </w:tc>
        <w:tc>
          <w:tcPr>
            <w:tcW w:w="1045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20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rtl/>
              </w:rPr>
            </w:pPr>
          </w:p>
        </w:tc>
      </w:tr>
      <w:tr w:rsidR="00A40E4F" w:rsidRPr="00A85495" w:rsidTr="00CD6CD5">
        <w:trPr>
          <w:trHeight w:val="677"/>
        </w:trPr>
        <w:tc>
          <w:tcPr>
            <w:tcW w:w="1136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 w:rsidRPr="00DB66A0">
              <w:rPr>
                <w:rFonts w:cs="AL-Mohanad Bold" w:hint="cs"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A40E4F" w:rsidRDefault="00A40E4F" w:rsidP="00CD6C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3</w:t>
            </w:r>
          </w:p>
          <w:p w:rsidR="00A40E4F" w:rsidRPr="00DB66A0" w:rsidRDefault="00A40E4F" w:rsidP="00CD6C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  <w:tr w:rsidR="00A40E4F" w:rsidRPr="00A85495" w:rsidTr="00CD6CD5">
        <w:trPr>
          <w:trHeight w:val="1521"/>
        </w:trPr>
        <w:tc>
          <w:tcPr>
            <w:tcW w:w="1136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shd w:val="clear" w:color="auto" w:fill="auto"/>
          </w:tcPr>
          <w:p w:rsidR="00A40E4F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40E4F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  <w:p w:rsidR="00A40E4F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شهر9</w:t>
            </w:r>
          </w:p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173" w:type="dxa"/>
            <w:shd w:val="clear" w:color="auto" w:fill="auto"/>
          </w:tcPr>
          <w:p w:rsidR="00A40E4F" w:rsidRPr="00DB66A0" w:rsidRDefault="00A40E4F" w:rsidP="00CD6CD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Cs w:val="26"/>
                <w:rtl/>
                <w:lang w:bidi="ar-EG"/>
              </w:rPr>
              <w:t>شهر9</w:t>
            </w:r>
          </w:p>
        </w:tc>
        <w:tc>
          <w:tcPr>
            <w:tcW w:w="1041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شهر9</w:t>
            </w:r>
          </w:p>
        </w:tc>
        <w:tc>
          <w:tcPr>
            <w:tcW w:w="1106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شهر10</w:t>
            </w:r>
          </w:p>
        </w:tc>
        <w:tc>
          <w:tcPr>
            <w:tcW w:w="939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شهر10</w:t>
            </w:r>
          </w:p>
        </w:tc>
        <w:tc>
          <w:tcPr>
            <w:tcW w:w="1080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شهر10</w:t>
            </w:r>
          </w:p>
        </w:tc>
        <w:tc>
          <w:tcPr>
            <w:tcW w:w="1020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  <w:r>
              <w:rPr>
                <w:rFonts w:cs="AL-Mohanad Bold" w:hint="cs"/>
                <w:szCs w:val="26"/>
                <w:rtl/>
                <w:lang w:bidi="ar-EG"/>
              </w:rPr>
              <w:t>شهر10</w:t>
            </w:r>
          </w:p>
        </w:tc>
        <w:tc>
          <w:tcPr>
            <w:tcW w:w="1045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shd w:val="clear" w:color="auto" w:fill="auto"/>
          </w:tcPr>
          <w:p w:rsidR="00A40E4F" w:rsidRPr="00DB66A0" w:rsidRDefault="00A40E4F" w:rsidP="00CD6CD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</w:tbl>
    <w:p w:rsidR="00A40E4F" w:rsidRDefault="00A40E4F" w:rsidP="00A40E4F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A40E4F" w:rsidRDefault="00A40E4F" w:rsidP="00A40E4F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A40E4F" w:rsidRDefault="00A40E4F" w:rsidP="00A40E4F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A40E4F" w:rsidRDefault="00A40E4F" w:rsidP="00A40E4F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A40E4F" w:rsidRDefault="00A40E4F" w:rsidP="00A40E4F">
      <w:pPr>
        <w:rPr>
          <w:rFonts w:cs="AL-Mohanad Bold"/>
          <w:sz w:val="32"/>
          <w:szCs w:val="32"/>
          <w:rtl/>
          <w:lang w:bidi="ar-EG"/>
        </w:rPr>
      </w:pPr>
    </w:p>
    <w:p w:rsidR="00A40E4F" w:rsidRDefault="00A40E4F" w:rsidP="00A40E4F">
      <w:pPr>
        <w:jc w:val="center"/>
        <w:rPr>
          <w:rFonts w:cs="AL-Mohanad Bold"/>
          <w:sz w:val="32"/>
          <w:szCs w:val="32"/>
          <w:rtl/>
          <w:lang w:bidi="ar-EG"/>
        </w:rPr>
      </w:pPr>
      <w:r>
        <w:rPr>
          <w:rFonts w:cs="AL-Mohanad Bold" w:hint="cs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263"/>
        <w:gridCol w:w="6575"/>
        <w:gridCol w:w="1534"/>
      </w:tblGrid>
      <w:tr w:rsidR="00A40E4F" w:rsidRPr="00E90AA9" w:rsidTr="00CD6CD5">
        <w:tc>
          <w:tcPr>
            <w:tcW w:w="1083" w:type="dxa"/>
            <w:shd w:val="clear" w:color="auto" w:fill="D9D9D9"/>
          </w:tcPr>
          <w:p w:rsidR="00A40E4F" w:rsidRPr="00E90AA9" w:rsidRDefault="00A40E4F" w:rsidP="00CD6CD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273" w:type="dxa"/>
            <w:shd w:val="clear" w:color="auto" w:fill="D9D9D9"/>
          </w:tcPr>
          <w:p w:rsidR="00A40E4F" w:rsidRPr="00E90AA9" w:rsidRDefault="00A40E4F" w:rsidP="00CD6CD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6772" w:type="dxa"/>
            <w:shd w:val="clear" w:color="auto" w:fill="D9D9D9"/>
          </w:tcPr>
          <w:p w:rsidR="00A40E4F" w:rsidRPr="00E90AA9" w:rsidRDefault="00A40E4F" w:rsidP="00CD6CD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 w:rsidRPr="00E90AA9">
              <w:rPr>
                <w:rFonts w:cs="AL-Mohanad Bold" w:hint="cs"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554" w:type="dxa"/>
            <w:shd w:val="clear" w:color="auto" w:fill="D9D9D9"/>
          </w:tcPr>
          <w:p w:rsidR="00A40E4F" w:rsidRPr="00E90AA9" w:rsidRDefault="00A40E4F" w:rsidP="00CD6CD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A40E4F" w:rsidRPr="00E90AA9" w:rsidTr="00CD6CD5">
        <w:tc>
          <w:tcPr>
            <w:tcW w:w="1083" w:type="dxa"/>
            <w:shd w:val="clear" w:color="auto" w:fill="auto"/>
          </w:tcPr>
          <w:p w:rsidR="00A40E4F" w:rsidRPr="00E90AA9" w:rsidRDefault="00A40E4F" w:rsidP="00CD6CD5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A40E4F" w:rsidRPr="00B703DA" w:rsidRDefault="00A40E4F" w:rsidP="00CD6CD5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حل معادلة خطية بمتغير واحد</w:t>
            </w:r>
          </w:p>
        </w:tc>
        <w:tc>
          <w:tcPr>
            <w:tcW w:w="6772" w:type="dxa"/>
            <w:shd w:val="clear" w:color="auto" w:fill="auto"/>
          </w:tcPr>
          <w:p w:rsidR="00A40E4F" w:rsidRPr="00C26C8B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التمهيد\ للحصة</w:t>
            </w:r>
          </w:p>
          <w:p w:rsidR="00A40E4F" w:rsidRPr="00C26C8B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 w:rsidRPr="00C26C8B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تنفيذ النشاط 1 ص4 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تشكيل مجموعات ثنائية لتنفيذ نشاط2ص4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 3ص5 بمجموعات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نشاط4 ص5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نشاط5 ص5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تقويم ختامي</w:t>
            </w:r>
          </w:p>
          <w:p w:rsidR="00A40E4F" w:rsidRPr="00C26C8B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التمارين العامة ص6 كواجب ثم مناقشته</w:t>
            </w:r>
          </w:p>
          <w:p w:rsidR="00A40E4F" w:rsidRPr="00E90AA9" w:rsidRDefault="00A40E4F" w:rsidP="00CD6CD5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A40E4F" w:rsidRPr="00E90AA9" w:rsidRDefault="00A40E4F" w:rsidP="00CD6CD5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A40E4F" w:rsidRPr="00E90AA9" w:rsidTr="00CD6CD5">
        <w:tc>
          <w:tcPr>
            <w:tcW w:w="1083" w:type="dxa"/>
            <w:shd w:val="clear" w:color="auto" w:fill="auto"/>
          </w:tcPr>
          <w:p w:rsidR="00A40E4F" w:rsidRPr="00E90AA9" w:rsidRDefault="00A40E4F" w:rsidP="00CD6CD5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A40E4F" w:rsidRPr="00B703DA" w:rsidRDefault="00A40E4F" w:rsidP="00CD6CD5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حل  نظام</w:t>
            </w:r>
            <w:proofErr w:type="gramEnd"/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من معادلتين خطيتين بمتغيرين</w:t>
            </w:r>
          </w:p>
        </w:tc>
        <w:tc>
          <w:tcPr>
            <w:tcW w:w="6772" w:type="dxa"/>
            <w:shd w:val="clear" w:color="auto" w:fill="auto"/>
          </w:tcPr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التمهيد للدرس ومراجعة الخبرات السابقة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 1 ص7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تعريف نظام المعادلات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مناقشة المثال ص8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 2 ص8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نشاط3 ص8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تقديم طريقة الحذف من خلال مناقشة المثال ص10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 5ص10</w:t>
            </w:r>
          </w:p>
          <w:p w:rsidR="00A40E4F" w:rsidRPr="001066C8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التمارين ص11 واجب وتقويم ختامي</w:t>
            </w:r>
          </w:p>
          <w:p w:rsidR="00A40E4F" w:rsidRPr="0047446D" w:rsidRDefault="00A40E4F" w:rsidP="00CD6CD5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A40E4F" w:rsidRPr="00E90AA9" w:rsidRDefault="00A40E4F" w:rsidP="00CD6CD5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A40E4F" w:rsidRPr="00E90AA9" w:rsidTr="00CD6CD5">
        <w:tc>
          <w:tcPr>
            <w:tcW w:w="1083" w:type="dxa"/>
            <w:shd w:val="clear" w:color="auto" w:fill="auto"/>
          </w:tcPr>
          <w:p w:rsidR="00A40E4F" w:rsidRPr="00E90AA9" w:rsidRDefault="00A40E4F" w:rsidP="00CD6CD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A40E4F" w:rsidRDefault="00A40E4F" w:rsidP="00CD6CD5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حل نظام من معادلتين خطيتين بمتغيرين باستخدام الرسم البياني</w:t>
            </w:r>
          </w:p>
          <w:p w:rsidR="00A40E4F" w:rsidRPr="00E90AA9" w:rsidRDefault="00A40E4F" w:rsidP="00CD6CD5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نشاط1ص12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 2 ص12 على ورق المربعات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نشاط3ص13 على ورق المربعات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نشاط4ص13 على ورق المربعات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نشاط4 ص14 على ورق المربعات</w:t>
            </w:r>
          </w:p>
          <w:p w:rsidR="00A40E4F" w:rsidRPr="00EC2639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التقويم الختامي والتمارين والمسائل ص14 واجب </w:t>
            </w:r>
          </w:p>
          <w:p w:rsidR="00A40E4F" w:rsidRDefault="00A40E4F" w:rsidP="00CD6CD5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A40E4F" w:rsidRDefault="00A40E4F" w:rsidP="00CD6CD5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A40E4F" w:rsidRPr="00B34332" w:rsidRDefault="00A40E4F" w:rsidP="00CD6CD5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A40E4F" w:rsidRPr="00E90AA9" w:rsidRDefault="00A40E4F" w:rsidP="00CD6CD5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A40E4F" w:rsidRPr="00E90AA9" w:rsidTr="00CD6CD5">
        <w:tc>
          <w:tcPr>
            <w:tcW w:w="1083" w:type="dxa"/>
            <w:shd w:val="clear" w:color="auto" w:fill="auto"/>
          </w:tcPr>
          <w:p w:rsidR="00A40E4F" w:rsidRPr="00E90AA9" w:rsidRDefault="00A40E4F" w:rsidP="00CD6CD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>3</w:t>
            </w:r>
          </w:p>
        </w:tc>
        <w:tc>
          <w:tcPr>
            <w:tcW w:w="1273" w:type="dxa"/>
            <w:shd w:val="clear" w:color="auto" w:fill="auto"/>
          </w:tcPr>
          <w:p w:rsidR="00A40E4F" w:rsidRPr="00E90AA9" w:rsidRDefault="00A40E4F" w:rsidP="00CD6CD5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حل نظام من معادلتين احداهما خطية والأخرى تربيعية</w:t>
            </w:r>
          </w:p>
        </w:tc>
        <w:tc>
          <w:tcPr>
            <w:tcW w:w="6772" w:type="dxa"/>
            <w:shd w:val="clear" w:color="auto" w:fill="auto"/>
          </w:tcPr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نشاط1 ص15 بمجموعات ثنائية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 2 ص15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مناقشة المثال ص16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 3 ص16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التقويم الختامي والتمارين والمسائل ص17</w:t>
            </w:r>
          </w:p>
          <w:p w:rsidR="00A40E4F" w:rsidRPr="00BD70D4" w:rsidRDefault="00A40E4F" w:rsidP="00CD6CD5">
            <w:pPr>
              <w:rPr>
                <w:rtl/>
                <w:lang w:bidi="ar-EG"/>
              </w:rPr>
            </w:pPr>
          </w:p>
          <w:p w:rsidR="00A40E4F" w:rsidRPr="00BD70D4" w:rsidRDefault="00A40E4F" w:rsidP="00CD6CD5">
            <w:pPr>
              <w:rPr>
                <w:rtl/>
                <w:lang w:bidi="ar-EG"/>
              </w:rPr>
            </w:pPr>
          </w:p>
          <w:p w:rsidR="00A40E4F" w:rsidRPr="00BD70D4" w:rsidRDefault="00A40E4F" w:rsidP="00CD6CD5">
            <w:pPr>
              <w:rPr>
                <w:rtl/>
                <w:lang w:bidi="ar-EG"/>
              </w:rPr>
            </w:pPr>
          </w:p>
          <w:p w:rsidR="00A40E4F" w:rsidRPr="00BD70D4" w:rsidRDefault="00A40E4F" w:rsidP="00CD6CD5">
            <w:pPr>
              <w:rPr>
                <w:rtl/>
                <w:lang w:bidi="ar-EG"/>
              </w:rPr>
            </w:pPr>
          </w:p>
        </w:tc>
        <w:tc>
          <w:tcPr>
            <w:tcW w:w="1554" w:type="dxa"/>
          </w:tcPr>
          <w:p w:rsidR="00A40E4F" w:rsidRPr="00E90AA9" w:rsidRDefault="00A40E4F" w:rsidP="00CD6CD5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A40E4F" w:rsidRPr="00E90AA9" w:rsidTr="00CD6CD5">
        <w:trPr>
          <w:trHeight w:val="1692"/>
        </w:trPr>
        <w:tc>
          <w:tcPr>
            <w:tcW w:w="1083" w:type="dxa"/>
            <w:shd w:val="clear" w:color="auto" w:fill="auto"/>
          </w:tcPr>
          <w:p w:rsidR="00A40E4F" w:rsidRPr="00E90AA9" w:rsidRDefault="00A40E4F" w:rsidP="00CD6CD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A40E4F" w:rsidRPr="00E90AA9" w:rsidRDefault="00A40E4F" w:rsidP="00CD6CD5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حل نظام من متباينتين خطيتين بمتغيرين بيانيا</w:t>
            </w:r>
          </w:p>
        </w:tc>
        <w:tc>
          <w:tcPr>
            <w:tcW w:w="6772" w:type="dxa"/>
            <w:shd w:val="clear" w:color="auto" w:fill="auto"/>
          </w:tcPr>
          <w:p w:rsidR="00A40E4F" w:rsidRDefault="00A40E4F" w:rsidP="00CD6CD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تنفيذ نشاط 1 ص18 على ورق الرسم </w:t>
            </w:r>
            <w:proofErr w:type="spell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البياتني</w:t>
            </w:r>
            <w:proofErr w:type="spellEnd"/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 2 ص19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نشاط3 ص19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 4 ص20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 4ص20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 6 ص21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التقويم الختامي</w:t>
            </w:r>
          </w:p>
          <w:p w:rsidR="00A40E4F" w:rsidRPr="00BD70D4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التمارين ص21 واجب</w:t>
            </w:r>
          </w:p>
          <w:p w:rsidR="00A40E4F" w:rsidRPr="00E90AA9" w:rsidRDefault="00A40E4F" w:rsidP="00CD6CD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A40E4F" w:rsidRDefault="00A40E4F" w:rsidP="00CD6CD5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A40E4F" w:rsidRPr="00E90AA9" w:rsidTr="00CD6CD5">
        <w:trPr>
          <w:trHeight w:val="6135"/>
        </w:trPr>
        <w:tc>
          <w:tcPr>
            <w:tcW w:w="1083" w:type="dxa"/>
            <w:shd w:val="clear" w:color="auto" w:fill="auto"/>
          </w:tcPr>
          <w:p w:rsidR="00A40E4F" w:rsidRDefault="00A40E4F" w:rsidP="00CD6CD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A40E4F" w:rsidRDefault="00A40E4F" w:rsidP="00CD6CD5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البرمجة الخطية</w:t>
            </w:r>
          </w:p>
        </w:tc>
        <w:tc>
          <w:tcPr>
            <w:tcW w:w="6772" w:type="dxa"/>
            <w:shd w:val="clear" w:color="auto" w:fill="auto"/>
          </w:tcPr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 1 ص22 بمجموعات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نشاط2ص24 بمجموعات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التقويم الختامي</w:t>
            </w:r>
          </w:p>
          <w:p w:rsidR="00A40E4F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التمارين والمسائل ص26</w:t>
            </w:r>
          </w:p>
          <w:p w:rsidR="00A40E4F" w:rsidRPr="004665D5" w:rsidRDefault="00A40E4F" w:rsidP="00CD6CD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المشروع</w:t>
            </w:r>
          </w:p>
        </w:tc>
        <w:tc>
          <w:tcPr>
            <w:tcW w:w="1554" w:type="dxa"/>
          </w:tcPr>
          <w:p w:rsidR="00A40E4F" w:rsidRDefault="00A40E4F" w:rsidP="00CD6CD5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A40E4F" w:rsidRPr="00E90AA9" w:rsidTr="00CD6CD5">
        <w:tc>
          <w:tcPr>
            <w:tcW w:w="1083" w:type="dxa"/>
            <w:shd w:val="clear" w:color="auto" w:fill="auto"/>
          </w:tcPr>
          <w:p w:rsidR="00A40E4F" w:rsidRPr="00E90AA9" w:rsidRDefault="00A40E4F" w:rsidP="00CD6CD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A40E4F" w:rsidRPr="00E90AA9" w:rsidRDefault="00A40E4F" w:rsidP="00CD6CD5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A40E4F" w:rsidRPr="00E90AA9" w:rsidRDefault="00A40E4F" w:rsidP="00CD6CD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اعداد: سائد سند</w:t>
            </w:r>
          </w:p>
        </w:tc>
        <w:tc>
          <w:tcPr>
            <w:tcW w:w="1554" w:type="dxa"/>
          </w:tcPr>
          <w:p w:rsidR="00A40E4F" w:rsidRPr="00E90AA9" w:rsidRDefault="00A40E4F" w:rsidP="00CD6CD5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</w:tbl>
    <w:p w:rsidR="00A40E4F" w:rsidRDefault="00A40E4F" w:rsidP="00A40E4F"/>
    <w:p w:rsidR="00A40E4F" w:rsidRDefault="00A40E4F" w:rsidP="000B5D5F">
      <w:pPr>
        <w:jc w:val="center"/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1F4195" w:rsidRDefault="001F4195"/>
    <w:p w:rsidR="001F4195" w:rsidRDefault="001F4195" w:rsidP="00A40E4F">
      <w:pPr>
        <w:jc w:val="center"/>
        <w:rPr>
          <w:rFonts w:ascii="Simplified Arabic" w:hAnsi="Simplified Arabic" w:cs="AL-Mohanad Bold"/>
          <w:sz w:val="32"/>
          <w:szCs w:val="32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نموذج تخطيط وحدة دراسية لمادة الرياضيات </w:t>
      </w:r>
      <w:r>
        <w:rPr>
          <w:rFonts w:ascii="Simplified Arabic" w:hAnsi="Simplified Arabic" w:cs="AL-Mohanad Bold" w:hint="cs"/>
          <w:sz w:val="32"/>
          <w:szCs w:val="32"/>
          <w:rtl/>
        </w:rPr>
        <w:t>/ الصف:</w:t>
      </w:r>
      <w:r w:rsidR="00A40E4F">
        <w:rPr>
          <w:rFonts w:ascii="Simplified Arabic" w:hAnsi="Simplified Arabic" w:cs="AL-Mohanad Bold" w:hint="cs"/>
          <w:sz w:val="32"/>
          <w:szCs w:val="32"/>
          <w:rtl/>
        </w:rPr>
        <w:t>11</w:t>
      </w:r>
      <w:r>
        <w:rPr>
          <w:rFonts w:ascii="Simplified Arabic" w:hAnsi="Simplified Arabic" w:cs="AL-Mohanad Bold" w:hint="cs"/>
          <w:sz w:val="32"/>
          <w:szCs w:val="32"/>
          <w:rtl/>
        </w:rPr>
        <w:t xml:space="preserve"> ادبي وشرعي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3"/>
        <w:gridCol w:w="5221"/>
      </w:tblGrid>
      <w:tr w:rsidR="001F4195" w:rsidTr="001F4195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العنوان :</w:t>
            </w:r>
            <w:proofErr w:type="gramEnd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="009A6D3F">
              <w:rPr>
                <w:rFonts w:ascii="Simplified Arabic" w:hAnsi="Simplified Arabic" w:cs="AL-Mohanad Bold" w:hint="cs"/>
                <w:sz w:val="32"/>
                <w:szCs w:val="32"/>
                <w:rtl/>
              </w:rPr>
              <w:t>الوحدة الثانية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المادة: </w:t>
            </w:r>
            <w:r w:rsidR="009A6D3F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الرياضيات</w:t>
            </w:r>
          </w:p>
        </w:tc>
      </w:tr>
      <w:tr w:rsidR="001F4195" w:rsidTr="001F4195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الموضوع :</w:t>
            </w:r>
            <w:proofErr w:type="gramEnd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="00A40E4F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الإحصاء والاحتمالات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5" w:rsidRDefault="001F4195" w:rsidP="00A40E4F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الصف :</w:t>
            </w:r>
            <w:proofErr w:type="gramEnd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 </w:t>
            </w:r>
            <w:r w:rsidR="009A6D3F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1</w:t>
            </w:r>
            <w:r w:rsidR="00A40E4F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1</w:t>
            </w:r>
            <w:r w:rsidR="009A6D3F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ادبي وشرعي</w:t>
            </w:r>
          </w:p>
        </w:tc>
      </w:tr>
      <w:tr w:rsidR="001F4195" w:rsidTr="001F4195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5" w:rsidRDefault="001F4195" w:rsidP="00402E77">
            <w:pPr>
              <w:spacing w:after="0" w:line="240" w:lineRule="auto"/>
              <w:rPr>
                <w:rFonts w:ascii="Simplified Arabic" w:hAnsi="Simplified Arabic"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الفترة </w:t>
            </w:r>
            <w:proofErr w:type="gramStart"/>
            <w:r>
              <w:rPr>
                <w:rFonts w:cs="AL-Mohanad Bold" w:hint="cs"/>
                <w:sz w:val="32"/>
                <w:szCs w:val="32"/>
                <w:rtl/>
              </w:rPr>
              <w:t>الزمنية :</w:t>
            </w:r>
            <w:proofErr w:type="gramEnd"/>
            <w:r>
              <w:rPr>
                <w:rFonts w:cs="AL-Mohanad Bold" w:hint="cs"/>
                <w:sz w:val="32"/>
                <w:szCs w:val="32"/>
                <w:rtl/>
              </w:rPr>
              <w:t xml:space="preserve">      </w:t>
            </w:r>
            <w:r w:rsidR="00402E77">
              <w:rPr>
                <w:rFonts w:cs="AL-Mohanad Bold" w:hint="cs"/>
                <w:sz w:val="32"/>
                <w:szCs w:val="32"/>
                <w:rtl/>
              </w:rPr>
              <w:t>شهر 11 وشهر12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                      عدد الحصص: </w:t>
            </w:r>
            <w:r w:rsidR="00A40E4F">
              <w:rPr>
                <w:rFonts w:ascii="Simplified Arabic" w:hAnsi="Simplified Arabic" w:cs="AL-Mohanad Bold" w:hint="cs"/>
                <w:sz w:val="32"/>
                <w:szCs w:val="32"/>
                <w:rtl/>
              </w:rPr>
              <w:t>24</w:t>
            </w:r>
          </w:p>
        </w:tc>
      </w:tr>
      <w:tr w:rsidR="001F4195" w:rsidTr="001F4195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الفكرة </w:t>
            </w:r>
            <w:proofErr w:type="spellStart"/>
            <w:proofErr w:type="gramStart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العامه</w:t>
            </w:r>
            <w:proofErr w:type="spellEnd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:</w:t>
            </w:r>
            <w:proofErr w:type="gramEnd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 </w:t>
            </w:r>
          </w:p>
          <w:p w:rsidR="001F4195" w:rsidRDefault="00D81EDD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العينات الإحصائية </w:t>
            </w:r>
            <w:r w:rsidR="00830241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وتوقع المتغير العشوائي (الاحتمالات)</w:t>
            </w:r>
          </w:p>
          <w:p w:rsidR="001F4195" w:rsidRDefault="001F4195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</w:p>
          <w:p w:rsidR="001F4195" w:rsidRDefault="001F4195">
            <w:pPr>
              <w:spacing w:after="0" w:line="300" w:lineRule="exact"/>
              <w:jc w:val="lowKashida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1F4195" w:rsidTr="001F4195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4195" w:rsidRDefault="001F4195">
            <w:pPr>
              <w:spacing w:after="0" w:line="240" w:lineRule="auto"/>
              <w:jc w:val="center"/>
              <w:rPr>
                <w:rFonts w:ascii="Simplified Arabic" w:hAnsi="Simplified Arabic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الخطوة </w:t>
            </w:r>
            <w:proofErr w:type="gramStart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1 :</w:t>
            </w:r>
            <w:proofErr w:type="gramEnd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تحديد نتائج التعلم المرغوبة</w:t>
            </w:r>
          </w:p>
        </w:tc>
      </w:tr>
      <w:tr w:rsidR="001F4195" w:rsidTr="001F4195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 w:rsidP="00830241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الأهداف الفرعية: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 </w:t>
            </w:r>
          </w:p>
          <w:p w:rsidR="00830241" w:rsidRDefault="00830241" w:rsidP="0083024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التعرف الى مفهوم البحث العلمي</w:t>
            </w:r>
          </w:p>
          <w:p w:rsidR="00830241" w:rsidRDefault="00830241" w:rsidP="0083024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التعرف الى أنواع العينات</w:t>
            </w:r>
          </w:p>
          <w:p w:rsidR="00830241" w:rsidRDefault="00830241" w:rsidP="0083024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التعرف الى مفهوم المتغير العشوائي المنفصل</w:t>
            </w:r>
          </w:p>
          <w:p w:rsidR="00830241" w:rsidRDefault="00830241" w:rsidP="0083024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إيجاد توقع المتغير العشوائي المنفصل</w:t>
            </w:r>
          </w:p>
          <w:p w:rsidR="00830241" w:rsidRDefault="00830241" w:rsidP="0083024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الى خواص التجار بالعشوائية ذات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الحيدن</w:t>
            </w:r>
            <w:proofErr w:type="spellEnd"/>
          </w:p>
          <w:p w:rsidR="00830241" w:rsidRDefault="00830241" w:rsidP="0083024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مسائل حياتية على توزيع ذات الحدين</w:t>
            </w:r>
          </w:p>
          <w:p w:rsidR="00830241" w:rsidRDefault="00830241" w:rsidP="0083024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إيجاد التوقع في التجارب العشوائية ذات الحدين</w:t>
            </w:r>
          </w:p>
          <w:p w:rsidR="00830241" w:rsidRPr="00830241" w:rsidRDefault="00830241" w:rsidP="00830241">
            <w:pPr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  <w:tr w:rsidR="001F4195" w:rsidTr="001F4195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الأسئلة الأساسية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1F4195" w:rsidTr="001F4195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41" w:rsidRDefault="003B1BD9" w:rsidP="008302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ما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السيقات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التي يمكن ان نوظف بها المصفوفات؟</w:t>
            </w:r>
          </w:p>
          <w:p w:rsidR="003B1BD9" w:rsidRDefault="00830241" w:rsidP="003B1BD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ما هو البحث العلمي؟</w:t>
            </w:r>
          </w:p>
          <w:p w:rsidR="00830241" w:rsidRDefault="00830241" w:rsidP="003B1BD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ما هي أنواع العينات الإحصائية؟</w:t>
            </w:r>
          </w:p>
          <w:p w:rsidR="00830241" w:rsidRDefault="00830241" w:rsidP="003B1BD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ما هو المتغير العشوائي؟</w:t>
            </w:r>
          </w:p>
          <w:p w:rsidR="00830241" w:rsidRDefault="00830241" w:rsidP="003B1BD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ما هو توقع المتغير العشوائي؟</w:t>
            </w:r>
          </w:p>
          <w:p w:rsidR="00CD6CD5" w:rsidRDefault="00CD6CD5" w:rsidP="003B1BD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ما هي التجربة العشوائية ذات الحدين؟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pStyle w:val="a3"/>
              <w:spacing w:after="0" w:line="240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1F4195" w:rsidTr="001F4195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المعرفة والمهارات الرئيسة التي سيكتسبها المتعلِّمون بعد تعلُّم </w:t>
            </w:r>
            <w:proofErr w:type="gramStart"/>
            <w:r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الوحدة ؟</w:t>
            </w:r>
            <w:proofErr w:type="gramEnd"/>
          </w:p>
        </w:tc>
      </w:tr>
      <w:tr w:rsidR="001F4195" w:rsidTr="001F4195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1F4195" w:rsidTr="001F4195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3D" w:rsidRDefault="001F4195" w:rsidP="00830241">
            <w:p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830241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البحث العلمي</w:t>
            </w:r>
          </w:p>
          <w:p w:rsidR="00830241" w:rsidRDefault="00830241" w:rsidP="00830241">
            <w:p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العينات الاحتمالية</w:t>
            </w:r>
          </w:p>
          <w:p w:rsidR="00830241" w:rsidRDefault="00830241" w:rsidP="00830241">
            <w:p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العينات غير الاحتمالية</w:t>
            </w:r>
          </w:p>
          <w:p w:rsidR="00830241" w:rsidRDefault="00830241" w:rsidP="00830241">
            <w:p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التوزيع الاحتمالي</w:t>
            </w:r>
          </w:p>
          <w:p w:rsidR="00830241" w:rsidRDefault="00830241" w:rsidP="00830241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التوقع</w:t>
            </w:r>
          </w:p>
          <w:p w:rsidR="00CD6CD5" w:rsidRDefault="00CD6CD5" w:rsidP="00830241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التجارب العشوائية ذات الحدين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2F413D" w:rsidP="00830241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سيكون الطلبة قادرين على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.....</w:t>
            </w:r>
            <w:proofErr w:type="gramEnd"/>
            <w:r w:rsidR="00830241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830241" w:rsidRPr="00830241" w:rsidRDefault="00830241" w:rsidP="00830241">
            <w:p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</w:p>
          <w:p w:rsidR="00830241" w:rsidRDefault="00830241" w:rsidP="008302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إيجاد توقع المتغير العشوائي المنفصل</w:t>
            </w:r>
          </w:p>
          <w:p w:rsidR="00830241" w:rsidRDefault="00830241" w:rsidP="008302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الى خواص التجار بالعشوائية ذات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الحيدن</w:t>
            </w:r>
            <w:proofErr w:type="spellEnd"/>
          </w:p>
          <w:p w:rsidR="00830241" w:rsidRDefault="00830241" w:rsidP="008302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مسائل حياتية على توزيع ذات الحدين</w:t>
            </w:r>
          </w:p>
          <w:p w:rsidR="00830241" w:rsidRDefault="00830241" w:rsidP="0083024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 w:hint="cs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إيجاد التوقع في التجارب العشوائية ذات الحدين</w:t>
            </w:r>
          </w:p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830241" w:rsidRPr="00830241" w:rsidRDefault="00830241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1F4195" w:rsidTr="001F4195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F4195" w:rsidRDefault="001F4195" w:rsidP="00F94AB0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 xml:space="preserve">الخطوة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2 :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تحديد البراهين والأدلة على تحقق نواتج التعلم</w:t>
            </w:r>
          </w:p>
        </w:tc>
      </w:tr>
      <w:tr w:rsidR="001F4195" w:rsidTr="001F4195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المهمات الأدائية:</w:t>
            </w:r>
          </w:p>
          <w:p w:rsidR="001F4195" w:rsidRDefault="00CD6CD5" w:rsidP="00226DB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lowKashida"/>
              <w:rPr>
                <w:rFonts w:ascii="Simplified Arabic" w:hAnsi="Simplified Arabic" w:cs="AL-Mohanad Bold"/>
                <w:b/>
                <w:bCs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>مشروع يتضمن أسباب ظاهرة اتلاف الممتلكات والمرافق العامة وتخريبها</w:t>
            </w:r>
            <w:r w:rsidR="008424A6"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 xml:space="preserve"> واقتراح </w:t>
            </w:r>
            <w:proofErr w:type="gramStart"/>
            <w:r w:rsidR="008424A6"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>افضل</w:t>
            </w:r>
            <w:proofErr w:type="gramEnd"/>
            <w:r w:rsidR="008424A6"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 xml:space="preserve"> الحلول للحد منها</w:t>
            </w:r>
          </w:p>
          <w:p w:rsidR="00226DBC" w:rsidRPr="00226DBC" w:rsidRDefault="008424A6" w:rsidP="00226DB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 xml:space="preserve">حساب نسبة نجاح زراعة بذور الفاصولياء في احدى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>الدفئات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 xml:space="preserve"> </w:t>
            </w:r>
          </w:p>
          <w:p w:rsidR="001F4195" w:rsidRDefault="001F4195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1F4195" w:rsidRDefault="001F4195" w:rsidP="00226DBC">
            <w:pPr>
              <w:spacing w:after="0" w:line="240" w:lineRule="auto"/>
              <w:jc w:val="lowKashida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  <w:tr w:rsidR="001F4195" w:rsidTr="001F4195">
        <w:trPr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>المحكات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الرئيسية:</w:t>
            </w:r>
          </w:p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5E7096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المعايير والمقاييس للمهمة الادائية والتي يبنى عليها سلم التقدير الوصفي</w:t>
            </w:r>
          </w:p>
          <w:p w:rsidR="005E7096" w:rsidRDefault="005E7096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دقة البيانات المستخدمة</w:t>
            </w:r>
          </w:p>
          <w:p w:rsidR="005E7096" w:rsidRDefault="005E7096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جودة الإخراج</w:t>
            </w:r>
          </w:p>
          <w:p w:rsidR="005E7096" w:rsidRDefault="005E7096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وضوح الخط</w:t>
            </w:r>
          </w:p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</w:tc>
      </w:tr>
      <w:tr w:rsidR="001F4195" w:rsidTr="001F4195">
        <w:trPr>
          <w:trHeight w:val="1430"/>
          <w:jc w:val="center"/>
        </w:trPr>
        <w:tc>
          <w:tcPr>
            <w:tcW w:w="10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أدلة أخرى:</w:t>
            </w:r>
          </w:p>
          <w:p w:rsidR="001F4195" w:rsidRDefault="00DA0DD3" w:rsidP="00DA0D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ملاحظة أداء الطلاب</w:t>
            </w:r>
          </w:p>
          <w:p w:rsidR="00DA0DD3" w:rsidRDefault="00DA0DD3" w:rsidP="00DA0D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طرح الأسئلة والمناقشة</w:t>
            </w:r>
          </w:p>
          <w:p w:rsidR="00DA0DD3" w:rsidRDefault="00DA0DD3" w:rsidP="00DA0D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الاختبارات القصيرة</w:t>
            </w:r>
          </w:p>
          <w:p w:rsidR="00DA0DD3" w:rsidRDefault="00DA0DD3" w:rsidP="00DA0DD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العمل على حل مشكلات حياتية باستخدام المصفوفات</w:t>
            </w:r>
          </w:p>
          <w:p w:rsidR="001F4195" w:rsidRDefault="001F4195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pStyle w:val="a3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1F4195" w:rsidRDefault="001F4195" w:rsidP="001F4195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  <w:r>
        <w:rPr>
          <w:rFonts w:ascii="Simplified Arabic" w:hAnsi="Simplified Arabic" w:cs="AL-Mateen" w:hint="cs"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8119"/>
      </w:tblGrid>
      <w:tr w:rsidR="001F4195" w:rsidTr="001F4195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 w:rsidP="008424A6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</w:p>
          <w:p w:rsidR="008424A6" w:rsidRDefault="008424A6" w:rsidP="008424A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8424A6" w:rsidRPr="008424A6" w:rsidRDefault="008424A6" w:rsidP="008424A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owKashida"/>
              <w:rPr>
                <w:rFonts w:ascii="Simplified Arabic" w:hAnsi="Simplified Arabic" w:cs="AL-Mohanad Bold"/>
                <w:b/>
                <w:bCs/>
                <w:lang w:bidi="ar-EG"/>
              </w:rPr>
            </w:pPr>
            <w:r w:rsidRPr="008424A6"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 xml:space="preserve">مشروع يتضمن أسباب ظاهرة اتلاف الممتلكات والمرافق العامة وتخريبها واقتراح </w:t>
            </w:r>
            <w:proofErr w:type="gramStart"/>
            <w:r w:rsidRPr="008424A6"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>افضل</w:t>
            </w:r>
            <w:proofErr w:type="gramEnd"/>
            <w:r w:rsidRPr="008424A6"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 xml:space="preserve"> الحلول للحد منها</w:t>
            </w:r>
          </w:p>
          <w:p w:rsidR="008424A6" w:rsidRPr="00226DBC" w:rsidRDefault="008424A6" w:rsidP="008424A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 xml:space="preserve">حساب نسبة نجاح زراعة بذور الفاصولياء في احدى </w:t>
            </w:r>
            <w:proofErr w:type="spellStart"/>
            <w:r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>الدفئات</w:t>
            </w:r>
            <w:proofErr w:type="spellEnd"/>
            <w:r>
              <w:rPr>
                <w:rFonts w:ascii="Simplified Arabic" w:hAnsi="Simplified Arabic" w:cs="AL-Mohanad Bold" w:hint="cs"/>
                <w:b/>
                <w:bCs/>
                <w:rtl/>
                <w:lang w:bidi="ar-EG"/>
              </w:rPr>
              <w:t xml:space="preserve"> </w:t>
            </w:r>
          </w:p>
          <w:p w:rsidR="008424A6" w:rsidRDefault="008424A6" w:rsidP="008424A6">
            <w:pPr>
              <w:spacing w:after="0" w:line="240" w:lineRule="auto"/>
              <w:ind w:left="360"/>
              <w:jc w:val="lowKashida"/>
              <w:rPr>
                <w:rFonts w:ascii="Simplified Arabic" w:hAnsi="Simplified Arabic" w:cs="AL-Mohanad Bold"/>
                <w:b/>
                <w:bCs/>
                <w:rtl/>
                <w:lang w:bidi="ar-EG"/>
              </w:rPr>
            </w:pPr>
          </w:p>
          <w:p w:rsidR="008424A6" w:rsidRDefault="008424A6" w:rsidP="008424A6">
            <w:pPr>
              <w:spacing w:after="0" w:line="240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1F4195" w:rsidTr="001F4195">
        <w:trPr>
          <w:trHeight w:val="620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5" w:rsidRDefault="001F419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عنوان المهمة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A73A2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المرشد الاجتماعي</w:t>
            </w:r>
          </w:p>
        </w:tc>
      </w:tr>
      <w:tr w:rsidR="001F4195" w:rsidTr="001F4195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5" w:rsidRDefault="001F419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الهدف 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A73A2C">
            <w:pPr>
              <w:spacing w:after="0" w:line="240" w:lineRule="auto"/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</w:pPr>
            <w:r>
              <w:rPr>
                <w:rFonts w:hAnsi="Fanan" w:cs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حل مشكلة اتلاف الممتلكات العامة وتخريبها</w:t>
            </w:r>
          </w:p>
        </w:tc>
      </w:tr>
      <w:tr w:rsidR="001F4195" w:rsidTr="001F4195">
        <w:trPr>
          <w:trHeight w:val="70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5" w:rsidRDefault="001F419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الدور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A73A2C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مطلوب منك اعداد مشروع تتناول فيه أسباب هذه الظاهرة والنتائج المترتبة على انتشارها وان تقترح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افضل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الحلول للتقليص من حدتها والاثار المترتبة عليها</w:t>
            </w:r>
          </w:p>
          <w:p w:rsidR="001F4195" w:rsidRDefault="001F4195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 w:line="240" w:lineRule="auto"/>
              <w:jc w:val="both"/>
              <w:rPr>
                <w:rFonts w:ascii="Simplified Arabic" w:hAnsi="Simplified Arabic" w:cs="AL-Mohanad Bold"/>
                <w:sz w:val="28"/>
                <w:szCs w:val="28"/>
                <w:rtl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1F4195" w:rsidTr="001F4195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5" w:rsidRDefault="001F419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الجمهور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CC2EBE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>الهيثة</w:t>
            </w:r>
            <w:proofErr w:type="spellEnd"/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>التدريسة</w:t>
            </w:r>
            <w:proofErr w:type="spellEnd"/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أولياء الامور</w:t>
            </w:r>
          </w:p>
        </w:tc>
      </w:tr>
      <w:tr w:rsidR="001F4195" w:rsidTr="001F4195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5" w:rsidRDefault="001F419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الموقف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A73A2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المرشد الاجتماعي قادر على حل مشكلة تخريب الممتلكات العامة</w:t>
            </w:r>
            <w:r w:rsidR="00CC2EBE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1F4195" w:rsidTr="001F4195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5" w:rsidRDefault="001F419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  <w:rtl/>
                <w:lang w:bidi="ar-EG"/>
              </w:rPr>
            </w:pPr>
            <w:r>
              <w:rPr>
                <w:rFonts w:hAnsi="Fanan" w:cs="Times New Roman"/>
                <w:b/>
                <w:bCs/>
                <w:color w:val="000000"/>
                <w:kern w:val="24"/>
                <w:sz w:val="28"/>
                <w:szCs w:val="28"/>
                <w:rtl/>
                <w:lang w:bidi="ar-EG"/>
              </w:rPr>
              <w:t>الناتج والأداء والغرض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A73A2C">
            <w:pPr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حل مشكلة تخريب الممتلكات العامة</w:t>
            </w:r>
          </w:p>
        </w:tc>
      </w:tr>
      <w:tr w:rsidR="001F4195" w:rsidTr="001F4195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5" w:rsidRDefault="001F4195">
            <w:pPr>
              <w:spacing w:after="0" w:line="240" w:lineRule="auto"/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معايير </w:t>
            </w:r>
            <w:proofErr w:type="spellStart"/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>ومحكات</w:t>
            </w:r>
            <w:proofErr w:type="spellEnd"/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t xml:space="preserve"> النجاح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CC2EBE" w:rsidP="00A73A2C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دقة البيانات وصحة الكميات وضوح الخط ودقة </w:t>
            </w:r>
            <w:r w:rsidR="00A73A2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النتائج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1F4195" w:rsidRDefault="001F4195">
            <w:p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1F4195" w:rsidRDefault="001F4195" w:rsidP="001F4195">
      <w:pPr>
        <w:tabs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  <w:r>
        <w:rPr>
          <w:rFonts w:cs="AL-Mohanad Bold"/>
          <w:b/>
          <w:bCs/>
          <w:sz w:val="24"/>
          <w:szCs w:val="24"/>
          <w:lang w:bidi="ar-EG"/>
        </w:rPr>
        <w:tab/>
      </w:r>
    </w:p>
    <w:p w:rsidR="001F4195" w:rsidRDefault="001F4195" w:rsidP="001F4195">
      <w:pPr>
        <w:tabs>
          <w:tab w:val="left" w:pos="8805"/>
        </w:tabs>
        <w:bidi w:val="0"/>
        <w:jc w:val="right"/>
        <w:rPr>
          <w:rFonts w:cs="AL-Mohanad Bold"/>
          <w:b/>
          <w:bCs/>
          <w:sz w:val="24"/>
          <w:szCs w:val="24"/>
        </w:rPr>
      </w:pPr>
    </w:p>
    <w:p w:rsidR="001F4195" w:rsidRDefault="001F4195" w:rsidP="001F4195">
      <w:pPr>
        <w:tabs>
          <w:tab w:val="left" w:pos="8805"/>
        </w:tabs>
        <w:bidi w:val="0"/>
        <w:jc w:val="center"/>
        <w:rPr>
          <w:rFonts w:cs="AL-Mohanad Bold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سلم التقدير الوصفي لمهمة الأداء</w:t>
      </w:r>
    </w:p>
    <w:tbl>
      <w:tblPr>
        <w:bidiVisual/>
        <w:tblW w:w="83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771"/>
        <w:gridCol w:w="1771"/>
        <w:gridCol w:w="1771"/>
        <w:gridCol w:w="1690"/>
      </w:tblGrid>
      <w:tr w:rsidR="001F4195" w:rsidTr="001F4195">
        <w:trPr>
          <w:trHeight w:val="934"/>
          <w:tblHeader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195" w:rsidRDefault="001F419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195" w:rsidRDefault="001F419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1F4195" w:rsidRDefault="001F419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195" w:rsidRDefault="001F419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1F4195" w:rsidRDefault="001F419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195" w:rsidRDefault="001F419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lang w:bidi="ar-EG"/>
              </w:rPr>
            </w:pPr>
            <w:proofErr w:type="spellStart"/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مبتديء</w:t>
            </w:r>
            <w:proofErr w:type="spellEnd"/>
          </w:p>
          <w:p w:rsidR="001F4195" w:rsidRDefault="001F419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4195" w:rsidRDefault="001F4195">
            <w:pPr>
              <w:spacing w:after="0"/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ateen" w:hint="cs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1F4195" w:rsidTr="001F4195">
        <w:trPr>
          <w:trHeight w:val="1060"/>
          <w:tblHeader/>
          <w:jc w:val="center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1F4195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1F4195" w:rsidRDefault="0060112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المعلومات</w:t>
            </w:r>
          </w:p>
          <w:p w:rsidR="001F4195" w:rsidRDefault="001F4195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60112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المعلومات دقيقة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60112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جمع المعلومات متوسط الدقة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60112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المعلومات غير دقيقة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1F419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F4195" w:rsidTr="001F4195">
        <w:trPr>
          <w:trHeight w:val="1412"/>
          <w:tblHeader/>
          <w:jc w:val="center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1F4195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1F4195" w:rsidRDefault="0060112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وضوح الخط</w:t>
            </w:r>
          </w:p>
          <w:p w:rsidR="001F4195" w:rsidRDefault="001F4195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60112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الخط واضح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60112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الخط مناسب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60112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الخط غير واضح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1F419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1F4195" w:rsidTr="001F4195">
        <w:trPr>
          <w:trHeight w:val="1297"/>
          <w:tblHeader/>
          <w:jc w:val="center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1F4195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1F4195" w:rsidRDefault="00A73A2C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صحة البيانات</w:t>
            </w:r>
          </w:p>
          <w:p w:rsidR="001F4195" w:rsidRDefault="001F4195">
            <w:pPr>
              <w:spacing w:after="0"/>
              <w:ind w:left="-113" w:right="-113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A73A2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البيانات</w:t>
            </w:r>
            <w:r w:rsidR="00AF722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صحيحة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AF722D" w:rsidP="00A73A2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خطا في احدى </w:t>
            </w:r>
            <w:r w:rsidR="00A73A2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البيانات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AF722D" w:rsidP="00A73A2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A73A2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بيانات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خاطئة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1F419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1F4195" w:rsidTr="001F4195">
        <w:trPr>
          <w:trHeight w:val="1297"/>
          <w:tblHeader/>
          <w:jc w:val="center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1F4195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  <w:p w:rsidR="001F4195" w:rsidRDefault="00A73A2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معالجة البيانات</w:t>
            </w:r>
          </w:p>
          <w:p w:rsidR="001F4195" w:rsidRDefault="001F4195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A73A2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المعالجة</w:t>
            </w:r>
            <w:r w:rsidR="00AF7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صحيح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A73A2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هناك خطا بالمعالجة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A73A2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المعالجة</w:t>
            </w:r>
            <w:r w:rsidR="00AF7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خطا </w:t>
            </w:r>
            <w:proofErr w:type="spellStart"/>
            <w:r w:rsidR="00AF7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باكمله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proofErr w:type="spellEnd"/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1F419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1F4195" w:rsidTr="001F4195">
        <w:trPr>
          <w:trHeight w:val="1297"/>
          <w:tblHeader/>
          <w:jc w:val="center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1F4195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1F4195" w:rsidRDefault="001F4195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1F4195" w:rsidRDefault="0060112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دقة النتيجة</w:t>
            </w:r>
          </w:p>
          <w:p w:rsidR="001F4195" w:rsidRDefault="00A73A2C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ونجاح الحل</w:t>
            </w:r>
          </w:p>
          <w:p w:rsidR="001F4195" w:rsidRDefault="001F4195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  <w:p w:rsidR="001F4195" w:rsidRDefault="001F4195">
            <w:pPr>
              <w:spacing w:after="0"/>
              <w:ind w:left="-113" w:right="-113"/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AF722D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النتائج دقيقة</w:t>
            </w:r>
          </w:p>
          <w:p w:rsidR="00A73A2C" w:rsidRDefault="00A73A2C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والحل ناجع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AF722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النتائج قريبة الى الدقة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AF722D">
            <w:pPr>
              <w:jc w:val="center"/>
              <w:rPr>
                <w:rFonts w:cs="AL-Mohanad Bold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>النتائج غير دقيقة</w:t>
            </w:r>
            <w:r w:rsidR="00A73A2C">
              <w:rPr>
                <w:rFonts w:cs="AL-Mohanad Bold" w:hint="cs"/>
                <w:b/>
                <w:bCs/>
                <w:sz w:val="26"/>
                <w:szCs w:val="26"/>
                <w:rtl/>
                <w:lang w:bidi="ar-EG"/>
              </w:rPr>
              <w:t xml:space="preserve"> ولم نتوصل لحل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4195" w:rsidRDefault="001F419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</w:p>
        </w:tc>
      </w:tr>
    </w:tbl>
    <w:p w:rsidR="001F4195" w:rsidRDefault="001F4195" w:rsidP="001F4195">
      <w:pPr>
        <w:rPr>
          <w:rFonts w:cs="AL-Mohanad Bold"/>
          <w:sz w:val="32"/>
          <w:szCs w:val="32"/>
          <w:rtl/>
        </w:rPr>
      </w:pPr>
    </w:p>
    <w:p w:rsidR="001F4195" w:rsidRDefault="001F4195" w:rsidP="001F4195">
      <w:pPr>
        <w:rPr>
          <w:rFonts w:cs="AL-Mohanad Bold"/>
          <w:sz w:val="32"/>
          <w:szCs w:val="32"/>
          <w:rtl/>
        </w:rPr>
      </w:pPr>
    </w:p>
    <w:p w:rsidR="001F4195" w:rsidRDefault="001F4195" w:rsidP="001F4195">
      <w:pPr>
        <w:rPr>
          <w:rFonts w:cs="AL-Mohanad Bold"/>
          <w:sz w:val="32"/>
          <w:szCs w:val="32"/>
          <w:rtl/>
        </w:rPr>
      </w:pPr>
    </w:p>
    <w:p w:rsidR="001F4195" w:rsidRDefault="001F4195" w:rsidP="001F4195">
      <w:pPr>
        <w:rPr>
          <w:rFonts w:cs="AL-Mohanad Bold"/>
          <w:sz w:val="32"/>
          <w:szCs w:val="32"/>
          <w:rtl/>
        </w:rPr>
      </w:pPr>
    </w:p>
    <w:p w:rsidR="001F4195" w:rsidRDefault="001F4195" w:rsidP="001F4195">
      <w:pPr>
        <w:rPr>
          <w:rFonts w:cs="AL-Mohanad Bold"/>
          <w:sz w:val="32"/>
          <w:szCs w:val="32"/>
          <w:rtl/>
        </w:rPr>
      </w:pPr>
    </w:p>
    <w:p w:rsidR="001F4195" w:rsidRDefault="001F4195" w:rsidP="001F4195">
      <w:pPr>
        <w:rPr>
          <w:rFonts w:cs="AL-Mohanad Bold"/>
          <w:sz w:val="32"/>
          <w:szCs w:val="32"/>
          <w:rtl/>
        </w:rPr>
      </w:pPr>
    </w:p>
    <w:p w:rsidR="001F4195" w:rsidRDefault="001F4195" w:rsidP="001F4195">
      <w:pPr>
        <w:rPr>
          <w:rFonts w:cs="AL-Mohanad Bold"/>
          <w:sz w:val="32"/>
          <w:szCs w:val="32"/>
          <w:rtl/>
        </w:rPr>
      </w:pPr>
    </w:p>
    <w:p w:rsidR="001F4195" w:rsidRDefault="001F4195" w:rsidP="001F4195">
      <w:pPr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F4195" w:rsidTr="001F4195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5" w:rsidRDefault="001F419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EG"/>
              </w:rPr>
              <w:lastRenderedPageBreak/>
              <w:br w:type="page"/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المرحلة الثالثة: خبرات التعليم والتعلم</w:t>
            </w:r>
          </w:p>
        </w:tc>
      </w:tr>
      <w:tr w:rsidR="001F4195" w:rsidTr="001F4195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الأنشطة التعليمية التعلمية:</w:t>
            </w:r>
          </w:p>
          <w:p w:rsidR="0094631E" w:rsidRDefault="0094631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94631E" w:rsidRDefault="0094631E" w:rsidP="0094631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94631E" w:rsidRDefault="0094631E" w:rsidP="0094631E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الحوار والمناقشة لكشف الخبرات السابقة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واللاازمة</w:t>
            </w:r>
            <w:proofErr w:type="spellEnd"/>
          </w:p>
          <w:p w:rsidR="0094631E" w:rsidRDefault="0094631E" w:rsidP="0094631E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استراتيجة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التعلم النشط </w:t>
            </w:r>
          </w:p>
          <w:p w:rsidR="0094631E" w:rsidRDefault="0094631E" w:rsidP="009D2EDE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استراتيجية </w:t>
            </w:r>
            <w:r>
              <w:rPr>
                <w:rFonts w:ascii="Simplified Arabic" w:hAnsi="Simplified Arabic" w:cs="AL-Mohanad Bold"/>
                <w:sz w:val="28"/>
                <w:szCs w:val="28"/>
                <w:lang w:bidi="ar-EG"/>
              </w:rPr>
              <w:t>think /share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AL-Mohanad Bold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</w:rPr>
              <w:t xml:space="preserve"> في الأنشطة لكل درس في </w:t>
            </w:r>
            <w:r w:rsidR="009D2EDE">
              <w:rPr>
                <w:rFonts w:ascii="Simplified Arabic" w:hAnsi="Simplified Arabic" w:cs="AL-Mohanad Bold" w:hint="cs"/>
                <w:sz w:val="28"/>
                <w:szCs w:val="28"/>
                <w:rtl/>
              </w:rPr>
              <w:t>أنواع العينات</w:t>
            </w:r>
          </w:p>
          <w:p w:rsidR="0094631E" w:rsidRDefault="0094631E" w:rsidP="009D2EDE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التعلم التعاوني والمجموعات في بعض الأنشطة المناسبة لذلك </w:t>
            </w:r>
          </w:p>
          <w:p w:rsidR="0094631E" w:rsidRDefault="0094631E" w:rsidP="0094631E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الاستصقاء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94631E" w:rsidRDefault="0094631E" w:rsidP="009D2EDE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العصف الذهني في تكوين المفاهيم مثل </w:t>
            </w:r>
            <w:r w:rsidR="009D2ED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التجارب العشوائية والاحتمال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......</w:t>
            </w:r>
          </w:p>
          <w:p w:rsidR="0094631E" w:rsidRDefault="0094631E" w:rsidP="0094631E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تقسيم الطلاب الى مجموعات غير متجانسة في بعض المواقف</w:t>
            </w:r>
          </w:p>
          <w:p w:rsidR="0094631E" w:rsidRDefault="0094631E" w:rsidP="009D2EDE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الفردي في حل بعض تمارين </w:t>
            </w:r>
            <w:r w:rsidR="009D2ED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الاحتمالات</w:t>
            </w:r>
          </w:p>
          <w:p w:rsidR="0094631E" w:rsidRDefault="0094631E" w:rsidP="009D2EDE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توظيف برمجيات في حل </w:t>
            </w:r>
            <w:r w:rsidR="009D2ED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التجارب العشوائية ذات الحدين</w:t>
            </w:r>
          </w:p>
          <w:p w:rsidR="0094631E" w:rsidRDefault="0094631E" w:rsidP="0094631E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التركيز على التقويم المستمر قبلي تكوني ختامي</w:t>
            </w:r>
          </w:p>
          <w:p w:rsidR="0094631E" w:rsidRDefault="0094631E" w:rsidP="0094631E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قياس مدى تحقق الأهداف</w:t>
            </w:r>
          </w:p>
          <w:p w:rsidR="0094631E" w:rsidRPr="00434226" w:rsidRDefault="0094631E" w:rsidP="009D2EDE">
            <w:pPr>
              <w:pStyle w:val="a3"/>
              <w:numPr>
                <w:ilvl w:val="0"/>
                <w:numId w:val="6"/>
              </w:num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تنفيذ المشروع المذكور سابقا حول إيجاد </w:t>
            </w:r>
            <w:r w:rsidR="009D2ED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لمشكلة تخريب الممتلكات العامة</w:t>
            </w:r>
          </w:p>
          <w:p w:rsidR="0094631E" w:rsidRDefault="0094631E" w:rsidP="0094631E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1F4195" w:rsidRDefault="001F4195">
            <w:pPr>
              <w:spacing w:after="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1F4195" w:rsidRDefault="001F4195" w:rsidP="001F4195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:rsidR="001F4195" w:rsidRDefault="001F4195" w:rsidP="001F4195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1F4195" w:rsidRDefault="001F4195" w:rsidP="001F4195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1F4195" w:rsidRDefault="001F4195" w:rsidP="001F4195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1F4195" w:rsidRDefault="001F4195" w:rsidP="001F4195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1F4195" w:rsidRDefault="001F4195" w:rsidP="001F4195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1F4195" w:rsidRDefault="001F4195" w:rsidP="001F4195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1F4195" w:rsidRDefault="001F4195" w:rsidP="001F4195">
      <w:pPr>
        <w:tabs>
          <w:tab w:val="left" w:pos="2921"/>
          <w:tab w:val="center" w:pos="523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064"/>
        <w:gridCol w:w="1160"/>
        <w:gridCol w:w="1033"/>
        <w:gridCol w:w="1095"/>
        <w:gridCol w:w="950"/>
        <w:gridCol w:w="1070"/>
        <w:gridCol w:w="978"/>
        <w:gridCol w:w="1002"/>
        <w:gridCol w:w="978"/>
      </w:tblGrid>
      <w:tr w:rsidR="00227A61" w:rsidTr="00227A61">
        <w:trPr>
          <w:trHeight w:val="159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F4195" w:rsidRPr="00227A61" w:rsidRDefault="001F4195" w:rsidP="00227A61">
            <w:pPr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 w:rsidRPr="00227A61">
              <w:rPr>
                <w:rFonts w:cs="AL-Mohanad Bold" w:hint="cs"/>
                <w:b/>
                <w:bCs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B877EE" w:rsidP="00227A6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rtl/>
                <w:lang w:bidi="ar-EG"/>
              </w:rPr>
              <w:t>البحث العلمي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B877EE" w:rsidP="00227A61">
            <w:pPr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العينات الاحصائية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B877EE" w:rsidP="00227A61">
            <w:pPr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المتغير العشوائي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B877EE" w:rsidP="00227A61">
            <w:pPr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توقع المتغير العشوائي المنفصل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B877EE" w:rsidP="00227A61">
            <w:pPr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التجار بالعشوائية ذات الحدين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B877EE" w:rsidP="00227A61">
            <w:pPr>
              <w:rPr>
                <w:rFonts w:cs="AL-Mohanad Bold"/>
                <w:b/>
                <w:bCs/>
                <w:sz w:val="18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 w:val="18"/>
                <w:rtl/>
                <w:lang w:bidi="ar-EG"/>
              </w:rPr>
              <w:t>تمارين عامة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jc w:val="center"/>
              <w:rPr>
                <w:rFonts w:ascii="Simplified Arabic" w:hAnsi="Simplified Arabic" w:cs="Simplified Arabic"/>
                <w:sz w:val="18"/>
                <w:rtl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rtl/>
              </w:rPr>
            </w:pPr>
          </w:p>
        </w:tc>
      </w:tr>
      <w:tr w:rsidR="00227A61" w:rsidTr="00227A61">
        <w:trPr>
          <w:trHeight w:val="6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F4195" w:rsidRPr="00227A61" w:rsidRDefault="001F4195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227A6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227A61" w:rsidP="00227A6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  <w:r w:rsidRPr="00227A61"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2</w:t>
            </w:r>
          </w:p>
          <w:p w:rsidR="001F4195" w:rsidRPr="00227A61" w:rsidRDefault="001F4195" w:rsidP="00227A6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  <w:p w:rsidR="001F4195" w:rsidRPr="00227A61" w:rsidRDefault="001F4195" w:rsidP="00227A6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702454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702454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227A61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227A6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227A61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227A6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702454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  <w:tr w:rsidR="00227A61" w:rsidTr="00227A61">
        <w:trPr>
          <w:trHeight w:val="1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F4195" w:rsidRPr="00227A61" w:rsidRDefault="001F4195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 w:rsidRPr="00227A61"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فترة التنفيذ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702454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شهر11</w:t>
            </w:r>
          </w:p>
          <w:p w:rsidR="001F4195" w:rsidRPr="00227A61" w:rsidRDefault="001F4195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  <w:p w:rsidR="001F4195" w:rsidRPr="00227A61" w:rsidRDefault="001F4195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702454" w:rsidP="00227A6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6"/>
                <w:rtl/>
                <w:lang w:bidi="ar-EG"/>
              </w:rPr>
              <w:t>شهر11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702454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شهر11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702454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شهر12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702454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شهر12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227A61" w:rsidRDefault="00702454" w:rsidP="00227A61">
            <w:pPr>
              <w:rPr>
                <w:rFonts w:cs="AL-Mohanad Bold"/>
                <w:b/>
                <w:bCs/>
                <w:szCs w:val="26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szCs w:val="26"/>
                <w:rtl/>
                <w:lang w:bidi="ar-EG"/>
              </w:rPr>
              <w:t>شهر12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jc w:val="center"/>
              <w:rPr>
                <w:rFonts w:cs="AL-Mohanad Bold"/>
                <w:szCs w:val="26"/>
                <w:rtl/>
                <w:lang w:bidi="ar-EG"/>
              </w:rPr>
            </w:pPr>
          </w:p>
        </w:tc>
      </w:tr>
    </w:tbl>
    <w:p w:rsidR="001F4195" w:rsidRDefault="001F4195" w:rsidP="001F4195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1F4195" w:rsidRDefault="001F4195" w:rsidP="001F4195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1F4195" w:rsidRDefault="001F4195" w:rsidP="001F4195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1F4195" w:rsidRDefault="001F4195" w:rsidP="001F4195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1F4195" w:rsidRDefault="001F4195" w:rsidP="001F4195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1F4195" w:rsidRDefault="001F4195" w:rsidP="001F4195">
      <w:pPr>
        <w:jc w:val="center"/>
        <w:rPr>
          <w:rFonts w:cs="AL-Mohanad Bold"/>
          <w:sz w:val="32"/>
          <w:szCs w:val="32"/>
          <w:rtl/>
          <w:lang w:bidi="ar-EG"/>
        </w:rPr>
      </w:pPr>
    </w:p>
    <w:p w:rsidR="001F4195" w:rsidRDefault="001F4195" w:rsidP="001F4195">
      <w:pPr>
        <w:jc w:val="center"/>
        <w:rPr>
          <w:rFonts w:cs="AL-Mohanad Bold"/>
          <w:sz w:val="32"/>
          <w:szCs w:val="32"/>
          <w:rtl/>
          <w:lang w:bidi="ar-EG"/>
        </w:rPr>
      </w:pPr>
      <w:r>
        <w:rPr>
          <w:rFonts w:cs="AL-Mohanad Bold" w:hint="cs"/>
          <w:sz w:val="32"/>
          <w:szCs w:val="32"/>
          <w:rtl/>
          <w:lang w:bidi="ar-EG"/>
        </w:rPr>
        <w:br w:type="page"/>
      </w:r>
      <w:r>
        <w:rPr>
          <w:rFonts w:cs="AL-Mohanad Bold" w:hint="cs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تطبيقها.</w:t>
      </w:r>
    </w:p>
    <w:tbl>
      <w:tblPr>
        <w:tblpPr w:leftFromText="180" w:rightFromText="180" w:bottomFromText="16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268"/>
        <w:gridCol w:w="6573"/>
        <w:gridCol w:w="1532"/>
      </w:tblGrid>
      <w:tr w:rsidR="001F4195" w:rsidTr="001F419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4195" w:rsidRDefault="001F419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4195" w:rsidRDefault="001F419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4195" w:rsidRDefault="001F419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خبرات التعليم والتعلم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4195" w:rsidRDefault="001F419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ملاحظات</w:t>
            </w:r>
          </w:p>
        </w:tc>
      </w:tr>
      <w:tr w:rsidR="001F4195" w:rsidTr="001F419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66366B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66366B">
            <w:pPr>
              <w:spacing w:after="0"/>
              <w:rPr>
                <w:rFonts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البحث العلمي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تنفيذ </w:t>
            </w:r>
            <w:proofErr w:type="gram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النشاط1</w:t>
            </w:r>
            <w:proofErr w:type="gram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ص32 بمجموعات</w:t>
            </w:r>
            <w:r w:rsidR="00CF23EC"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بعد التمهيد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استنتاج تعريف البحث العلمي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تلخيص خطوات البحث العلمي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 نشاط 2 ص32 بمجموعات ثنائية</w:t>
            </w:r>
          </w:p>
          <w:p w:rsidR="0066366B" w:rsidRP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التقويم الختامي والتمارين والمسائل ص33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1F4195" w:rsidTr="001F419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Pr="0066366B" w:rsidRDefault="0066366B">
            <w:pPr>
              <w:spacing w:after="0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66366B">
            <w:pPr>
              <w:spacing w:after="0"/>
              <w:rPr>
                <w:rFonts w:ascii="Simplified Arabic" w:hAnsi="Simplified Arabic" w:cs="AL-Mohanad Bold"/>
                <w:b/>
                <w:bCs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العينات الإحصائية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نشاط1 ص34</w:t>
            </w:r>
            <w:r w:rsidR="00CF23EC">
              <w:rPr>
                <w:rFonts w:cs="AL-Mohanad Bold" w:hint="cs"/>
                <w:sz w:val="28"/>
                <w:szCs w:val="30"/>
                <w:rtl/>
                <w:lang w:bidi="ar-EG"/>
              </w:rPr>
              <w:t>بعد التمهيد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شرح أسلوب جمع البيانات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نشاط2ص35 بمجموعات ثنائية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نشاط3 ص36 بمجموعات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تعريف العينة العشوائية الطبقية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نشاط4ص36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نشاط5ص36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تعريف العينة العشوائية المنتظمة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النشاط التعاوني 6ص37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نشاط7ص38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تعريف العينة العنقودية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مناقشة </w:t>
            </w:r>
            <w:proofErr w:type="gram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المثالص38</w:t>
            </w:r>
            <w:proofErr w:type="gramEnd"/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نشاط8ص38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شرح أنواع العينات غير الاحتمالية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نشاط9ص39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التقويم الختامي والتمارين والمسائل ص40</w:t>
            </w:r>
          </w:p>
          <w:p w:rsidR="0066366B" w:rsidRPr="0066366B" w:rsidRDefault="0066366B" w:rsidP="0066366B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1F4195" w:rsidTr="001F419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66366B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66366B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المتغير العشوائي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نشاط1 ص41</w:t>
            </w:r>
            <w:r w:rsidR="00CF23EC">
              <w:rPr>
                <w:rFonts w:cs="AL-Mohanad Bold" w:hint="cs"/>
                <w:sz w:val="28"/>
                <w:szCs w:val="30"/>
                <w:rtl/>
                <w:lang w:bidi="ar-EG"/>
              </w:rPr>
              <w:t>بعد\ التمهيد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نشاط2 ص41 بمجموعات ثنائية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تعريف التجربة العشوائية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نشاط3ص42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مناقشة مثال ص42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نشاط4ص43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نشاط5ص43 للتوزيع الاحتمالي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نشاط6ص44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مناقشة مثال ص44</w:t>
            </w:r>
          </w:p>
          <w:p w:rsidR="0066366B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التقويم الختامي + التمارين والمسائل ص45 </w:t>
            </w:r>
          </w:p>
          <w:p w:rsidR="0066366B" w:rsidRPr="0066366B" w:rsidRDefault="0066366B" w:rsidP="0066366B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 w:line="240" w:lineRule="auto"/>
              <w:ind w:left="720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1F4195" w:rsidTr="001F419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66366B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lastRenderedPageBreak/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66366B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توقع المتغير العشوائي المنفصل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74" w:rsidRDefault="0066366B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نشاط1 ص46</w:t>
            </w:r>
            <w:r w:rsidR="00CF23EC">
              <w:rPr>
                <w:rFonts w:cs="AL-Mohanad Bold" w:hint="cs"/>
                <w:sz w:val="28"/>
                <w:szCs w:val="30"/>
                <w:rtl/>
                <w:lang w:bidi="ar-EG"/>
              </w:rPr>
              <w:t>بعد التمهيد</w:t>
            </w:r>
          </w:p>
          <w:p w:rsidR="0066366B" w:rsidRDefault="00CF23EC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استنتاج القانون ت(س)</w:t>
            </w:r>
            <w:proofErr w:type="gram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= </w:t>
            </w:r>
            <w:r w:rsidRPr="00CF23EC">
              <w:rPr>
                <w:rFonts w:cs="AL-Mohanad Bold"/>
                <w:position w:val="-18"/>
                <w:sz w:val="28"/>
                <w:szCs w:val="30"/>
                <w:lang w:bidi="ar-EG"/>
              </w:rPr>
              <w:object w:dxaOrig="46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7pt" o:ole="">
                  <v:imagedata r:id="rId6" o:title=""/>
                </v:shape>
                <o:OLEObject Type="Embed" ProgID="Equation.DSMT4" ShapeID="_x0000_i1025" DrawAspect="Content" ObjectID="_1597063658" r:id="rId7"/>
              </w:object>
            </w:r>
            <w:r>
              <w:rPr>
                <w:rFonts w:cs="AL-Mohanad Bold"/>
                <w:sz w:val="28"/>
                <w:szCs w:val="30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س</w:t>
            </w:r>
            <w:proofErr w:type="gram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r w:rsidRPr="00CF23EC">
              <w:rPr>
                <w:rFonts w:cs="AL-Mohanad Bold"/>
                <w:position w:val="-4"/>
                <w:sz w:val="28"/>
                <w:szCs w:val="30"/>
                <w:lang w:bidi="ar-EG"/>
              </w:rPr>
              <w:object w:dxaOrig="220" w:dyaOrig="240">
                <v:shape id="_x0000_i1026" type="#_x0000_t75" style="width:11.25pt;height:12pt" o:ole="">
                  <v:imagedata r:id="rId8" o:title=""/>
                </v:shape>
                <o:OLEObject Type="Embed" ProgID="Equation.DSMT4" ShapeID="_x0000_i1026" DrawAspect="Content" ObjectID="_1597063659" r:id="rId9"/>
              </w:object>
            </w:r>
            <w:r>
              <w:rPr>
                <w:rFonts w:cs="AL-Mohanad Bold"/>
                <w:sz w:val="28"/>
                <w:szCs w:val="30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ل(س)</w:t>
            </w:r>
          </w:p>
          <w:p w:rsidR="00CF23EC" w:rsidRDefault="00CF23EC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نشاط2ص47</w:t>
            </w:r>
          </w:p>
          <w:p w:rsidR="00CF23EC" w:rsidRDefault="00CF23EC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نشاط3ص47</w:t>
            </w:r>
          </w:p>
          <w:p w:rsidR="00CF23EC" w:rsidRDefault="00CF23EC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استنتاج خاصية التوقع</w:t>
            </w:r>
          </w:p>
          <w:p w:rsidR="00CF23EC" w:rsidRDefault="00CF23EC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مناقشة </w:t>
            </w:r>
            <w:proofErr w:type="gram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المثالص48</w:t>
            </w:r>
            <w:proofErr w:type="gramEnd"/>
          </w:p>
          <w:p w:rsidR="00CF23EC" w:rsidRPr="0066366B" w:rsidRDefault="00CF23EC" w:rsidP="0066366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التقويم الختامي والتمارين والمسائل ص49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1F4195" w:rsidTr="001F4195">
        <w:trPr>
          <w:trHeight w:val="169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66366B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CF23EC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التجارب العشوائية ذات الحدين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CF23EC" w:rsidP="00CF23E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نفيذ نشاط1ص50بعد التمهيد</w:t>
            </w:r>
            <w:bookmarkStart w:id="0" w:name="_GoBack"/>
            <w:bookmarkEnd w:id="0"/>
          </w:p>
          <w:p w:rsidR="00CF23EC" w:rsidRDefault="00CF23EC" w:rsidP="00CF23E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تعريف التجربة العشوائية ذات الحدين</w:t>
            </w:r>
          </w:p>
          <w:p w:rsidR="00CF23EC" w:rsidRDefault="00CF23EC" w:rsidP="00CF23E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نشاط2ص51</w:t>
            </w:r>
          </w:p>
          <w:p w:rsidR="00CF23EC" w:rsidRDefault="00CF23EC" w:rsidP="00CF23E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نشاط3ص51</w:t>
            </w:r>
          </w:p>
          <w:p w:rsidR="00CF23EC" w:rsidRDefault="00CF23EC" w:rsidP="00CF23E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تنفيذ نشاط4ص52</w:t>
            </w:r>
          </w:p>
          <w:p w:rsidR="00CF23EC" w:rsidRDefault="00CF23EC" w:rsidP="00CF23E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مناقشة مثال1ص52</w:t>
            </w:r>
          </w:p>
          <w:p w:rsidR="00CF23EC" w:rsidRDefault="00CF23EC" w:rsidP="00CF23E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 w:hint="cs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مناقشة مثال2ص52</w:t>
            </w:r>
          </w:p>
          <w:p w:rsidR="00CF23EC" w:rsidRPr="00CF23EC" w:rsidRDefault="00CF23EC" w:rsidP="00CF23E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L-Mohanad Bold"/>
                <w:sz w:val="28"/>
                <w:szCs w:val="30"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التقويم الختامي </w:t>
            </w:r>
            <w:proofErr w:type="gram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( والتمارين</w:t>
            </w:r>
            <w:proofErr w:type="gram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والمسائل)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1F4195" w:rsidTr="001F4195">
        <w:trPr>
          <w:trHeight w:val="613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EC" w:rsidRDefault="00CF23EC" w:rsidP="00CF23EC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F23EC" w:rsidRPr="00CF23EC" w:rsidRDefault="00CF23EC" w:rsidP="00CF23EC">
            <w:pPr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CF23EC" w:rsidRPr="00CF23EC" w:rsidRDefault="00CF23EC" w:rsidP="00CF23EC">
            <w:pPr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9300AC" w:rsidRPr="00CF23EC" w:rsidRDefault="009300AC" w:rsidP="00CF23EC">
            <w:pPr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 w:line="240" w:lineRule="auto"/>
              <w:ind w:left="720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  <w:tr w:rsidR="001F4195" w:rsidTr="001F419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5" w:rsidRDefault="009300AC" w:rsidP="009300AC">
            <w:pPr>
              <w:spacing w:after="0" w:line="240" w:lineRule="auto"/>
              <w:jc w:val="center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تمت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95" w:rsidRDefault="001F4195">
            <w:pPr>
              <w:spacing w:after="0" w:line="240" w:lineRule="auto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</w:tc>
      </w:tr>
    </w:tbl>
    <w:p w:rsidR="001F4195" w:rsidRDefault="001F4195" w:rsidP="001F4195">
      <w:pPr>
        <w:rPr>
          <w:rtl/>
        </w:rPr>
      </w:pPr>
    </w:p>
    <w:p w:rsidR="001F4195" w:rsidRDefault="001F4195"/>
    <w:sectPr w:rsidR="001F4195" w:rsidSect="00F43D85">
      <w:pgSz w:w="11906" w:h="16838"/>
      <w:pgMar w:top="720" w:right="720" w:bottom="425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Fan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1AC"/>
    <w:multiLevelType w:val="hybridMultilevel"/>
    <w:tmpl w:val="BAE2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30C6"/>
    <w:multiLevelType w:val="hybridMultilevel"/>
    <w:tmpl w:val="8524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3251"/>
    <w:multiLevelType w:val="hybridMultilevel"/>
    <w:tmpl w:val="B75E01BC"/>
    <w:lvl w:ilvl="0" w:tplc="9ECC7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8602B"/>
    <w:multiLevelType w:val="hybridMultilevel"/>
    <w:tmpl w:val="1F2C6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C6A7B"/>
    <w:multiLevelType w:val="hybridMultilevel"/>
    <w:tmpl w:val="B692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071A9"/>
    <w:multiLevelType w:val="hybridMultilevel"/>
    <w:tmpl w:val="9578C6C0"/>
    <w:lvl w:ilvl="0" w:tplc="86B2C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E2772"/>
    <w:multiLevelType w:val="hybridMultilevel"/>
    <w:tmpl w:val="4EC2E936"/>
    <w:lvl w:ilvl="0" w:tplc="2F9CFE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A653A"/>
    <w:multiLevelType w:val="hybridMultilevel"/>
    <w:tmpl w:val="FD625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323D2"/>
    <w:multiLevelType w:val="hybridMultilevel"/>
    <w:tmpl w:val="4F68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21E75"/>
    <w:multiLevelType w:val="hybridMultilevel"/>
    <w:tmpl w:val="94E4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44AD2"/>
    <w:multiLevelType w:val="hybridMultilevel"/>
    <w:tmpl w:val="CEBED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06AEE"/>
    <w:multiLevelType w:val="hybridMultilevel"/>
    <w:tmpl w:val="13C6E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475A2"/>
    <w:multiLevelType w:val="hybridMultilevel"/>
    <w:tmpl w:val="334EC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870AF"/>
    <w:multiLevelType w:val="hybridMultilevel"/>
    <w:tmpl w:val="CD22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F72DD"/>
    <w:multiLevelType w:val="hybridMultilevel"/>
    <w:tmpl w:val="A9EAE09E"/>
    <w:lvl w:ilvl="0" w:tplc="04CED4E4">
      <w:start w:val="1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F20F37"/>
    <w:multiLevelType w:val="hybridMultilevel"/>
    <w:tmpl w:val="6484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A390C"/>
    <w:multiLevelType w:val="hybridMultilevel"/>
    <w:tmpl w:val="34261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6102"/>
    <w:multiLevelType w:val="hybridMultilevel"/>
    <w:tmpl w:val="6434AA28"/>
    <w:lvl w:ilvl="0" w:tplc="F61897C2">
      <w:start w:val="1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605A03"/>
    <w:multiLevelType w:val="hybridMultilevel"/>
    <w:tmpl w:val="91F4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4224B"/>
    <w:multiLevelType w:val="hybridMultilevel"/>
    <w:tmpl w:val="592AF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11469"/>
    <w:multiLevelType w:val="hybridMultilevel"/>
    <w:tmpl w:val="C390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D6F5A"/>
    <w:multiLevelType w:val="hybridMultilevel"/>
    <w:tmpl w:val="FBEE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403C9"/>
    <w:multiLevelType w:val="hybridMultilevel"/>
    <w:tmpl w:val="609C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00800"/>
    <w:multiLevelType w:val="hybridMultilevel"/>
    <w:tmpl w:val="46CA0D30"/>
    <w:lvl w:ilvl="0" w:tplc="56BE2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B30D72"/>
    <w:multiLevelType w:val="hybridMultilevel"/>
    <w:tmpl w:val="518C005E"/>
    <w:lvl w:ilvl="0" w:tplc="5FA6F16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0"/>
  </w:num>
  <w:num w:numId="5">
    <w:abstractNumId w:val="22"/>
  </w:num>
  <w:num w:numId="6">
    <w:abstractNumId w:val="17"/>
  </w:num>
  <w:num w:numId="7">
    <w:abstractNumId w:val="1"/>
  </w:num>
  <w:num w:numId="8">
    <w:abstractNumId w:val="9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23"/>
  </w:num>
  <w:num w:numId="14">
    <w:abstractNumId w:val="21"/>
  </w:num>
  <w:num w:numId="15">
    <w:abstractNumId w:val="19"/>
  </w:num>
  <w:num w:numId="16">
    <w:abstractNumId w:val="12"/>
  </w:num>
  <w:num w:numId="17">
    <w:abstractNumId w:val="3"/>
  </w:num>
  <w:num w:numId="18">
    <w:abstractNumId w:val="24"/>
  </w:num>
  <w:num w:numId="19">
    <w:abstractNumId w:val="18"/>
  </w:num>
  <w:num w:numId="20">
    <w:abstractNumId w:val="7"/>
  </w:num>
  <w:num w:numId="21">
    <w:abstractNumId w:val="15"/>
  </w:num>
  <w:num w:numId="22">
    <w:abstractNumId w:val="16"/>
  </w:num>
  <w:num w:numId="23">
    <w:abstractNumId w:val="14"/>
  </w:num>
  <w:num w:numId="24">
    <w:abstractNumId w:val="8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85"/>
    <w:rsid w:val="00031713"/>
    <w:rsid w:val="00060F28"/>
    <w:rsid w:val="00090C6A"/>
    <w:rsid w:val="000B5D5F"/>
    <w:rsid w:val="0010473E"/>
    <w:rsid w:val="00133E61"/>
    <w:rsid w:val="0015043B"/>
    <w:rsid w:val="0017128B"/>
    <w:rsid w:val="00173DFD"/>
    <w:rsid w:val="001F4195"/>
    <w:rsid w:val="00226DBC"/>
    <w:rsid w:val="00227A61"/>
    <w:rsid w:val="00281A09"/>
    <w:rsid w:val="002E0A07"/>
    <w:rsid w:val="002F413D"/>
    <w:rsid w:val="003B1BD9"/>
    <w:rsid w:val="00402E77"/>
    <w:rsid w:val="0041032E"/>
    <w:rsid w:val="00434226"/>
    <w:rsid w:val="00470A0B"/>
    <w:rsid w:val="004B29D0"/>
    <w:rsid w:val="004C4AC9"/>
    <w:rsid w:val="004E38DF"/>
    <w:rsid w:val="0056238D"/>
    <w:rsid w:val="005E7096"/>
    <w:rsid w:val="0060112C"/>
    <w:rsid w:val="006171D8"/>
    <w:rsid w:val="0066366B"/>
    <w:rsid w:val="00702454"/>
    <w:rsid w:val="00713A55"/>
    <w:rsid w:val="00717187"/>
    <w:rsid w:val="007555B1"/>
    <w:rsid w:val="007661A1"/>
    <w:rsid w:val="0078547D"/>
    <w:rsid w:val="008143DA"/>
    <w:rsid w:val="00830241"/>
    <w:rsid w:val="008424A6"/>
    <w:rsid w:val="008560B9"/>
    <w:rsid w:val="00863F6D"/>
    <w:rsid w:val="0088597A"/>
    <w:rsid w:val="009300AC"/>
    <w:rsid w:val="0094631E"/>
    <w:rsid w:val="009A6D3F"/>
    <w:rsid w:val="009C6CF9"/>
    <w:rsid w:val="009D2EDE"/>
    <w:rsid w:val="00A40E4F"/>
    <w:rsid w:val="00A45340"/>
    <w:rsid w:val="00A73A2C"/>
    <w:rsid w:val="00AC25AA"/>
    <w:rsid w:val="00AF5D25"/>
    <w:rsid w:val="00AF722D"/>
    <w:rsid w:val="00B066FD"/>
    <w:rsid w:val="00B14070"/>
    <w:rsid w:val="00B55150"/>
    <w:rsid w:val="00B877EE"/>
    <w:rsid w:val="00B91C74"/>
    <w:rsid w:val="00C16A1B"/>
    <w:rsid w:val="00C65E21"/>
    <w:rsid w:val="00CC2EBE"/>
    <w:rsid w:val="00CD6CD5"/>
    <w:rsid w:val="00CF23EC"/>
    <w:rsid w:val="00CF7CDB"/>
    <w:rsid w:val="00D3510A"/>
    <w:rsid w:val="00D45FC7"/>
    <w:rsid w:val="00D529FB"/>
    <w:rsid w:val="00D75045"/>
    <w:rsid w:val="00D81EDD"/>
    <w:rsid w:val="00DA0DD3"/>
    <w:rsid w:val="00DD2365"/>
    <w:rsid w:val="00DF2F5B"/>
    <w:rsid w:val="00E434F1"/>
    <w:rsid w:val="00E46843"/>
    <w:rsid w:val="00EC4B2A"/>
    <w:rsid w:val="00F42957"/>
    <w:rsid w:val="00F43D85"/>
    <w:rsid w:val="00F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24175-6635-4B17-8190-A9BEA260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85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3BCE-3167-4CFD-B0ED-3D8ACAFB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قصي</dc:creator>
  <cp:keywords/>
  <dc:description/>
  <cp:lastModifiedBy>أبو قصي</cp:lastModifiedBy>
  <cp:revision>69</cp:revision>
  <dcterms:created xsi:type="dcterms:W3CDTF">2018-02-05T17:50:00Z</dcterms:created>
  <dcterms:modified xsi:type="dcterms:W3CDTF">2018-08-29T13:01:00Z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