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B4" w:rsidRPr="00123EFD" w:rsidRDefault="00FF790E" w:rsidP="00FF790E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23E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بسم الله الرحمن الرحيم </w:t>
      </w:r>
    </w:p>
    <w:p w:rsidR="00FF790E" w:rsidRPr="00123EFD" w:rsidRDefault="00FF790E" w:rsidP="00FF790E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23E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تخطيط الوحدة الاولى بالمخرجات </w:t>
      </w:r>
    </w:p>
    <w:tbl>
      <w:tblPr>
        <w:tblStyle w:val="a4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2552"/>
        <w:gridCol w:w="1134"/>
        <w:gridCol w:w="3827"/>
        <w:gridCol w:w="2694"/>
      </w:tblGrid>
      <w:tr w:rsidR="00B22CEE" w:rsidRPr="00123EFD" w:rsidTr="00F1538C">
        <w:trPr>
          <w:jc w:val="center"/>
        </w:trPr>
        <w:tc>
          <w:tcPr>
            <w:tcW w:w="2552" w:type="dxa"/>
            <w:shd w:val="clear" w:color="auto" w:fill="000000" w:themeFill="text1"/>
          </w:tcPr>
          <w:p w:rsidR="00B22CEE" w:rsidRPr="00123EFD" w:rsidRDefault="00B22CEE" w:rsidP="00B22CEE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134" w:type="dxa"/>
            <w:shd w:val="clear" w:color="auto" w:fill="000000" w:themeFill="text1"/>
          </w:tcPr>
          <w:p w:rsidR="00B22CEE" w:rsidRPr="00123EFD" w:rsidRDefault="00B22CEE" w:rsidP="00B22CEE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827" w:type="dxa"/>
            <w:shd w:val="clear" w:color="auto" w:fill="000000" w:themeFill="text1"/>
          </w:tcPr>
          <w:p w:rsidR="00B22CEE" w:rsidRPr="00123EFD" w:rsidRDefault="00B22CEE" w:rsidP="00B22CEE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4" w:type="dxa"/>
            <w:shd w:val="clear" w:color="auto" w:fill="000000" w:themeFill="text1"/>
          </w:tcPr>
          <w:p w:rsidR="00B22CEE" w:rsidRPr="00123EFD" w:rsidRDefault="00B22CEE" w:rsidP="00B22CEE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B22CEE" w:rsidRPr="00123EFD" w:rsidTr="00F1538C">
        <w:trPr>
          <w:jc w:val="center"/>
        </w:trPr>
        <w:tc>
          <w:tcPr>
            <w:tcW w:w="2552" w:type="dxa"/>
          </w:tcPr>
          <w:p w:rsidR="00B22CEE" w:rsidRPr="00123EFD" w:rsidRDefault="00D44E7C" w:rsidP="00B22CEE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كيمياء</w:t>
            </w:r>
          </w:p>
        </w:tc>
        <w:tc>
          <w:tcPr>
            <w:tcW w:w="1134" w:type="dxa"/>
          </w:tcPr>
          <w:p w:rsidR="00B22CEE" w:rsidRPr="00123EFD" w:rsidRDefault="00B22CEE" w:rsidP="00D44E7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D44E7C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3827" w:type="dxa"/>
          </w:tcPr>
          <w:p w:rsidR="00B22CEE" w:rsidRPr="00123EFD" w:rsidRDefault="00D44E7C" w:rsidP="00B22CEE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بنية الذرة</w:t>
            </w:r>
            <w:r w:rsidR="006F4AD5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والعناصر الكيميائية</w:t>
            </w:r>
          </w:p>
        </w:tc>
        <w:tc>
          <w:tcPr>
            <w:tcW w:w="2694" w:type="dxa"/>
          </w:tcPr>
          <w:p w:rsidR="00B22CEE" w:rsidRPr="00123EFD" w:rsidRDefault="00B22CEE" w:rsidP="002C229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="002C2299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2E070F" w:rsidRPr="00123EFD" w:rsidRDefault="002E070F" w:rsidP="00B22CEE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B22CEE" w:rsidRPr="00123EFD" w:rsidTr="00F1538C">
        <w:trPr>
          <w:trHeight w:val="1379"/>
          <w:jc w:val="center"/>
        </w:trPr>
        <w:tc>
          <w:tcPr>
            <w:tcW w:w="10207" w:type="dxa"/>
          </w:tcPr>
          <w:p w:rsidR="00B22CEE" w:rsidRPr="00123EFD" w:rsidRDefault="00B22CEE" w:rsidP="00470C7B">
            <w:pPr>
              <w:pStyle w:val="a3"/>
              <w:shd w:val="clear" w:color="auto" w:fill="000000" w:themeFill="text1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الفكرة الكبرى للوحدة</w:t>
            </w:r>
          </w:p>
          <w:p w:rsidR="002C2299" w:rsidRPr="00123EFD" w:rsidRDefault="00B22CEE" w:rsidP="00123EFD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تتناول هذه الوحدة </w:t>
            </w:r>
            <w:r w:rsidR="002C2299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مجالين الاول متعلق ببنية الذرة وتطور النماذج الذرية من نظرية دالتون الى</w:t>
            </w:r>
            <w:r w:rsidR="00F63FEA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نموذج</w:t>
            </w:r>
            <w:r w:rsidR="002C2299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ثومسون</w:t>
            </w:r>
            <w:r w:rsidR="00DD5A9F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C2299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والتفريغ الكهربائي</w:t>
            </w:r>
            <w:r w:rsidR="00123EFD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C2299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ونموذج </w:t>
            </w:r>
            <w:r w:rsidR="00123EFD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رذرفورد</w:t>
            </w:r>
            <w:r w:rsidR="00F63FEA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C2299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وتجاربه والمجال الثاني متعلق</w:t>
            </w:r>
            <w:r w:rsidR="00DD5A9F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C2299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بعناصر الكالسيوم والكبريت</w:t>
            </w:r>
            <w:r w:rsidR="00DD5A9F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C2299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والسيليكون وخصائصها وتفاعلاتها وخاماتها وفوائدها واستخداماتها</w:t>
            </w:r>
          </w:p>
        </w:tc>
      </w:tr>
    </w:tbl>
    <w:p w:rsidR="002E070F" w:rsidRPr="00123EFD" w:rsidRDefault="002E070F" w:rsidP="00B22CEE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893E5D" w:rsidRPr="00123EFD" w:rsidTr="00F1538C">
        <w:trPr>
          <w:trHeight w:val="1611"/>
          <w:jc w:val="center"/>
        </w:trPr>
        <w:tc>
          <w:tcPr>
            <w:tcW w:w="10207" w:type="dxa"/>
          </w:tcPr>
          <w:p w:rsidR="00893E5D" w:rsidRPr="00123EFD" w:rsidRDefault="00893E5D" w:rsidP="00470C7B">
            <w:pPr>
              <w:pStyle w:val="a3"/>
              <w:shd w:val="clear" w:color="auto" w:fill="000000" w:themeFill="text1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المخرجات التعليمية التعلمية: </w:t>
            </w:r>
            <w:r w:rsidR="00F63FEA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يتوقع من الطالب بعد مروره بالخبرات التعليمية ان يكون قادرا على:</w:t>
            </w:r>
          </w:p>
          <w:p w:rsidR="00123EFD" w:rsidRPr="00123EFD" w:rsidRDefault="00123EFD" w:rsidP="00123EFD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ممارسة عمليات العلم المختلفة، كالملاحظة، والتصنيف، والاستنتاج، وتفسير الظواهر والمشاهدات المحيطة.</w:t>
            </w:r>
          </w:p>
          <w:p w:rsidR="00123EFD" w:rsidRPr="00123EFD" w:rsidRDefault="00123EFD" w:rsidP="00123EFD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تقدير جهود العلماء في تطوير التفكير العلمي، ومتابعة تسلسلهم في المعرفة الكيميائية، وتطورها في مجال    </w:t>
            </w:r>
          </w:p>
          <w:p w:rsidR="00123EFD" w:rsidRPr="00123EFD" w:rsidRDefault="00123EFD" w:rsidP="00123EFD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تركيب المادة.</w:t>
            </w:r>
          </w:p>
          <w:p w:rsidR="00893E5D" w:rsidRPr="00123EFD" w:rsidRDefault="00123EFD" w:rsidP="00123EFD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- انتاج</w:t>
            </w: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مواد علمية، ونشرات حول أهمية العناصر في حياة الإنسان اليومية.</w:t>
            </w:r>
          </w:p>
        </w:tc>
      </w:tr>
    </w:tbl>
    <w:p w:rsidR="00EF3647" w:rsidRPr="00123EFD" w:rsidRDefault="00EF3647" w:rsidP="00B22CEE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3782"/>
        <w:gridCol w:w="4581"/>
        <w:gridCol w:w="1844"/>
      </w:tblGrid>
      <w:tr w:rsidR="000F4E35" w:rsidRPr="00123EFD" w:rsidTr="00F1538C">
        <w:trPr>
          <w:jc w:val="center"/>
        </w:trPr>
        <w:tc>
          <w:tcPr>
            <w:tcW w:w="3782" w:type="dxa"/>
            <w:shd w:val="clear" w:color="auto" w:fill="000000" w:themeFill="text1"/>
          </w:tcPr>
          <w:p w:rsidR="000F4E35" w:rsidRPr="00123EFD" w:rsidRDefault="000F4E35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</w:p>
        </w:tc>
        <w:tc>
          <w:tcPr>
            <w:tcW w:w="4581" w:type="dxa"/>
            <w:shd w:val="clear" w:color="auto" w:fill="000000" w:themeFill="text1"/>
          </w:tcPr>
          <w:p w:rsidR="000F4E35" w:rsidRPr="00123EFD" w:rsidRDefault="000F4E35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844" w:type="dxa"/>
            <w:shd w:val="clear" w:color="auto" w:fill="000000" w:themeFill="text1"/>
          </w:tcPr>
          <w:p w:rsidR="000F4E35" w:rsidRPr="00123EFD" w:rsidRDefault="000F4E35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0F4E35" w:rsidRPr="00123EFD" w:rsidTr="00F1538C">
        <w:trPr>
          <w:jc w:val="center"/>
        </w:trPr>
        <w:tc>
          <w:tcPr>
            <w:tcW w:w="3782" w:type="dxa"/>
          </w:tcPr>
          <w:p w:rsidR="000F4E35" w:rsidRPr="00123EFD" w:rsidRDefault="00A40319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المنهج العلمي – التجريب – القياس – فرضيات – مشاهدات- قوانين- نظرية دالتون-تجارب التفريغ الكهربائي- الالكترون-نموذج ثومسون (فطيرة الزبيب) – الذرة المتعادلة كهربائيا- العناصر المشعة- ظاهرة النشاط الاشعاعي-جسيمات الفا-نموذج </w:t>
            </w:r>
            <w:r w:rsidR="00123EFD" w:rsidRPr="00123E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رذرفورد</w:t>
            </w:r>
            <w:r w:rsidR="00123E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="00123E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تجربة </w:t>
            </w:r>
            <w:r w:rsid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رذرفورد</w:t>
            </w: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الجبس – </w:t>
            </w:r>
            <w:r w:rsidR="00123EFD" w:rsidRPr="00123E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الدولميت</w:t>
            </w: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– التحليل الكهربائي- الجير الحي 0- الجير المطفأ- صخر الرخام-رائق الكلس- الكبريت المطاطي- الكبريت المنشوري-الكبريت البلوري- ظاهرة التآصل- الدايودات- الترنزستورات –اشباه الموصلات-الخصائص الفيزيائية- الخصائص الكيميائية</w:t>
            </w:r>
            <w:r w:rsidR="003A2A66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الارجونايت- المرجان-جهاز المطياف- نواة الذرة-تفاعل </w:t>
            </w:r>
            <w:r w:rsidR="00123EFD" w:rsidRPr="00123E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التأكسد</w:t>
            </w:r>
            <w:r w:rsidR="003A2A66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– تفاعل الاختزال</w:t>
            </w:r>
          </w:p>
        </w:tc>
        <w:tc>
          <w:tcPr>
            <w:tcW w:w="4581" w:type="dxa"/>
          </w:tcPr>
          <w:p w:rsidR="000F4E35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معرفة وتتبع خطوات المنهج العلمي في الوصول للمعرفة العلمية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نقد نظرية دالتون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رسم شكل مبسط يمثل نموذج دالتون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تفسير بعض المشاهدات على تجربة اشعة المهبط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تمثيل نموذج ثومسون من مواد بيئية بسيطة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تفسير نتائج تجربة </w:t>
            </w:r>
            <w:r w:rsid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رذرفورد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 بحث او تقرير يقارن بين النماذج المطروحة للذرة كما وردت في الكتاب</w:t>
            </w:r>
          </w:p>
          <w:p w:rsidR="003A2A66" w:rsidRPr="00123EFD" w:rsidRDefault="00123EFD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التوزيع</w:t>
            </w:r>
            <w:r w:rsidR="003A2A66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الالكتروني للعناصر وتحديد موقع العنصر في الجدول الدوري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تصنيف مركبات الكالسيوم والمقارنة بينها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تنفيذ انشطة مخبرية تتعلق بالعناصر الواردة في الكتاب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تصنيف الكبريت</w:t>
            </w:r>
            <w:r w:rsidR="009C0DCD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وتحضير الكبريت المنشوري والمطاطي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استنتاج بعض خصائص الكبريت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استنتاج انواع التفاعلات للعناصر في الكتاب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تحديد الشواهد التي تدل على حدوث التفاعلات</w:t>
            </w:r>
          </w:p>
          <w:p w:rsidR="003A2A66" w:rsidRPr="00123EFD" w:rsidRDefault="003A2A6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مهارة البحث في الانترنت والمكتبات</w:t>
            </w:r>
          </w:p>
        </w:tc>
        <w:tc>
          <w:tcPr>
            <w:tcW w:w="1844" w:type="dxa"/>
          </w:tcPr>
          <w:p w:rsidR="000F4E35" w:rsidRPr="00123EFD" w:rsidRDefault="000F4E35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تنمية روح العمل التعاوني</w:t>
            </w:r>
          </w:p>
          <w:p w:rsidR="000F4E35" w:rsidRPr="00123EFD" w:rsidRDefault="00A8391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تقبل الراي والراي الاخر</w:t>
            </w:r>
          </w:p>
          <w:p w:rsidR="000F4E35" w:rsidRPr="00123EFD" w:rsidRDefault="000F4E35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تقدير جهود العلماء</w:t>
            </w:r>
          </w:p>
          <w:p w:rsidR="000F4E35" w:rsidRPr="00123EFD" w:rsidRDefault="00A8391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تقدير اهمية علم الكيمياء في حياتنا العملية</w:t>
            </w:r>
          </w:p>
          <w:p w:rsidR="00A83916" w:rsidRPr="00123EFD" w:rsidRDefault="00A8391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تنمية روح الانضباط اثناء العمل</w:t>
            </w:r>
          </w:p>
          <w:p w:rsidR="00A83916" w:rsidRPr="00123EFD" w:rsidRDefault="00A83916" w:rsidP="00123E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تنمية الشعور بالمسؤولية خلال العمل</w:t>
            </w:r>
          </w:p>
        </w:tc>
      </w:tr>
    </w:tbl>
    <w:p w:rsidR="00123EFD" w:rsidRPr="00123EFD" w:rsidRDefault="00123EFD" w:rsidP="00B22CEE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7371"/>
        <w:gridCol w:w="2836"/>
      </w:tblGrid>
      <w:tr w:rsidR="00470C7B" w:rsidRPr="00123EFD" w:rsidTr="00F1538C">
        <w:trPr>
          <w:jc w:val="center"/>
        </w:trPr>
        <w:tc>
          <w:tcPr>
            <w:tcW w:w="7371" w:type="dxa"/>
            <w:shd w:val="clear" w:color="auto" w:fill="D9D9D9" w:themeFill="background1" w:themeFillShade="D9"/>
          </w:tcPr>
          <w:p w:rsidR="00470C7B" w:rsidRPr="00123EFD" w:rsidRDefault="00470C7B" w:rsidP="008A5B1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470C7B" w:rsidRPr="00123EFD" w:rsidRDefault="00470C7B" w:rsidP="000631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ادوات التقويم</w:t>
            </w:r>
          </w:p>
        </w:tc>
      </w:tr>
      <w:tr w:rsidR="00470C7B" w:rsidRPr="00123EFD" w:rsidTr="00F1538C">
        <w:trPr>
          <w:jc w:val="center"/>
        </w:trPr>
        <w:tc>
          <w:tcPr>
            <w:tcW w:w="7371" w:type="dxa"/>
            <w:shd w:val="clear" w:color="auto" w:fill="auto"/>
          </w:tcPr>
          <w:p w:rsidR="00470C7B" w:rsidRPr="00123EFD" w:rsidRDefault="00470C7B" w:rsidP="00470C7B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تنفيذ انشطة الكتاب</w:t>
            </w:r>
          </w:p>
          <w:p w:rsidR="008B2B9F" w:rsidRPr="00123EFD" w:rsidRDefault="008B2B9F" w:rsidP="00402831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</w:t>
            </w:r>
            <w:r w:rsidR="00402831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ل </w:t>
            </w: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اسئلة الكتاب</w:t>
            </w:r>
          </w:p>
          <w:p w:rsidR="00470C7B" w:rsidRPr="00123EFD" w:rsidRDefault="00470C7B" w:rsidP="00470C7B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تقارير بحثية عن بعض موضوعات الوحدة</w:t>
            </w:r>
          </w:p>
          <w:p w:rsidR="00470C7B" w:rsidRPr="00123EFD" w:rsidRDefault="00470C7B" w:rsidP="00470C7B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تجهيز عروض تقديمية خاصة ببعض مواضيع الوحدة</w:t>
            </w:r>
          </w:p>
          <w:p w:rsidR="00470C7B" w:rsidRPr="00123EFD" w:rsidRDefault="00470C7B" w:rsidP="008B2B9F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تنفيذ مشروع </w:t>
            </w:r>
            <w:r w:rsidR="008B2B9F"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ص25 او ص22 او ص16او ص9</w:t>
            </w:r>
          </w:p>
        </w:tc>
        <w:tc>
          <w:tcPr>
            <w:tcW w:w="2836" w:type="dxa"/>
            <w:shd w:val="clear" w:color="auto" w:fill="auto"/>
          </w:tcPr>
          <w:p w:rsidR="00470C7B" w:rsidRDefault="00123EFD" w:rsidP="00B22CEE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الأسئلة والاختبارات .</w:t>
            </w:r>
          </w:p>
          <w:p w:rsidR="00123EFD" w:rsidRDefault="00123EFD" w:rsidP="00B22CEE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الملاحظات والرصد على  </w:t>
            </w:r>
          </w:p>
          <w:p w:rsidR="00123EFD" w:rsidRDefault="00123EFD" w:rsidP="00B22CEE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دفتر العلامات</w:t>
            </w:r>
          </w:p>
          <w:p w:rsidR="00772787" w:rsidRPr="00123EFD" w:rsidRDefault="00772787" w:rsidP="00B22CEE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الأداء و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كراس النشاط</w:t>
            </w:r>
          </w:p>
        </w:tc>
      </w:tr>
    </w:tbl>
    <w:p w:rsidR="00B143F5" w:rsidRDefault="00B143F5" w:rsidP="00B22CEE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23EFD" w:rsidRDefault="00123EFD" w:rsidP="00B22CEE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23EFD" w:rsidRPr="00123EFD" w:rsidRDefault="00123EFD" w:rsidP="00B22CEE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4"/>
        <w:bidiVisual/>
        <w:tblW w:w="10349" w:type="dxa"/>
        <w:jc w:val="center"/>
        <w:tblLook w:val="04A0" w:firstRow="1" w:lastRow="0" w:firstColumn="1" w:lastColumn="0" w:noHBand="0" w:noVBand="1"/>
      </w:tblPr>
      <w:tblGrid>
        <w:gridCol w:w="1664"/>
        <w:gridCol w:w="3156"/>
        <w:gridCol w:w="3969"/>
        <w:gridCol w:w="1560"/>
      </w:tblGrid>
      <w:tr w:rsidR="00F16AB9" w:rsidRPr="00123EFD" w:rsidTr="00F1538C">
        <w:trPr>
          <w:jc w:val="center"/>
        </w:trPr>
        <w:tc>
          <w:tcPr>
            <w:tcW w:w="166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6AB9" w:rsidRPr="00123EFD" w:rsidRDefault="00F16AB9" w:rsidP="000631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عنوان الدرس</w:t>
            </w:r>
          </w:p>
        </w:tc>
        <w:tc>
          <w:tcPr>
            <w:tcW w:w="315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6AB9" w:rsidRPr="00123EFD" w:rsidRDefault="00F16AB9" w:rsidP="000631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الاهداف التعليمية التعلمية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6AB9" w:rsidRPr="00123EFD" w:rsidRDefault="00F16AB9" w:rsidP="000631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انشطة الدرس( دور المعلم , دور المتعلم)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6AB9" w:rsidRPr="00123EFD" w:rsidRDefault="00F16AB9" w:rsidP="000631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التقويم</w:t>
            </w:r>
          </w:p>
        </w:tc>
      </w:tr>
      <w:tr w:rsidR="00435E1A" w:rsidRPr="00123EFD" w:rsidTr="00F1538C">
        <w:trPr>
          <w:jc w:val="center"/>
        </w:trPr>
        <w:tc>
          <w:tcPr>
            <w:tcW w:w="1664" w:type="dxa"/>
            <w:shd w:val="clear" w:color="auto" w:fill="auto"/>
          </w:tcPr>
          <w:p w:rsidR="00435E1A" w:rsidRDefault="00435E1A" w:rsidP="00F6554A">
            <w:pPr>
              <w:rPr>
                <w:rFonts w:eastAsiaTheme="minorHAnsi"/>
                <w:b/>
                <w:bCs/>
                <w:sz w:val="28"/>
                <w:szCs w:val="28"/>
                <w:rtl/>
              </w:rPr>
            </w:pPr>
          </w:p>
          <w:p w:rsidR="00435E1A" w:rsidRDefault="00435E1A" w:rsidP="00F6554A">
            <w:pPr>
              <w:rPr>
                <w:rFonts w:eastAsiaTheme="minorHAnsi"/>
                <w:b/>
                <w:bCs/>
                <w:sz w:val="28"/>
                <w:szCs w:val="28"/>
                <w:rtl/>
              </w:rPr>
            </w:pPr>
          </w:p>
          <w:p w:rsidR="00435E1A" w:rsidRPr="002C3AD3" w:rsidRDefault="00435E1A" w:rsidP="00F6554A">
            <w:pPr>
              <w:rPr>
                <w:b/>
                <w:bCs/>
                <w:sz w:val="28"/>
                <w:szCs w:val="28"/>
                <w:rtl/>
              </w:rPr>
            </w:pPr>
            <w:r w:rsidRPr="002C3AD3">
              <w:rPr>
                <w:rFonts w:eastAsiaTheme="minorHAnsi"/>
                <w:b/>
                <w:bCs/>
                <w:sz w:val="28"/>
                <w:szCs w:val="28"/>
                <w:rtl/>
              </w:rPr>
              <w:t>الفصل الأول: بِنية الذّرّة</w:t>
            </w:r>
          </w:p>
        </w:tc>
        <w:tc>
          <w:tcPr>
            <w:tcW w:w="3156" w:type="dxa"/>
            <w:shd w:val="clear" w:color="auto" w:fill="auto"/>
          </w:tcPr>
          <w:p w:rsidR="00435E1A" w:rsidRDefault="00435E1A" w:rsidP="00F6554A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1 -</w:t>
            </w:r>
            <w:r w:rsidRPr="002C3AD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أن 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ي</w:t>
            </w:r>
            <w:r w:rsidRPr="002C3AD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تعرَّفَ بعض تجارب 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35E1A" w:rsidRDefault="00435E1A" w:rsidP="00F6554A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2C3AD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التفريغ الكهربائي، ونموذج 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35E1A" w:rsidRPr="002C3AD3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2C3AD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ثومبسون.</w:t>
            </w:r>
          </w:p>
          <w:p w:rsidR="00435E1A" w:rsidRDefault="00435E1A" w:rsidP="00F6554A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2C3AD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-</w:t>
            </w:r>
            <w:r w:rsidRPr="002C3AD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C3AD3">
              <w:rPr>
                <w:rFonts w:asciiTheme="majorBidi" w:hAnsiTheme="majorBidi" w:hint="eastAsia"/>
                <w:b/>
                <w:bCs/>
                <w:sz w:val="28"/>
                <w:szCs w:val="28"/>
                <w:rtl/>
              </w:rPr>
              <w:t>أن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تعرَّفَ ظاهرة النشاط 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35E1A" w:rsidRDefault="00435E1A" w:rsidP="00F6554A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الإ</w:t>
            </w:r>
            <w:r w:rsidRPr="002C3AD3">
              <w:rPr>
                <w:rFonts w:asciiTheme="majorBidi" w:hAnsiTheme="majorBidi" w:hint="eastAsia"/>
                <w:b/>
                <w:bCs/>
                <w:sz w:val="28"/>
                <w:szCs w:val="28"/>
                <w:rtl/>
              </w:rPr>
              <w:t>شعاعي،</w:t>
            </w:r>
            <w:r w:rsidRPr="002C3AD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ونموذج رذرفورد </w:t>
            </w:r>
          </w:p>
          <w:p w:rsidR="00435E1A" w:rsidRPr="002C3AD3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2C3AD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الذّرّي.</w:t>
            </w:r>
          </w:p>
          <w:p w:rsidR="00435E1A" w:rsidRDefault="00435E1A" w:rsidP="00F6554A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bidi="ar-EG"/>
              </w:rPr>
              <w:t>3 - أن</w:t>
            </w:r>
            <w:r w:rsidRPr="002C3AD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يقدر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دور العلماء </w:t>
            </w:r>
          </w:p>
          <w:p w:rsidR="00435E1A" w:rsidRDefault="00435E1A" w:rsidP="00F6554A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و</w:t>
            </w:r>
            <w:r w:rsidRPr="002C3AD3">
              <w:rPr>
                <w:rFonts w:asciiTheme="majorBidi" w:hAnsiTheme="majorBidi" w:hint="eastAsia"/>
                <w:b/>
                <w:bCs/>
                <w:sz w:val="28"/>
                <w:szCs w:val="28"/>
                <w:rtl/>
              </w:rPr>
              <w:t>إسهاماتهم</w:t>
            </w:r>
            <w:r w:rsidRPr="002C3AD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في اكتشاف بِنية 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35E1A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2C3AD3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الذّرّة.</w:t>
            </w:r>
          </w:p>
          <w:p w:rsidR="00435E1A" w:rsidRPr="00F6554A" w:rsidRDefault="00435E1A" w:rsidP="00F6554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35E1A" w:rsidRPr="00F6554A" w:rsidRDefault="00435E1A" w:rsidP="00F6554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35E1A" w:rsidRPr="00F6554A" w:rsidRDefault="00435E1A" w:rsidP="00F6554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35E1A" w:rsidRPr="00F6554A" w:rsidRDefault="00435E1A" w:rsidP="00F6554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35E1A" w:rsidRPr="00F6554A" w:rsidRDefault="00435E1A" w:rsidP="00F6554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35E1A" w:rsidRPr="00F6554A" w:rsidRDefault="00435E1A" w:rsidP="00F6554A">
            <w:pPr>
              <w:tabs>
                <w:tab w:val="left" w:pos="930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435E1A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5E1A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5E1A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المعلم : التمهيد والعرض وإدارة نقاش وحوار وتوزيع الأدوار وتوجيه أسئلة </w:t>
            </w:r>
          </w:p>
          <w:p w:rsidR="00435E1A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وإثارة الدافعية لدى الطلبة والتعزيز والتقويم </w:t>
            </w:r>
          </w:p>
          <w:p w:rsidR="00435E1A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وإعداد المواد والوسائل اللازمة من جدول دوري ومواد مختبر وأفلام تعليمية</w:t>
            </w:r>
          </w:p>
          <w:p w:rsidR="00435E1A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تقسيم الطلبة لمجموعات وتنفيذ أنشطة </w:t>
            </w:r>
          </w:p>
          <w:p w:rsidR="00435E1A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توزيع مهمات وتكليف الطلبة بالتقارير والبحاث .</w:t>
            </w:r>
          </w:p>
          <w:p w:rsidR="00435E1A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5E1A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الطالب : حسن المتابعة والاستماع والمشاركة في الحوار وطرح الأسئلة وكتابة استنتاجات وخلاصات وتقارير</w:t>
            </w:r>
          </w:p>
          <w:p w:rsidR="00435E1A" w:rsidRPr="00F6554A" w:rsidRDefault="00435E1A" w:rsidP="00F655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وأبحاث والإجابة على الأسئلة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5E1A" w:rsidRDefault="00435E1A" w:rsidP="00F6554A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الملاحظة</w:t>
            </w:r>
          </w:p>
          <w:p w:rsidR="00435E1A" w:rsidRPr="00123EFD" w:rsidRDefault="00435E1A" w:rsidP="00F6554A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المشاركات الصفية والإذاعة المدرسية</w:t>
            </w:r>
          </w:p>
          <w:p w:rsidR="00435E1A" w:rsidRPr="00123EFD" w:rsidRDefault="00435E1A" w:rsidP="00F6554A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اوراق العمل </w:t>
            </w:r>
          </w:p>
          <w:p w:rsidR="00435E1A" w:rsidRPr="00123EFD" w:rsidRDefault="00435E1A" w:rsidP="00F6554A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الاختبارات</w:t>
            </w:r>
          </w:p>
          <w:p w:rsidR="00435E1A" w:rsidRDefault="00435E1A" w:rsidP="00F6554A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اسئلة الكتاب</w:t>
            </w:r>
          </w:p>
          <w:p w:rsidR="00435E1A" w:rsidRPr="00F6554A" w:rsidRDefault="00435E1A" w:rsidP="00F6554A">
            <w:pPr>
              <w:rPr>
                <w:rtl/>
              </w:rPr>
            </w:pPr>
          </w:p>
        </w:tc>
      </w:tr>
      <w:tr w:rsidR="00435E1A" w:rsidRPr="00123EFD" w:rsidTr="00F1538C">
        <w:trPr>
          <w:jc w:val="center"/>
        </w:trPr>
        <w:tc>
          <w:tcPr>
            <w:tcW w:w="1664" w:type="dxa"/>
          </w:tcPr>
          <w:p w:rsidR="00435E1A" w:rsidRDefault="00435E1A" w:rsidP="00F6554A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5E1A" w:rsidRDefault="00435E1A" w:rsidP="00F6554A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5E1A" w:rsidRPr="00123EFD" w:rsidRDefault="00435E1A" w:rsidP="00F6554A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23E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الثاني: العناصر الكيميائية في حياتنا</w:t>
            </w:r>
          </w:p>
        </w:tc>
        <w:tc>
          <w:tcPr>
            <w:tcW w:w="3156" w:type="dxa"/>
          </w:tcPr>
          <w:p w:rsidR="00435E1A" w:rsidRPr="00435E1A" w:rsidRDefault="00435E1A" w:rsidP="00435E1A">
            <w:pPr>
              <w:rPr>
                <w:b/>
                <w:bCs/>
                <w:rtl/>
              </w:rPr>
            </w:pPr>
          </w:p>
          <w:p w:rsidR="00435E1A" w:rsidRPr="00435E1A" w:rsidRDefault="00435E1A" w:rsidP="00435E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435E1A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تعرَّفَ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إلى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بعض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الخصائص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الفيزيائية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والكيميائية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للعناصر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Si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،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Ca </w:t>
            </w:r>
          </w:p>
          <w:p w:rsidR="00435E1A" w:rsidRPr="00435E1A" w:rsidRDefault="00435E1A" w:rsidP="00435E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</w:t>
            </w:r>
            <w:r w:rsidRPr="00435E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ربطَ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بين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الخصائص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الكيميائية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للعناصر،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وبعض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طرق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استخلاصها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خاماتها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الطبيعية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  <w:p w:rsidR="00435E1A" w:rsidRPr="00435E1A" w:rsidRDefault="00435E1A" w:rsidP="00435E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أن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تعرَّف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إلى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بعض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استخدامات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هذه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العناصر،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وبعض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مركّباتها،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أهميتها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حياة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الإنسان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  <w:p w:rsidR="00435E1A" w:rsidRPr="00435E1A" w:rsidRDefault="00435E1A" w:rsidP="00435E1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ستنتجَ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الآثار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البيئية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الضارّة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لبعض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مركّبات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هذه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العناصر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  <w:p w:rsidR="00435E1A" w:rsidRPr="00435E1A" w:rsidRDefault="00435E1A" w:rsidP="00435E1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5 -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قدّرَ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الثروات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الطبيعية،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وأهمية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المحافظة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35E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عليها</w:t>
            </w:r>
            <w:r w:rsidRPr="00435E1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vMerge/>
          </w:tcPr>
          <w:p w:rsidR="00435E1A" w:rsidRPr="00435E1A" w:rsidRDefault="00435E1A" w:rsidP="00435E1A">
            <w:pPr>
              <w:rPr>
                <w:rtl/>
              </w:rPr>
            </w:pPr>
          </w:p>
        </w:tc>
        <w:tc>
          <w:tcPr>
            <w:tcW w:w="1560" w:type="dxa"/>
            <w:vMerge/>
          </w:tcPr>
          <w:p w:rsidR="00435E1A" w:rsidRPr="00123EFD" w:rsidRDefault="00435E1A" w:rsidP="00F6554A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470C7B" w:rsidRDefault="00470C7B" w:rsidP="0006313C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1538C" w:rsidRDefault="00133FFC" w:rsidP="00133FFC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مرفق ارتباطات وأوراق عمل :</w:t>
      </w:r>
    </w:p>
    <w:p w:rsidR="00133FFC" w:rsidRDefault="00133FFC" w:rsidP="00133FFC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1 - الأشعة المهبطية :</w:t>
      </w:r>
    </w:p>
    <w:p w:rsidR="00133FFC" w:rsidRDefault="00133FFC" w:rsidP="00133FFC">
      <w:pPr>
        <w:pStyle w:val="a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hyperlink r:id="rId6" w:history="1">
        <w:r w:rsidRPr="00475E05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https://drive.google.com/file/d/1AeEqUiGwbGymY2_SXjNd-6AHLAyDkRCO/view?usp=sharing</w:t>
        </w:r>
      </w:hyperlink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33FFC" w:rsidRDefault="00133FFC" w:rsidP="00133FFC">
      <w:pPr>
        <w:pStyle w:val="a3"/>
        <w:rPr>
          <w:rFonts w:asciiTheme="majorBidi" w:hAnsiTheme="majorBidi" w:cstheme="majorBidi"/>
          <w:b/>
          <w:bCs/>
          <w:sz w:val="24"/>
          <w:szCs w:val="24"/>
        </w:rPr>
      </w:pPr>
    </w:p>
    <w:p w:rsidR="00133FFC" w:rsidRPr="00133FFC" w:rsidRDefault="00772787" w:rsidP="00133FFC">
      <w:pPr>
        <w:pStyle w:val="a3"/>
        <w:rPr>
          <w:rFonts w:asciiTheme="majorBidi" w:hAnsiTheme="majorBidi" w:cstheme="majorBidi"/>
          <w:b/>
          <w:bCs/>
          <w:sz w:val="24"/>
          <w:szCs w:val="24"/>
          <w:rtl/>
        </w:rPr>
      </w:pPr>
      <w:hyperlink r:id="rId7" w:history="1">
        <w:r w:rsidR="00133FFC" w:rsidRPr="00475E05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https://drive.google.com/file/d/1axLr1X8HgoqPuT9xCESK2_cNA4HQJ8Ol/view?usp=sharing</w:t>
        </w:r>
      </w:hyperlink>
      <w:r w:rsidR="00133FF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1538C" w:rsidRDefault="00F1538C" w:rsidP="004C2480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1538C" w:rsidRDefault="00F1538C" w:rsidP="004C2480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1538C" w:rsidRDefault="00F1538C" w:rsidP="004C2480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1538C" w:rsidRDefault="00F1538C" w:rsidP="004C2480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1538C" w:rsidRDefault="00F1538C" w:rsidP="004C2480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33FFC" w:rsidRDefault="00133FFC" w:rsidP="00133FFC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 إثراء عن النظائر :</w:t>
      </w:r>
    </w:p>
    <w:p w:rsidR="00F1538C" w:rsidRPr="00133FFC" w:rsidRDefault="00133FFC" w:rsidP="00133FFC">
      <w:pPr>
        <w:pStyle w:val="a3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33FFC">
        <w:rPr>
          <w:sz w:val="24"/>
          <w:szCs w:val="24"/>
        </w:rPr>
        <w:t xml:space="preserve"> </w:t>
      </w:r>
      <w:hyperlink r:id="rId8" w:history="1">
        <w:r w:rsidRPr="00475E05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JO"/>
          </w:rPr>
          <w:t>https://drive.google.com/file/d/1R-ixzrZasQHvMq9jqwGnfEbJ-cnY_3ON/view?usp=sharing</w:t>
        </w:r>
      </w:hyperlink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</w:p>
    <w:p w:rsidR="0009375C" w:rsidRDefault="0009375C" w:rsidP="00F1538C">
      <w:pPr>
        <w:ind w:left="-425"/>
        <w:jc w:val="center"/>
        <w:rPr>
          <w:rFonts w:cs="DecoType Naskh Variants"/>
          <w:bCs/>
          <w:sz w:val="28"/>
          <w:szCs w:val="28"/>
          <w:u w:val="single"/>
          <w:rtl/>
        </w:rPr>
      </w:pPr>
    </w:p>
    <w:p w:rsidR="00F1538C" w:rsidRPr="00705A69" w:rsidRDefault="00F1538C" w:rsidP="00F1538C">
      <w:pPr>
        <w:ind w:left="-425"/>
        <w:jc w:val="center"/>
        <w:rPr>
          <w:rFonts w:cs="DecoType Naskh Variants"/>
          <w:bCs/>
          <w:sz w:val="28"/>
          <w:szCs w:val="28"/>
          <w:u w:val="single"/>
          <w:rtl/>
        </w:rPr>
      </w:pPr>
      <w:r w:rsidRPr="00705A69">
        <w:rPr>
          <w:rFonts w:cs="DecoType Naskh Variants" w:hint="cs"/>
          <w:bCs/>
          <w:sz w:val="28"/>
          <w:szCs w:val="28"/>
          <w:u w:val="single"/>
          <w:rtl/>
        </w:rPr>
        <w:lastRenderedPageBreak/>
        <w:t>بسم الله الرحمن الرحيم</w:t>
      </w:r>
    </w:p>
    <w:p w:rsidR="00F1538C" w:rsidRPr="00705A69" w:rsidRDefault="00772787" w:rsidP="00F1538C">
      <w:pPr>
        <w:ind w:left="-425"/>
        <w:jc w:val="center"/>
        <w:rPr>
          <w:rFonts w:cs="Arabic Transparent"/>
          <w:bCs/>
          <w:sz w:val="28"/>
          <w:szCs w:val="28"/>
          <w:u w:val="single"/>
          <w:rtl/>
        </w:rPr>
      </w:pPr>
      <w:r>
        <w:rPr>
          <w:bCs/>
          <w:noProof/>
          <w:sz w:val="28"/>
          <w:szCs w:val="2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9.35pt;margin-top:10.7pt;width:36pt;height:45pt;z-index:251658240;mso-position-horizontal-relative:page" o:preferrelative="f" filled="t">
            <v:imagedata r:id="rId9" o:title=""/>
            <o:lock v:ext="edit" aspectratio="f"/>
            <w10:wrap anchorx="page"/>
          </v:shape>
          <o:OLEObject Type="Embed" ProgID="PBrush" ShapeID="_x0000_s1026" DrawAspect="Content" ObjectID="_1598528017" r:id="rId10"/>
        </w:object>
      </w:r>
    </w:p>
    <w:p w:rsidR="00F1538C" w:rsidRPr="00705A69" w:rsidRDefault="00F1538C" w:rsidP="00F1538C">
      <w:pPr>
        <w:ind w:left="-425"/>
        <w:rPr>
          <w:bCs/>
          <w:sz w:val="28"/>
          <w:szCs w:val="28"/>
          <w:rtl/>
        </w:rPr>
      </w:pPr>
      <w:r w:rsidRPr="00705A69">
        <w:rPr>
          <w:rFonts w:hint="cs"/>
          <w:bCs/>
          <w:sz w:val="28"/>
          <w:szCs w:val="28"/>
          <w:rtl/>
        </w:rPr>
        <w:t xml:space="preserve">           دولة فلسطين                                                              </w:t>
      </w:r>
      <w:r w:rsidR="00705A69">
        <w:rPr>
          <w:rFonts w:hint="cs"/>
          <w:bCs/>
          <w:sz w:val="28"/>
          <w:szCs w:val="28"/>
          <w:rtl/>
        </w:rPr>
        <w:t xml:space="preserve">                     </w:t>
      </w:r>
      <w:r w:rsidRPr="00705A69">
        <w:rPr>
          <w:rFonts w:hint="cs"/>
          <w:bCs/>
          <w:sz w:val="28"/>
          <w:szCs w:val="28"/>
          <w:rtl/>
        </w:rPr>
        <w:t xml:space="preserve">       ورقة عمل</w:t>
      </w:r>
    </w:p>
    <w:p w:rsidR="00F1538C" w:rsidRPr="00705A69" w:rsidRDefault="00F1538C" w:rsidP="00705A69">
      <w:pPr>
        <w:ind w:left="-425"/>
        <w:rPr>
          <w:bCs/>
          <w:sz w:val="28"/>
          <w:szCs w:val="28"/>
          <w:rtl/>
        </w:rPr>
      </w:pPr>
      <w:r w:rsidRPr="00705A69">
        <w:rPr>
          <w:rFonts w:hint="cs"/>
          <w:bCs/>
          <w:sz w:val="28"/>
          <w:szCs w:val="28"/>
          <w:rtl/>
        </w:rPr>
        <w:t xml:space="preserve">    وزارة التربية والتعليم العالي                                                  </w:t>
      </w:r>
      <w:r w:rsidR="00705A69">
        <w:rPr>
          <w:rFonts w:hint="cs"/>
          <w:bCs/>
          <w:sz w:val="28"/>
          <w:szCs w:val="28"/>
          <w:rtl/>
        </w:rPr>
        <w:t xml:space="preserve">        </w:t>
      </w:r>
      <w:r w:rsidRPr="00705A69">
        <w:rPr>
          <w:rFonts w:hint="cs"/>
          <w:bCs/>
          <w:sz w:val="28"/>
          <w:szCs w:val="28"/>
          <w:rtl/>
        </w:rPr>
        <w:t xml:space="preserve">                   المبحث: </w:t>
      </w:r>
      <w:r w:rsidR="00705A69">
        <w:rPr>
          <w:rFonts w:hint="cs"/>
          <w:bCs/>
          <w:sz w:val="28"/>
          <w:szCs w:val="28"/>
          <w:rtl/>
        </w:rPr>
        <w:t>الكيمياء .</w:t>
      </w:r>
      <w:r w:rsidRPr="00705A69">
        <w:rPr>
          <w:rFonts w:hint="cs"/>
          <w:bCs/>
          <w:sz w:val="28"/>
          <w:szCs w:val="28"/>
          <w:rtl/>
        </w:rPr>
        <w:t xml:space="preserve"> </w:t>
      </w:r>
    </w:p>
    <w:p w:rsidR="00F1538C" w:rsidRPr="00705A69" w:rsidRDefault="00F1538C" w:rsidP="00F1538C">
      <w:pPr>
        <w:ind w:left="-425"/>
        <w:rPr>
          <w:bCs/>
          <w:sz w:val="28"/>
          <w:szCs w:val="28"/>
          <w:vertAlign w:val="subscript"/>
          <w:rtl/>
        </w:rPr>
      </w:pPr>
      <w:r w:rsidRPr="00705A69">
        <w:rPr>
          <w:rFonts w:hint="cs"/>
          <w:bCs/>
          <w:sz w:val="28"/>
          <w:szCs w:val="28"/>
          <w:rtl/>
        </w:rPr>
        <w:t xml:space="preserve">    مديرية التربية والتعليم / طولكرم                                           </w:t>
      </w:r>
      <w:r w:rsidR="00705A69">
        <w:rPr>
          <w:rFonts w:hint="cs"/>
          <w:bCs/>
          <w:sz w:val="28"/>
          <w:szCs w:val="28"/>
          <w:rtl/>
        </w:rPr>
        <w:t xml:space="preserve">                    </w:t>
      </w:r>
      <w:r w:rsidRPr="00705A69">
        <w:rPr>
          <w:rFonts w:hint="cs"/>
          <w:bCs/>
          <w:sz w:val="28"/>
          <w:szCs w:val="28"/>
          <w:rtl/>
        </w:rPr>
        <w:t xml:space="preserve">          الصف : 10س</w:t>
      </w:r>
    </w:p>
    <w:p w:rsidR="00F1538C" w:rsidRPr="00705A69" w:rsidRDefault="00F1538C" w:rsidP="00F1538C">
      <w:pPr>
        <w:ind w:left="-425"/>
        <w:rPr>
          <w:bCs/>
          <w:sz w:val="28"/>
          <w:szCs w:val="28"/>
          <w:rtl/>
        </w:rPr>
      </w:pPr>
      <w:r w:rsidRPr="00705A69">
        <w:rPr>
          <w:rFonts w:hint="cs"/>
          <w:bCs/>
          <w:sz w:val="28"/>
          <w:szCs w:val="28"/>
          <w:rtl/>
        </w:rPr>
        <w:t xml:space="preserve">    مدرسة ذكور صيدا الثانوية                                                                  </w:t>
      </w:r>
      <w:r w:rsidR="00705A69">
        <w:rPr>
          <w:rFonts w:hint="cs"/>
          <w:bCs/>
          <w:sz w:val="28"/>
          <w:szCs w:val="28"/>
          <w:rtl/>
        </w:rPr>
        <w:t xml:space="preserve">       </w:t>
      </w:r>
      <w:r w:rsidRPr="00705A69">
        <w:rPr>
          <w:rFonts w:hint="cs"/>
          <w:bCs/>
          <w:sz w:val="28"/>
          <w:szCs w:val="28"/>
          <w:rtl/>
        </w:rPr>
        <w:t xml:space="preserve">     الزمن : 30</w:t>
      </w:r>
      <w:r w:rsidR="00705A69">
        <w:rPr>
          <w:rFonts w:hint="cs"/>
          <w:bCs/>
          <w:sz w:val="28"/>
          <w:szCs w:val="28"/>
          <w:rtl/>
        </w:rPr>
        <w:t xml:space="preserve"> دقيقة</w:t>
      </w:r>
    </w:p>
    <w:p w:rsidR="00F1538C" w:rsidRPr="00705A69" w:rsidRDefault="00F1538C" w:rsidP="00F1538C">
      <w:pPr>
        <w:ind w:left="-425"/>
        <w:rPr>
          <w:bCs/>
          <w:sz w:val="28"/>
          <w:szCs w:val="28"/>
          <w:u w:val="single"/>
          <w:rtl/>
        </w:rPr>
      </w:pPr>
      <w:r w:rsidRPr="00705A69">
        <w:rPr>
          <w:rFonts w:hint="cs"/>
          <w:bCs/>
          <w:sz w:val="28"/>
          <w:szCs w:val="28"/>
          <w:u w:val="single"/>
          <w:rtl/>
        </w:rPr>
        <w:t xml:space="preserve">    اسم الطالب :-.....................................................................  الشعبة     (/)                  التاريخ : </w:t>
      </w:r>
    </w:p>
    <w:p w:rsidR="00F1538C" w:rsidRPr="00705A69" w:rsidRDefault="00772787" w:rsidP="00705A69">
      <w:pPr>
        <w:ind w:left="-4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Group 5770" o:spid="_x0000_s1029" style="width:546.8pt;height:4.45pt;mso-position-horizontal-relative:char;mso-position-vertical-relative:line" coordsize="69444,563">
            <v:shape id="Shape 10041" o:spid="_x0000_s1030" style="position:absolute;top:182;width:30257;height:381;visibility:visible;mso-wrap-style:square;v-text-anchor:top" coordsize="3025775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7M8cA&#10;AADeAAAADwAAAGRycy9kb3ducmV2LnhtbESPT2vCQBDF74LfYRmhF6m7FhFJXcU/CD1JTaTnITtN&#10;gtnZmN2atJ++KwjeZnjv9+bNct3bWtyo9ZVjDdOJAkGcO1NxoeGcHV4XIHxANlg7Jg2/5GG9Gg6W&#10;mBjX8YluaShEDGGfoIYyhCaR0uclWfQT1xBH7du1FkNc20KaFrsYbmv5ptRcWqw4XiixoV1J+SX9&#10;sbHGXrnx9nCsr1+dmf+l+406ZZ9av4z6zTuIQH14mh/0h4mcUrMp3N+JM8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YOzPHAAAA3gAAAA8AAAAAAAAAAAAAAAAAmAIAAGRy&#10;cy9kb3ducmV2LnhtbFBLBQYAAAAABAAEAPUAAACMAwAAAAA=&#10;" adj="0,,0" path="m,l3025775,r,38100l,38100,,e" fillcolor="black" stroked="f" strokeweight="0">
              <v:stroke miterlimit="83231f" joinstyle="miter"/>
              <v:formulas/>
              <v:path arrowok="t" o:connecttype="segments" textboxrect="0,0,3025775,38100"/>
            </v:shape>
            <v:shape id="Shape 10042" o:spid="_x0000_s1031" style="position:absolute;width:30257;height:91;visibility:visible;mso-wrap-style:square;v-text-anchor:top" coordsize="302577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+BcMA&#10;AADeAAAADwAAAGRycy9kb3ducmV2LnhtbERPzU4CMRC+m/gOzZh4MdAKRDYLhaiJhqsrDzBsh+3C&#10;drppK6w+PSUx4TZfvt9ZrgfXiROF2HrW8DxWIIhrb1puNGy/P0YFiJiQDXaeScMvRViv7u+WWBp/&#10;5i86VakROYRjiRpsSn0pZawtOYxj3xNnbu+Dw5RhaKQJeM7hrpMTpV6kw5Zzg8We3i3Vx+rHaXib&#10;P9nw100L3s/rpp99xkO1K7R+fBheFyASDekm/ndvTJ6v1GwC13fyD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4+BcMAAADeAAAADwAAAAAAAAAAAAAAAACYAgAAZHJzL2Rv&#10;d25yZXYueG1sUEsFBgAAAAAEAAQA9QAAAIgDAAAAAA==&#10;" adj="0,,0" path="m,l3025775,r,9144l,9144,,e" fillcolor="black" stroked="f" strokeweight="0">
              <v:stroke miterlimit="83231f" joinstyle="miter"/>
              <v:formulas/>
              <v:path arrowok="t" o:connecttype="segments" textboxrect="0,0,3025775,9144"/>
            </v:shape>
            <v:shape id="Shape 10043" o:spid="_x0000_s1032" style="position:absolute;left:30257;width:564;height:91;visibility:visible;mso-wrap-style:square;v-text-anchor:top" coordsize="563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13ncYA&#10;AADeAAAADwAAAGRycy9kb3ducmV2LnhtbERPS2sCMRC+C/6HMEIvRROrFV2NYgst4kV8oB6Hzbi7&#10;uJksm1S3/fVNoeBtPr7nzBaNLcWNal841tDvKRDEqTMFZxoO+4/uGIQPyAZLx6Thmzws5u3WDBPj&#10;7ryl2y5kIoawT1BDHkKVSOnTnCz6nquII3dxtcUQYZ1JU+M9httSvig1khYLjg05VvSeU3rdfVkN&#10;z8tS+o1Z/wxOm8nb57E4r17VUOunTrOcggjUhIf4370ycb5SwwH8vRN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13ncYAAADeAAAADwAAAAAAAAAAAAAAAACYAgAAZHJz&#10;L2Rvd25yZXYueG1sUEsFBgAAAAAEAAQA9QAAAIsDAAAAAA==&#10;" adj="0,,0" path="m,l56388,r,9144l,9144,,e" fillcolor="black" stroked="f" strokeweight="0">
              <v:stroke miterlimit="83231f" joinstyle="miter"/>
              <v:formulas/>
              <v:path arrowok="t" o:connecttype="segments" textboxrect="0,0,56388,9144"/>
            </v:shape>
            <v:shape id="Shape 10044" o:spid="_x0000_s1033" style="position:absolute;left:30257;top:182;width:564;height:381;visibility:visible;mso-wrap-style:square;v-text-anchor:top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X8bcQA&#10;AADeAAAADwAAAGRycy9kb3ducmV2LnhtbERPTWvCQBC9F/wPywjedFextaSuIq1CPbTQWHoesmMS&#10;zc6G7JrEf+8KQm/zeJ+zXPe2Ei01vnSsYTpRIIgzZ0rONfweduNXED4gG6wck4YreVivBk9LTIzr&#10;+IfaNOQihrBPUEMRQp1I6bOCLPqJq4kjd3SNxRBhk0vTYBfDbSVnSr1IiyXHhgJrei8oO6cXq0G2&#10;nfxabLft/tuqy3P693GsZyetR8N+8wYiUB/+xQ/3p4nzlZrP4f5Ov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F/G3EAAAA3gAAAA8AAAAAAAAAAAAAAAAAmAIAAGRycy9k&#10;b3ducmV2LnhtbFBLBQYAAAAABAAEAPUAAACJAwAAAAA=&#10;" adj="0,,0" path="m,l56388,r,38100l,38100,,e" fillcolor="black" stroked="f" strokeweight="0">
              <v:stroke miterlimit="83231f" joinstyle="miter"/>
              <v:formulas/>
              <v:path arrowok="t" o:connecttype="segments" textboxrect="0,0,56388,38100"/>
            </v:shape>
            <v:shape id="Shape 10045" o:spid="_x0000_s1034" style="position:absolute;left:30821;top:182;width:10717;height:381;visibility:visible;mso-wrap-style:square;v-text-anchor:top" coordsize="1071677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1Rx8YA&#10;AADeAAAADwAAAGRycy9kb3ducmV2LnhtbERPS2sCMRC+F/ofwhS8FE1aatHVKNIHtAcP3QribdiM&#10;u9tuJksSd9d/b4RCb/PxPWe5HmwjOvKhdqzhYaJAEBfO1Fxq2H2/j2cgQkQ22DgmDWcKsF7d3iwx&#10;M67nL+ryWIoUwiFDDVWMbSZlKCqyGCauJU7c0XmLMUFfSuOxT+G2kY9KPUuLNaeGClt6qaj4zU9W&#10;Q3uc+/y8fT10e4WfP9v+bTO932k9uhs2CxCRhvgv/nN/mDRfqacpXN9JN8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1Rx8YAAADeAAAADwAAAAAAAAAAAAAAAACYAgAAZHJz&#10;L2Rvd25yZXYueG1sUEsFBgAAAAAEAAQA9QAAAIsDAAAAAA==&#10;" adj="0,,0" path="m,l1071677,r,38100l,38100,,e" fillcolor="black" stroked="f" strokeweight="0">
              <v:stroke miterlimit="83231f" joinstyle="miter"/>
              <v:formulas/>
              <v:path arrowok="t" o:connecttype="segments" textboxrect="0,0,1071677,38100"/>
            </v:shape>
            <v:shape id="Shape 10046" o:spid="_x0000_s1035" style="position:absolute;left:30821;width:10717;height:91;visibility:visible;mso-wrap-style:square;v-text-anchor:top" coordsize="107167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+yi8UA&#10;AADeAAAADwAAAGRycy9kb3ducmV2LnhtbERP32vCMBB+H/g/hBP2NhPHkFmNIoIgCGNzIvh2Nmdb&#10;bS5dE23Xv94Ig73dx/fzpvPWluJGtS8caxgOFAji1JmCMw2779XLOwgfkA2WjknDL3mYz3pPU0yM&#10;a/iLbtuQiRjCPkENeQhVIqVPc7LoB64ijtzJ1RZDhHUmTY1NDLelfFVqJC0WHBtyrGiZU3rZXq2G&#10;jTk23fhwvjQ/B9PtF911+Ln70Pq53y4mIAK14V/8516bOF+ptxE83ok3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7KLxQAAAN4AAAAPAAAAAAAAAAAAAAAAAJgCAABkcnMv&#10;ZG93bnJldi54bWxQSwUGAAAAAAQABAD1AAAAigMAAAAA&#10;" adj="0,,0" path="m,l1071677,r,9144l,9144,,e" fillcolor="black" stroked="f" strokeweight="0">
              <v:stroke miterlimit="83231f" joinstyle="miter"/>
              <v:formulas/>
              <v:path arrowok="t" o:connecttype="segments" textboxrect="0,0,1071677,9144"/>
            </v:shape>
            <v:shape id="Shape 10047" o:spid="_x0000_s1036" style="position:absolute;left:41537;width:564;height:91;visibility:visible;mso-wrap-style:square;v-text-anchor:top" coordsize="563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xnsYA&#10;AADeAAAADwAAAGRycy9kb3ducmV2LnhtbERPTWsCMRC9F/wPYYReiia2anU1ii1UxItoS/U4bMbd&#10;xc1k2aS67a83BcHbPN7nTOeNLcWZal841tDrKhDEqTMFZxq+Pj86IxA+IBssHZOGX/Iwn7UeppgY&#10;d+EtnXchEzGEfYIa8hCqREqf5mTRd11FHLmjqy2GCOtMmhovMdyW8lmpobRYcGzIsaL3nNLT7sdq&#10;eFqU0m/M+u9lvxm/Lb+Lw2qg+lo/tpvFBESgJtzFN/fKxPlK9V/h/514g5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ZxnsYAAADeAAAADwAAAAAAAAAAAAAAAACYAgAAZHJz&#10;L2Rvd25yZXYueG1sUEsFBgAAAAAEAAQA9QAAAIsDAAAAAA==&#10;" adj="0,,0" path="m,l56388,r,9144l,9144,,e" fillcolor="black" stroked="f" strokeweight="0">
              <v:stroke miterlimit="83231f" joinstyle="miter"/>
              <v:formulas/>
              <v:path arrowok="t" o:connecttype="segments" textboxrect="0,0,56388,9144"/>
            </v:shape>
            <v:shape id="Shape 10048" o:spid="_x0000_s1037" style="position:absolute;left:41537;top:182;width:564;height:381;visibility:visible;mso-wrap-style:square;v-text-anchor:top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2aMcA&#10;AADeAAAADwAAAGRycy9kb3ducmV2LnhtbESPQUvDQBCF7wX/wzKCt3bXolXSbou0FfRQwSg9D9lp&#10;Es3Ohuw2if/eORR6m+G9ee+b1Wb0jeqpi3VgC/czA4q4CK7m0sL31+v0GVRMyA6bwGThjyJs1jeT&#10;FWYuDPxJfZ5KJSEcM7RQpdRmWseiIo9xFlpi0U6h85hk7UrtOhwk3Dd6bsxCe6xZGipsaVtR8Zuf&#10;vQXdD/rwtN/37x/enB/z4+7Uzn+svbsdX5agEo3par5cvznBN+ZBeOUdmUG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I9mjHAAAA3gAAAA8AAAAAAAAAAAAAAAAAmAIAAGRy&#10;cy9kb3ducmV2LnhtbFBLBQYAAAAABAAEAPUAAACMAwAAAAA=&#10;" adj="0,,0" path="m,l56388,r,38100l,38100,,e" fillcolor="black" stroked="f" strokeweight="0">
              <v:stroke miterlimit="83231f" joinstyle="miter"/>
              <v:formulas/>
              <v:path arrowok="t" o:connecttype="segments" textboxrect="0,0,56388,38100"/>
            </v:shape>
            <v:shape id="Shape 10049" o:spid="_x0000_s1038" style="position:absolute;left:42101;top:182;width:27343;height:381;visibility:visible;mso-wrap-style:square;v-text-anchor:top" coordsize="273431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3A78QA&#10;AADeAAAADwAAAGRycy9kb3ducmV2LnhtbERPTWsCMRC9F/ofwhR6q4mtLboapRQKBQ+iFryOm3Gz&#10;uJksSbq77a83QsHbPN7nLFaDa0RHIdaeNYxHCgRx6U3NlYbv/efTFERMyAYbz6ThlyKslvd3CyyM&#10;73lL3S5VIodwLFCDTaktpIylJYdx5FvizJ18cJgyDJU0Afsc7hr5rNSbdFhzbrDY0oel8rz7cRpe&#10;+c+/HNQx7NfdVrp+slkbu9H68WF4n4NINKSb+N/9ZfJ8pSYzuL6Tb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twO/EAAAA3gAAAA8AAAAAAAAAAAAAAAAAmAIAAGRycy9k&#10;b3ducmV2LnhtbFBLBQYAAAAABAAEAPUAAACJAwAAAAA=&#10;" adj="0,,0" path="m,l2734310,r,38100l,38100,,e" fillcolor="black" stroked="f" strokeweight="0">
              <v:stroke miterlimit="83231f" joinstyle="miter"/>
              <v:formulas/>
              <v:path arrowok="t" o:connecttype="segments" textboxrect="0,0,2734310,38100"/>
            </v:shape>
            <v:shape id="Shape 10050" o:spid="_x0000_s1039" style="position:absolute;left:42101;width:27343;height:91;visibility:visible;mso-wrap-style:square;v-text-anchor:top" coordsize="27343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eFMUA&#10;AADeAAAADwAAAGRycy9kb3ducmV2LnhtbESPQU/DMAyF70j7D5GRdmMJ00BQlk0T0qTtBoUfYBKv&#10;LTRO1oS1/Ht8QOJmy8/vvW+9nUKvLjTkLrKF24UBReyi77ix8P62v3kAlQuyxz4yWfihDNvN7GqN&#10;lY8jv9KlLo0SE84VWmhLSZXW2bUUMC9iIpbbKQ4Bi6xDo/2Ao5iHXi+NudcBO5aEFhM9t+S+6u9g&#10;we1P6fji6sewWsbVbvw4us9zsnZ+Pe2eQBWayr/47/vgpb4xdwIgOD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x4UxQAAAN4AAAAPAAAAAAAAAAAAAAAAAJgCAABkcnMv&#10;ZG93bnJldi54bWxQSwUGAAAAAAQABAD1AAAAigMAAAAA&#10;" adj="0,,0" path="m,l2734310,r,9144l,9144,,e" fillcolor="black" stroked="f" strokeweight="0">
              <v:stroke miterlimit="83231f" joinstyle="miter"/>
              <v:formulas/>
              <v:path arrowok="t" o:connecttype="segments" textboxrect="0,0,2734310,9144"/>
            </v:shape>
            <w10:wrap type="none" anchorx="page"/>
            <w10:anchorlock/>
          </v:group>
        </w:pict>
      </w:r>
    </w:p>
    <w:p w:rsidR="00F1538C" w:rsidRDefault="00F1538C" w:rsidP="00F1538C">
      <w:pPr>
        <w:bidi w:val="0"/>
        <w:ind w:left="-425" w:right="467"/>
      </w:pPr>
    </w:p>
    <w:p w:rsidR="00F1538C" w:rsidRPr="0009375C" w:rsidRDefault="00F1538C" w:rsidP="0009375C">
      <w:pPr>
        <w:ind w:left="-425" w:hanging="10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السؤال الأول: عرف كل مما يلي: </w:t>
      </w:r>
    </w:p>
    <w:p w:rsidR="00F1538C" w:rsidRPr="0009375C" w:rsidRDefault="00F1538C" w:rsidP="0009375C">
      <w:pPr>
        <w:ind w:left="-425" w:right="1382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</w:rPr>
        <w:t>1</w:t>
      </w:r>
      <w:r w:rsidR="0009375C" w:rsidRPr="0009375C">
        <w:rPr>
          <w:rFonts w:asciiTheme="majorBidi" w:hAnsiTheme="majorBidi" w:cstheme="majorBidi"/>
          <w:bCs/>
          <w:sz w:val="28"/>
          <w:szCs w:val="28"/>
          <w:rtl/>
        </w:rPr>
        <w:t>-</w:t>
      </w:r>
      <w:r w:rsidRPr="0009375C">
        <w:rPr>
          <w:rFonts w:asciiTheme="majorBidi" w:eastAsia="Arial" w:hAnsiTheme="majorBidi" w:cstheme="majorBidi"/>
          <w:bCs/>
          <w:sz w:val="28"/>
          <w:szCs w:val="28"/>
          <w:rtl/>
        </w:rPr>
        <w:t xml:space="preserve"> 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التآصل:.............................................................................................................. </w:t>
      </w:r>
    </w:p>
    <w:p w:rsidR="00F1538C" w:rsidRPr="0009375C" w:rsidRDefault="00F1538C" w:rsidP="0009375C">
      <w:pPr>
        <w:ind w:left="-425" w:right="1397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</w:rPr>
        <w:t>2</w:t>
      </w:r>
      <w:r w:rsidR="0009375C"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- 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الجير المطفأ: ....................................................................................................... </w:t>
      </w:r>
    </w:p>
    <w:p w:rsidR="00F1538C" w:rsidRPr="0009375C" w:rsidRDefault="00F1538C" w:rsidP="0009375C">
      <w:pPr>
        <w:ind w:left="-425" w:right="47"/>
        <w:jc w:val="right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                                </w:t>
      </w:r>
      <w:r w:rsidRPr="0009375C">
        <w:rPr>
          <w:rFonts w:asciiTheme="majorBidi" w:hAnsiTheme="majorBidi" w:cstheme="majorBidi"/>
          <w:bCs/>
          <w:sz w:val="28"/>
          <w:szCs w:val="28"/>
        </w:rPr>
        <w:t>4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علامات </w:t>
      </w:r>
    </w:p>
    <w:p w:rsidR="0009375C" w:rsidRDefault="00F1538C" w:rsidP="0009375C">
      <w:pPr>
        <w:ind w:left="-425" w:right="132" w:hanging="1"/>
        <w:rPr>
          <w:rFonts w:asciiTheme="majorBidi" w:hAnsiTheme="majorBidi" w:cstheme="majorBidi"/>
          <w:bCs/>
          <w:sz w:val="28"/>
          <w:szCs w:val="28"/>
          <w:rtl/>
        </w:rPr>
      </w:pPr>
      <w:r w:rsidRPr="0009375C">
        <w:rPr>
          <w:rFonts w:asciiTheme="majorBidi" w:hAnsiTheme="majorBidi" w:cstheme="majorBidi"/>
          <w:sz w:val="28"/>
          <w:szCs w:val="28"/>
          <w:rtl/>
        </w:rPr>
        <w:t xml:space="preserve">=ا===================================================== </w:t>
      </w:r>
    </w:p>
    <w:p w:rsidR="00F1538C" w:rsidRPr="0009375C" w:rsidRDefault="00F1538C" w:rsidP="0009375C">
      <w:pPr>
        <w:ind w:left="-425" w:right="132" w:hanging="1"/>
        <w:rPr>
          <w:rFonts w:asciiTheme="majorBidi" w:hAnsiTheme="majorBidi" w:cstheme="majorBidi"/>
          <w:sz w:val="28"/>
          <w:szCs w:val="28"/>
          <w:rtl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السؤال الثاني: اذكر أهمية واحدة لكل مما يلي: </w:t>
      </w:r>
    </w:p>
    <w:tbl>
      <w:tblPr>
        <w:tblStyle w:val="TableGrid"/>
        <w:tblW w:w="8632" w:type="dxa"/>
        <w:jc w:val="center"/>
        <w:tblInd w:w="0" w:type="dxa"/>
        <w:tblCellMar>
          <w:top w:w="62" w:type="dxa"/>
          <w:left w:w="156" w:type="dxa"/>
          <w:right w:w="106" w:type="dxa"/>
        </w:tblCellMar>
        <w:tblLook w:val="04A0" w:firstRow="1" w:lastRow="0" w:firstColumn="1" w:lastColumn="0" w:noHBand="0" w:noVBand="1"/>
      </w:tblPr>
      <w:tblGrid>
        <w:gridCol w:w="2686"/>
        <w:gridCol w:w="1273"/>
        <w:gridCol w:w="2700"/>
        <w:gridCol w:w="1973"/>
      </w:tblGrid>
      <w:tr w:rsidR="00F1538C" w:rsidRPr="0009375C" w:rsidTr="0009375C">
        <w:trPr>
          <w:trHeight w:val="389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2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 w:right="2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السليكات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عنصر السليكون</w:t>
            </w:r>
          </w:p>
        </w:tc>
      </w:tr>
      <w:tr w:rsidR="00F1538C" w:rsidRPr="0009375C" w:rsidTr="0009375C">
        <w:trPr>
          <w:trHeight w:val="389"/>
          <w:jc w:val="center"/>
        </w:trPr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2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F1538C" w:rsidRPr="0009375C" w:rsidRDefault="00F1538C" w:rsidP="0009375C">
            <w:pPr>
              <w:bidi w:val="0"/>
              <w:ind w:left="-425" w:right="2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 w:right="58" w:hanging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الجير المطفأ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عنصر الكالسيوم</w:t>
            </w:r>
          </w:p>
        </w:tc>
      </w:tr>
      <w:tr w:rsidR="00F1538C" w:rsidRPr="0009375C" w:rsidTr="0009375C">
        <w:trPr>
          <w:trHeight w:val="391"/>
          <w:jc w:val="center"/>
        </w:trPr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كلوريد الكالسيوم</w:t>
            </w:r>
          </w:p>
        </w:tc>
      </w:tr>
    </w:tbl>
    <w:p w:rsidR="00F1538C" w:rsidRPr="0009375C" w:rsidRDefault="00F1538C" w:rsidP="0009375C">
      <w:pPr>
        <w:bidi w:val="0"/>
        <w:ind w:left="-425" w:right="1187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sz w:val="28"/>
          <w:szCs w:val="28"/>
        </w:rPr>
        <w:t xml:space="preserve"> </w:t>
      </w:r>
    </w:p>
    <w:p w:rsidR="00F1538C" w:rsidRPr="0009375C" w:rsidRDefault="00F1538C" w:rsidP="0009375C">
      <w:pPr>
        <w:ind w:left="-425" w:right="47"/>
        <w:jc w:val="right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</w:rPr>
        <w:t>5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علامات </w:t>
      </w:r>
    </w:p>
    <w:p w:rsidR="00F1538C" w:rsidRPr="0009375C" w:rsidRDefault="00F1538C" w:rsidP="0009375C">
      <w:pPr>
        <w:ind w:left="-425" w:right="142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>================================================================</w:t>
      </w:r>
      <w:r w:rsidRPr="000937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السؤال الثالث: اذكر الصيغة الكيميائية أو اسم المركب لكل مما يلي: </w:t>
      </w:r>
    </w:p>
    <w:tbl>
      <w:tblPr>
        <w:tblStyle w:val="TableGrid"/>
        <w:tblW w:w="9366" w:type="dxa"/>
        <w:tblInd w:w="178" w:type="dxa"/>
        <w:tblCellMar>
          <w:top w:w="14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F1538C" w:rsidRPr="0009375C" w:rsidTr="0009375C">
        <w:trPr>
          <w:trHeight w:val="519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66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CaO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67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F1538C" w:rsidRPr="0009375C" w:rsidTr="0009375C">
        <w:trPr>
          <w:trHeight w:val="519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188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الكوارتز </w:t>
            </w:r>
          </w:p>
        </w:tc>
      </w:tr>
      <w:tr w:rsidR="00F1538C" w:rsidRPr="0009375C" w:rsidTr="0009375C">
        <w:trPr>
          <w:trHeight w:val="5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68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CaCO</w:t>
            </w:r>
            <w:r w:rsidRPr="0009375C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  <w:r w:rsidRPr="0009375C">
              <w:rPr>
                <w:rFonts w:asciiTheme="majorBidi" w:hAnsiTheme="majorBidi" w:cstheme="majorBidi"/>
                <w:sz w:val="28"/>
                <w:szCs w:val="28"/>
              </w:rPr>
              <w:t>.MgCO</w:t>
            </w:r>
            <w:r w:rsidRPr="0009375C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67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F1538C" w:rsidRPr="0009375C" w:rsidTr="0009375C">
        <w:trPr>
          <w:trHeight w:val="519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68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هيدروكسيد الكالسيوم </w:t>
            </w:r>
          </w:p>
        </w:tc>
      </w:tr>
      <w:tr w:rsidR="00F1538C" w:rsidRPr="0009375C" w:rsidTr="0009375C">
        <w:trPr>
          <w:trHeight w:val="519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12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CaSO</w:t>
            </w:r>
            <w:r w:rsidRPr="0009375C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4</w:t>
            </w:r>
            <w:r w:rsidRPr="0009375C">
              <w:rPr>
                <w:rFonts w:asciiTheme="majorBidi" w:hAnsiTheme="majorBidi" w:cstheme="majorBidi"/>
                <w:sz w:val="28"/>
                <w:szCs w:val="28"/>
              </w:rPr>
              <w:t>.2H</w:t>
            </w:r>
            <w:r w:rsidRPr="0009375C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  <w:r w:rsidRPr="0009375C">
              <w:rPr>
                <w:rFonts w:asciiTheme="majorBidi" w:hAnsiTheme="majorBidi" w:cstheme="majorBidi"/>
                <w:sz w:val="28"/>
                <w:szCs w:val="28"/>
              </w:rPr>
              <w:t>O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F1538C" w:rsidRPr="0009375C" w:rsidTr="0009375C">
        <w:trPr>
          <w:trHeight w:val="51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كلوريد الكلسيوم </w:t>
            </w:r>
          </w:p>
        </w:tc>
      </w:tr>
      <w:tr w:rsidR="00F1538C" w:rsidRPr="0009375C" w:rsidTr="0009375C">
        <w:trPr>
          <w:trHeight w:val="519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 w:right="12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  <w:r w:rsidR="0009375C" w:rsidRPr="0009375C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  <w:r w:rsidRPr="0009375C"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F1538C" w:rsidRPr="0009375C" w:rsidTr="0009375C">
        <w:trPr>
          <w:trHeight w:val="519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الماء </w:t>
            </w:r>
          </w:p>
        </w:tc>
      </w:tr>
    </w:tbl>
    <w:p w:rsidR="00F1538C" w:rsidRPr="0009375C" w:rsidRDefault="00F1538C" w:rsidP="0009375C">
      <w:pPr>
        <w:pStyle w:val="1"/>
        <w:spacing w:before="0"/>
        <w:ind w:left="-425" w:hanging="180"/>
        <w:jc w:val="right"/>
        <w:rPr>
          <w:rFonts w:asciiTheme="majorBidi" w:hAnsiTheme="majorBidi"/>
          <w:rtl/>
        </w:rPr>
      </w:pPr>
      <w:r w:rsidRPr="0009375C">
        <w:rPr>
          <w:rFonts w:asciiTheme="majorBidi" w:hAnsiTheme="majorBidi"/>
          <w:rtl/>
        </w:rPr>
        <w:t xml:space="preserve">علامات  </w:t>
      </w:r>
    </w:p>
    <w:p w:rsidR="00F1538C" w:rsidRPr="0009375C" w:rsidRDefault="00F1538C" w:rsidP="0009375C">
      <w:pPr>
        <w:bidi w:val="0"/>
        <w:ind w:left="-425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sz w:val="28"/>
          <w:szCs w:val="28"/>
        </w:rPr>
        <w:t xml:space="preserve"> </w:t>
      </w:r>
    </w:p>
    <w:p w:rsidR="00F1538C" w:rsidRPr="0009375C" w:rsidRDefault="00F1538C" w:rsidP="0009375C">
      <w:pPr>
        <w:bidi w:val="0"/>
        <w:ind w:left="-425" w:right="1187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sz w:val="28"/>
          <w:szCs w:val="28"/>
        </w:rPr>
        <w:t xml:space="preserve"> </w:t>
      </w:r>
    </w:p>
    <w:p w:rsidR="00F1538C" w:rsidRPr="0009375C" w:rsidRDefault="00F1538C" w:rsidP="0009375C">
      <w:pPr>
        <w:ind w:left="-425" w:hanging="10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السؤال الرابع:  </w:t>
      </w:r>
    </w:p>
    <w:p w:rsidR="00F1538C" w:rsidRPr="0009375C" w:rsidRDefault="00F1538C" w:rsidP="0009375C">
      <w:pPr>
        <w:ind w:left="-425" w:hanging="10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>أ</w:t>
      </w:r>
      <w:r w:rsidR="0009375C">
        <w:rPr>
          <w:rFonts w:asciiTheme="majorBidi" w:hAnsiTheme="majorBidi" w:cstheme="majorBidi" w:hint="cs"/>
          <w:bCs/>
          <w:sz w:val="28"/>
          <w:szCs w:val="28"/>
          <w:rtl/>
        </w:rPr>
        <w:t xml:space="preserve"> - 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 إذا علمت أن عدد الإلكترونات لكل مما يلي من العناصر فحدد في أي دورة وأي مجموعة يتواجد فيها كل عنصر: </w:t>
      </w:r>
    </w:p>
    <w:p w:rsidR="00F1538C" w:rsidRPr="0009375C" w:rsidRDefault="00F1538C" w:rsidP="0009375C">
      <w:pPr>
        <w:ind w:left="-425" w:hanging="10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 السيليكون= </w:t>
      </w:r>
      <w:r w:rsidRPr="0009375C">
        <w:rPr>
          <w:rFonts w:asciiTheme="majorBidi" w:hAnsiTheme="majorBidi" w:cstheme="majorBidi"/>
          <w:bCs/>
          <w:sz w:val="28"/>
          <w:szCs w:val="28"/>
        </w:rPr>
        <w:t>14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 الكترون      *             الكبريت= </w:t>
      </w:r>
      <w:r w:rsidRPr="0009375C">
        <w:rPr>
          <w:rFonts w:asciiTheme="majorBidi" w:hAnsiTheme="majorBidi" w:cstheme="majorBidi"/>
          <w:bCs/>
          <w:sz w:val="28"/>
          <w:szCs w:val="28"/>
        </w:rPr>
        <w:t>16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 اليكترون                  *            الكالسيوم= </w:t>
      </w:r>
      <w:r w:rsidRPr="0009375C">
        <w:rPr>
          <w:rFonts w:asciiTheme="majorBidi" w:hAnsiTheme="majorBidi" w:cstheme="majorBidi"/>
          <w:bCs/>
          <w:sz w:val="28"/>
          <w:szCs w:val="28"/>
        </w:rPr>
        <w:t>20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 الكترون </w:t>
      </w:r>
    </w:p>
    <w:p w:rsidR="00F1538C" w:rsidRPr="0009375C" w:rsidRDefault="00F1538C" w:rsidP="0009375C">
      <w:pPr>
        <w:bidi w:val="0"/>
        <w:ind w:left="-425" w:right="462"/>
        <w:jc w:val="center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sz w:val="28"/>
          <w:szCs w:val="28"/>
        </w:rPr>
        <w:t xml:space="preserve"> </w:t>
      </w:r>
    </w:p>
    <w:p w:rsidR="00F1538C" w:rsidRPr="0009375C" w:rsidRDefault="00F1538C" w:rsidP="0009375C">
      <w:pPr>
        <w:bidi w:val="0"/>
        <w:ind w:left="-425" w:right="467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sz w:val="28"/>
          <w:szCs w:val="28"/>
        </w:rPr>
        <w:t xml:space="preserve"> </w:t>
      </w:r>
    </w:p>
    <w:p w:rsidR="00F1538C" w:rsidRPr="0009375C" w:rsidRDefault="00F1538C" w:rsidP="0009375C">
      <w:pPr>
        <w:bidi w:val="0"/>
        <w:ind w:left="-425" w:right="467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sz w:val="28"/>
          <w:szCs w:val="28"/>
        </w:rPr>
        <w:t xml:space="preserve"> </w:t>
      </w:r>
    </w:p>
    <w:p w:rsidR="00F1538C" w:rsidRPr="0009375C" w:rsidRDefault="00F1538C" w:rsidP="0009375C">
      <w:pPr>
        <w:ind w:left="-425" w:right="47"/>
        <w:jc w:val="right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</w:rPr>
        <w:t>3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علامات </w:t>
      </w:r>
    </w:p>
    <w:p w:rsidR="0009375C" w:rsidRDefault="0009375C" w:rsidP="0009375C">
      <w:pPr>
        <w:ind w:left="-425" w:right="47"/>
        <w:rPr>
          <w:rFonts w:asciiTheme="majorBidi" w:hAnsiTheme="majorBidi" w:cstheme="majorBidi"/>
          <w:bCs/>
          <w:sz w:val="28"/>
          <w:szCs w:val="28"/>
          <w:rtl/>
        </w:rPr>
      </w:pPr>
    </w:p>
    <w:p w:rsidR="0009375C" w:rsidRDefault="0009375C" w:rsidP="0009375C">
      <w:pPr>
        <w:ind w:left="-425" w:right="47"/>
        <w:rPr>
          <w:rFonts w:asciiTheme="majorBidi" w:hAnsiTheme="majorBidi" w:cstheme="majorBidi"/>
          <w:bCs/>
          <w:sz w:val="28"/>
          <w:szCs w:val="28"/>
          <w:rtl/>
        </w:rPr>
      </w:pPr>
    </w:p>
    <w:p w:rsidR="00F1538C" w:rsidRPr="0009375C" w:rsidRDefault="00F1538C" w:rsidP="0009375C">
      <w:pPr>
        <w:ind w:left="-425" w:right="47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>ب</w:t>
      </w:r>
      <w:r w:rsidR="0009375C">
        <w:rPr>
          <w:rFonts w:asciiTheme="majorBidi" w:hAnsiTheme="majorBidi" w:cstheme="majorBidi" w:hint="cs"/>
          <w:bCs/>
          <w:sz w:val="28"/>
          <w:szCs w:val="28"/>
          <w:rtl/>
        </w:rPr>
        <w:t xml:space="preserve"> -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 من السؤال السابق )السؤال الرابع فرع أ( اذكر أماكن تواجد كل عنصر في الطبيعة......؟ </w:t>
      </w:r>
    </w:p>
    <w:tbl>
      <w:tblPr>
        <w:tblStyle w:val="TableGrid"/>
        <w:tblW w:w="6364" w:type="dxa"/>
        <w:tblInd w:w="1560" w:type="dxa"/>
        <w:tblCellMar>
          <w:top w:w="62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3135"/>
        <w:gridCol w:w="3229"/>
      </w:tblGrid>
      <w:tr w:rsidR="00F1538C" w:rsidRPr="0009375C" w:rsidTr="00AE12BD">
        <w:trPr>
          <w:trHeight w:val="39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أمكان تواجده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العنصر </w:t>
            </w:r>
          </w:p>
        </w:tc>
      </w:tr>
      <w:tr w:rsidR="00F1538C" w:rsidRPr="0009375C" w:rsidTr="00AE12BD">
        <w:trPr>
          <w:trHeight w:val="38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السليكون </w:t>
            </w:r>
          </w:p>
        </w:tc>
      </w:tr>
      <w:tr w:rsidR="00F1538C" w:rsidRPr="0009375C" w:rsidTr="00AE12BD">
        <w:trPr>
          <w:trHeight w:val="38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الكبريت </w:t>
            </w:r>
          </w:p>
        </w:tc>
      </w:tr>
      <w:tr w:rsidR="00F1538C" w:rsidRPr="0009375C" w:rsidTr="00AE12BD">
        <w:trPr>
          <w:trHeight w:val="39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bidi w:val="0"/>
              <w:ind w:left="-425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8C" w:rsidRPr="0009375C" w:rsidRDefault="00F1538C" w:rsidP="0009375C">
            <w:pPr>
              <w:ind w:left="-42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9375C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الكالسيوم </w:t>
            </w:r>
          </w:p>
        </w:tc>
      </w:tr>
    </w:tbl>
    <w:p w:rsidR="00F1538C" w:rsidRPr="0009375C" w:rsidRDefault="00F1538C" w:rsidP="0009375C">
      <w:pPr>
        <w:ind w:left="-425" w:right="47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</w:rPr>
        <w:t>3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علامات  </w:t>
      </w:r>
    </w:p>
    <w:p w:rsidR="00F1538C" w:rsidRPr="0009375C" w:rsidRDefault="00F1538C" w:rsidP="0009375C">
      <w:pPr>
        <w:bidi w:val="0"/>
        <w:ind w:left="-425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sz w:val="28"/>
          <w:szCs w:val="28"/>
        </w:rPr>
        <w:t xml:space="preserve"> </w:t>
      </w:r>
    </w:p>
    <w:p w:rsidR="00F1538C" w:rsidRPr="0009375C" w:rsidRDefault="00F1538C" w:rsidP="0009375C">
      <w:pPr>
        <w:bidi w:val="0"/>
        <w:ind w:left="-425" w:hanging="10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sz w:val="28"/>
          <w:szCs w:val="28"/>
        </w:rPr>
        <w:t xml:space="preserve"> ==================================================================</w:t>
      </w:r>
    </w:p>
    <w:p w:rsidR="00F1538C" w:rsidRPr="0009375C" w:rsidRDefault="00F1538C" w:rsidP="0009375C">
      <w:pPr>
        <w:spacing w:line="356" w:lineRule="auto"/>
        <w:ind w:left="-425" w:right="1406"/>
        <w:rPr>
          <w:rFonts w:asciiTheme="majorBidi" w:hAnsiTheme="majorBidi" w:cstheme="majorBidi"/>
          <w:bCs/>
          <w:sz w:val="28"/>
          <w:szCs w:val="28"/>
          <w:rtl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>السؤال الخامس: اذكر الصفات</w:t>
      </w:r>
      <w:r w:rsidRPr="0009375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>والصفات الكيميائية لعنصر السليكون -</w:t>
      </w:r>
      <w:r w:rsidRPr="0009375C">
        <w:rPr>
          <w:rFonts w:asciiTheme="majorBidi" w:hAnsiTheme="majorBidi" w:cstheme="majorBidi"/>
          <w:bCs/>
          <w:sz w:val="28"/>
          <w:szCs w:val="28"/>
        </w:rPr>
        <w:t>2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>- وأشكال صور الكبريت -</w:t>
      </w:r>
      <w:r w:rsidRPr="0009375C">
        <w:rPr>
          <w:rFonts w:asciiTheme="majorBidi" w:hAnsiTheme="majorBidi" w:cstheme="majorBidi"/>
          <w:bCs/>
          <w:sz w:val="28"/>
          <w:szCs w:val="28"/>
        </w:rPr>
        <w:t>2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-......؟ </w:t>
      </w:r>
    </w:p>
    <w:p w:rsidR="00F1538C" w:rsidRPr="0009375C" w:rsidRDefault="00F1538C" w:rsidP="0009375C">
      <w:pPr>
        <w:spacing w:line="356" w:lineRule="auto"/>
        <w:ind w:left="-425" w:right="1406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الصفات الفيزيائية لعنصر السليكون: </w:t>
      </w:r>
    </w:p>
    <w:p w:rsidR="00F1538C" w:rsidRPr="0009375C" w:rsidRDefault="00F1538C" w:rsidP="0009375C">
      <w:pPr>
        <w:spacing w:line="356" w:lineRule="auto"/>
        <w:ind w:left="-425" w:right="2878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 أشكال صور الكبريت: </w:t>
      </w:r>
    </w:p>
    <w:p w:rsidR="00F1538C" w:rsidRPr="0009375C" w:rsidRDefault="00F1538C" w:rsidP="0009375C">
      <w:pPr>
        <w:ind w:left="-425" w:right="47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</w:rPr>
        <w:t>4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 علامات  </w:t>
      </w:r>
    </w:p>
    <w:p w:rsidR="00F1538C" w:rsidRPr="0009375C" w:rsidRDefault="00772787" w:rsidP="0009375C">
      <w:pPr>
        <w:bidi w:val="0"/>
        <w:ind w:left="-425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>
        <w:rPr>
          <w:rFonts w:asciiTheme="majorBidi" w:hAnsiTheme="majorBidi" w:cstheme="majorBidi"/>
          <w:sz w:val="28"/>
          <w:szCs w:val="28"/>
        </w:rPr>
        <w:pict>
          <v:group id="Group 4537" o:spid="_x0000_s1027" style="width:470.95pt;height:.7pt;mso-position-horizontal-relative:char;mso-position-vertical-relative:line" coordsize="59810,91">
            <v:shape id="Shape 10393" o:spid="_x0000_s1028" style="position:absolute;width:59810;height:91;visibility:visible;mso-wrap-style:square;v-text-anchor:top" coordsize="598106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N98YA&#10;AADeAAAADwAAAGRycy9kb3ducmV2LnhtbESPQWsCMRCF70L/Q5iCN01UKnVrlFIQLOyhbnvocdhM&#10;N8tuJksSdf33TaHgbYb35n1vtvvR9eJCIbaeNSzmCgRx7U3LjYavz8PsGURMyAZ7z6ThRhH2u4fJ&#10;Fgvjr3yiS5UakUM4FqjBpjQUUsbaksM49wNx1n58cJjyGhppAl5zuOvlUqm1dNhyJlgc6M1S3VVn&#10;lyFq033bzoxlWT6Fj8XJ1O/JaD19HF9fQCQa0938f300ub5abVbw906e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rN98YAAADeAAAADwAAAAAAAAAAAAAAAACYAgAAZHJz&#10;L2Rvd25yZXYueG1sUEsFBgAAAAAEAAQA9QAAAIsDAAAAAA==&#10;" adj="0,,0" path="m,l5981065,r,9144l,9144,,e" fillcolor="black" stroked="f" strokeweight="0">
              <v:stroke miterlimit="83231f" joinstyle="miter"/>
              <v:formulas/>
              <v:path arrowok="t" o:connecttype="segments" textboxrect="0,0,5981065,9144"/>
            </v:shape>
            <w10:wrap type="none" anchorx="page"/>
            <w10:anchorlock/>
          </v:group>
        </w:pict>
      </w:r>
    </w:p>
    <w:p w:rsidR="0009375C" w:rsidRDefault="0009375C" w:rsidP="0009375C">
      <w:pPr>
        <w:ind w:left="-425" w:hanging="10"/>
        <w:rPr>
          <w:rFonts w:asciiTheme="majorBidi" w:hAnsiTheme="majorBidi" w:cstheme="majorBidi"/>
          <w:bCs/>
          <w:sz w:val="28"/>
          <w:szCs w:val="28"/>
          <w:rtl/>
        </w:rPr>
      </w:pPr>
    </w:p>
    <w:p w:rsidR="00F1538C" w:rsidRPr="0009375C" w:rsidRDefault="00F1538C" w:rsidP="0009375C">
      <w:pPr>
        <w:ind w:left="-425" w:hanging="10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  <w:rtl/>
        </w:rPr>
        <w:t>ب</w:t>
      </w:r>
      <w:r w:rsidR="0009375C">
        <w:rPr>
          <w:rFonts w:asciiTheme="majorBidi" w:hAnsiTheme="majorBidi" w:cstheme="majorBidi" w:hint="cs"/>
          <w:bCs/>
          <w:sz w:val="28"/>
          <w:szCs w:val="28"/>
          <w:rtl/>
        </w:rPr>
        <w:t xml:space="preserve"> -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 أكمل المعادلات التالية: </w:t>
      </w:r>
    </w:p>
    <w:p w:rsidR="00F1538C" w:rsidRPr="0009375C" w:rsidRDefault="00F1538C" w:rsidP="0009375C">
      <w:pPr>
        <w:bidi w:val="0"/>
        <w:ind w:left="-425" w:hanging="10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sz w:val="28"/>
          <w:szCs w:val="28"/>
        </w:rPr>
        <w:t>1</w:t>
      </w:r>
      <w:r w:rsidR="0009375C">
        <w:rPr>
          <w:rFonts w:asciiTheme="majorBidi" w:hAnsiTheme="majorBidi" w:cstheme="majorBidi" w:hint="cs"/>
          <w:sz w:val="28"/>
          <w:szCs w:val="28"/>
          <w:rtl/>
        </w:rPr>
        <w:t>-</w:t>
      </w:r>
      <w:r w:rsidRPr="0009375C">
        <w:rPr>
          <w:rFonts w:asciiTheme="majorBidi" w:hAnsiTheme="majorBidi" w:cstheme="majorBidi"/>
          <w:sz w:val="28"/>
          <w:szCs w:val="28"/>
        </w:rPr>
        <w:t xml:space="preserve"> CaCO</w:t>
      </w:r>
      <w:r w:rsidRPr="0009375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09375C">
        <w:rPr>
          <w:rFonts w:asciiTheme="majorBidi" w:hAnsiTheme="majorBidi" w:cstheme="majorBidi"/>
          <w:sz w:val="28"/>
          <w:szCs w:val="28"/>
        </w:rPr>
        <w:t xml:space="preserve"> </w:t>
      </w:r>
    </w:p>
    <w:p w:rsidR="00F1538C" w:rsidRPr="0009375C" w:rsidRDefault="00F1538C" w:rsidP="0009375C">
      <w:pPr>
        <w:bidi w:val="0"/>
        <w:ind w:left="-425" w:hanging="10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sz w:val="28"/>
          <w:szCs w:val="28"/>
        </w:rPr>
        <w:t>2</w:t>
      </w:r>
      <w:r w:rsidR="0009375C">
        <w:rPr>
          <w:rFonts w:asciiTheme="majorBidi" w:hAnsiTheme="majorBidi" w:cstheme="majorBidi" w:hint="cs"/>
          <w:sz w:val="28"/>
          <w:szCs w:val="28"/>
          <w:rtl/>
        </w:rPr>
        <w:t>-</w:t>
      </w:r>
      <w:r w:rsidR="0009375C">
        <w:rPr>
          <w:rFonts w:asciiTheme="majorBidi" w:hAnsiTheme="majorBidi" w:cstheme="majorBidi"/>
          <w:sz w:val="28"/>
          <w:szCs w:val="28"/>
        </w:rPr>
        <w:t xml:space="preserve"> </w:t>
      </w:r>
      <w:r w:rsidRPr="0009375C">
        <w:rPr>
          <w:rFonts w:asciiTheme="majorBidi" w:hAnsiTheme="majorBidi" w:cstheme="majorBidi"/>
          <w:sz w:val="28"/>
          <w:szCs w:val="28"/>
        </w:rPr>
        <w:t>SiO</w:t>
      </w:r>
      <w:r w:rsidRPr="000937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9375C">
        <w:rPr>
          <w:rFonts w:asciiTheme="majorBidi" w:hAnsiTheme="majorBidi" w:cstheme="majorBidi"/>
          <w:sz w:val="28"/>
          <w:szCs w:val="28"/>
        </w:rPr>
        <w:t>+2CO</w:t>
      </w:r>
      <w:r w:rsidRPr="000937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9375C">
        <w:rPr>
          <w:rFonts w:asciiTheme="majorBidi" w:hAnsiTheme="majorBidi" w:cstheme="majorBidi"/>
          <w:sz w:val="28"/>
          <w:szCs w:val="28"/>
        </w:rPr>
        <w:t xml:space="preserve"> </w:t>
      </w:r>
    </w:p>
    <w:p w:rsidR="00F1538C" w:rsidRPr="0009375C" w:rsidRDefault="00F1538C" w:rsidP="0009375C">
      <w:pPr>
        <w:bidi w:val="0"/>
        <w:ind w:left="-425" w:hanging="10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sz w:val="28"/>
          <w:szCs w:val="28"/>
        </w:rPr>
        <w:t>3</w:t>
      </w:r>
      <w:r w:rsidR="0009375C">
        <w:rPr>
          <w:rFonts w:asciiTheme="majorBidi" w:hAnsiTheme="majorBidi" w:cstheme="majorBidi"/>
          <w:sz w:val="28"/>
          <w:szCs w:val="28"/>
        </w:rPr>
        <w:t xml:space="preserve"> - </w:t>
      </w:r>
      <w:r w:rsidRPr="0009375C">
        <w:rPr>
          <w:rFonts w:asciiTheme="majorBidi" w:hAnsiTheme="majorBidi" w:cstheme="majorBidi"/>
          <w:sz w:val="28"/>
          <w:szCs w:val="28"/>
        </w:rPr>
        <w:t>Ca+2H</w:t>
      </w:r>
      <w:r w:rsidRPr="0009375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9375C">
        <w:rPr>
          <w:rFonts w:asciiTheme="majorBidi" w:hAnsiTheme="majorBidi" w:cstheme="majorBidi"/>
          <w:sz w:val="28"/>
          <w:szCs w:val="28"/>
        </w:rPr>
        <w:t xml:space="preserve">O </w:t>
      </w:r>
    </w:p>
    <w:p w:rsidR="00F1538C" w:rsidRPr="0009375C" w:rsidRDefault="00F1538C" w:rsidP="0009375C">
      <w:pPr>
        <w:ind w:left="-425" w:hanging="10"/>
        <w:rPr>
          <w:rFonts w:asciiTheme="majorBidi" w:hAnsiTheme="majorBidi" w:cstheme="majorBidi"/>
          <w:sz w:val="28"/>
          <w:szCs w:val="28"/>
        </w:rPr>
      </w:pPr>
      <w:r w:rsidRPr="0009375C">
        <w:rPr>
          <w:rFonts w:asciiTheme="majorBidi" w:hAnsiTheme="majorBidi" w:cstheme="majorBidi"/>
          <w:bCs/>
          <w:sz w:val="28"/>
          <w:szCs w:val="28"/>
        </w:rPr>
        <w:t>3</w:t>
      </w:r>
      <w:r w:rsidRPr="0009375C">
        <w:rPr>
          <w:rFonts w:asciiTheme="majorBidi" w:hAnsiTheme="majorBidi" w:cstheme="majorBidi"/>
          <w:bCs/>
          <w:sz w:val="28"/>
          <w:szCs w:val="28"/>
          <w:rtl/>
        </w:rPr>
        <w:t xml:space="preserve">علامات </w:t>
      </w:r>
    </w:p>
    <w:p w:rsidR="00F1538C" w:rsidRDefault="00F1538C" w:rsidP="00F1538C">
      <w:pPr>
        <w:bidi w:val="0"/>
        <w:spacing w:after="104"/>
        <w:ind w:left="-425" w:hanging="10"/>
      </w:pPr>
      <w:r>
        <w:t xml:space="preserve"> ==========================================================================</w:t>
      </w:r>
    </w:p>
    <w:p w:rsidR="00F1538C" w:rsidRDefault="00F1538C" w:rsidP="00F1538C">
      <w:pPr>
        <w:bidi w:val="0"/>
        <w:spacing w:after="94"/>
        <w:ind w:left="-425" w:right="467"/>
      </w:pPr>
      <w:r>
        <w:rPr>
          <w:sz w:val="20"/>
        </w:rPr>
        <w:t xml:space="preserve"> </w:t>
      </w:r>
    </w:p>
    <w:p w:rsidR="00F1538C" w:rsidRDefault="00F1538C" w:rsidP="00F1538C">
      <w:pPr>
        <w:bidi w:val="0"/>
        <w:ind w:left="-425" w:right="1187"/>
      </w:pPr>
      <w:r>
        <w:rPr>
          <w:sz w:val="20"/>
        </w:rPr>
        <w:t xml:space="preserve"> </w:t>
      </w:r>
    </w:p>
    <w:p w:rsidR="00F1538C" w:rsidRDefault="00F1538C" w:rsidP="00F1538C">
      <w:pPr>
        <w:pStyle w:val="a3"/>
        <w:ind w:left="-425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C2480" w:rsidRPr="00123EFD" w:rsidRDefault="004C2480" w:rsidP="00F1538C">
      <w:pPr>
        <w:pStyle w:val="a3"/>
        <w:ind w:left="-425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إعداد الأستاذ : محمود رداد / ذ . صيدا . ث</w:t>
      </w:r>
    </w:p>
    <w:sectPr w:rsidR="004C2480" w:rsidRPr="00123EFD" w:rsidSect="0009375C">
      <w:pgSz w:w="11906" w:h="16838"/>
      <w:pgMar w:top="426" w:right="991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BDA"/>
    <w:multiLevelType w:val="hybridMultilevel"/>
    <w:tmpl w:val="7D9EB320"/>
    <w:lvl w:ilvl="0" w:tplc="D1647B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0005"/>
    <w:multiLevelType w:val="hybridMultilevel"/>
    <w:tmpl w:val="3B92CACC"/>
    <w:lvl w:ilvl="0" w:tplc="D2023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0843"/>
    <w:multiLevelType w:val="hybridMultilevel"/>
    <w:tmpl w:val="56DE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24013"/>
    <w:multiLevelType w:val="hybridMultilevel"/>
    <w:tmpl w:val="3E8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F790E"/>
    <w:rsid w:val="0006313C"/>
    <w:rsid w:val="0009375C"/>
    <w:rsid w:val="000C1489"/>
    <w:rsid w:val="000D0E03"/>
    <w:rsid w:val="000F4E35"/>
    <w:rsid w:val="00104EE7"/>
    <w:rsid w:val="00123EFD"/>
    <w:rsid w:val="00133FFC"/>
    <w:rsid w:val="0025218A"/>
    <w:rsid w:val="002C2299"/>
    <w:rsid w:val="002C3AD3"/>
    <w:rsid w:val="002D16C7"/>
    <w:rsid w:val="002E070F"/>
    <w:rsid w:val="003A2A66"/>
    <w:rsid w:val="003D02FC"/>
    <w:rsid w:val="00402831"/>
    <w:rsid w:val="00435E1A"/>
    <w:rsid w:val="00470C7B"/>
    <w:rsid w:val="0047607C"/>
    <w:rsid w:val="00497978"/>
    <w:rsid w:val="004C2480"/>
    <w:rsid w:val="005D06B1"/>
    <w:rsid w:val="00615BAF"/>
    <w:rsid w:val="006F4AD5"/>
    <w:rsid w:val="00705A69"/>
    <w:rsid w:val="00772787"/>
    <w:rsid w:val="008415E2"/>
    <w:rsid w:val="00893E5D"/>
    <w:rsid w:val="008A5B14"/>
    <w:rsid w:val="008B2B9F"/>
    <w:rsid w:val="008F1C48"/>
    <w:rsid w:val="00921CB4"/>
    <w:rsid w:val="009C0DCD"/>
    <w:rsid w:val="009C53A0"/>
    <w:rsid w:val="009E5298"/>
    <w:rsid w:val="00A40319"/>
    <w:rsid w:val="00A83916"/>
    <w:rsid w:val="00B143F5"/>
    <w:rsid w:val="00B22CEE"/>
    <w:rsid w:val="00C37C45"/>
    <w:rsid w:val="00C727CD"/>
    <w:rsid w:val="00C900C2"/>
    <w:rsid w:val="00D44E7C"/>
    <w:rsid w:val="00DD5A9F"/>
    <w:rsid w:val="00EC0E00"/>
    <w:rsid w:val="00EF3647"/>
    <w:rsid w:val="00F1538C"/>
    <w:rsid w:val="00F16AB9"/>
    <w:rsid w:val="00F51C1F"/>
    <w:rsid w:val="00F63FEA"/>
    <w:rsid w:val="00F6554A"/>
    <w:rsid w:val="00FF5318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5:docId w15:val="{64D02360-DEB5-456A-9EE3-3BB01369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F79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F7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F790E"/>
    <w:pPr>
      <w:bidi/>
      <w:spacing w:after="0" w:line="240" w:lineRule="auto"/>
    </w:pPr>
  </w:style>
  <w:style w:type="table" w:styleId="a4">
    <w:name w:val="Table Grid"/>
    <w:basedOn w:val="a1"/>
    <w:uiPriority w:val="59"/>
    <w:rsid w:val="00B22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4031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4031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0"/>
    <w:rsid w:val="00DD5A9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DD5A9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F1538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unhideWhenUsed/>
    <w:rsid w:val="00133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-ixzrZasQHvMq9jqwGnfEbJ-cnY_3ON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axLr1X8HgoqPuT9xCESK2_cNA4HQJ8Ol/view?usp=shar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AeEqUiGwbGymY2_SXjNd-6AHLAyDkRCO/view?usp=sh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70F7-B57A-40E1-A5B1-2459CCA8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محمود رداد</dc:creator>
  <cp:lastModifiedBy>إياس</cp:lastModifiedBy>
  <cp:revision>6</cp:revision>
  <cp:lastPrinted>2018-09-15T09:26:00Z</cp:lastPrinted>
  <dcterms:created xsi:type="dcterms:W3CDTF">2018-09-15T09:25:00Z</dcterms:created>
  <dcterms:modified xsi:type="dcterms:W3CDTF">2018-09-15T11:47:00Z</dcterms:modified>
</cp:coreProperties>
</file>