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A7" w:rsidRDefault="00F456A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(المطالعة/ الوحدة الثانية  --- فلسطين قلب الأمة )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16\9---22\9\2018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1"/>
        <w:gridCol w:w="1418"/>
        <w:gridCol w:w="6199"/>
        <w:gridCol w:w="1298"/>
      </w:tblGrid>
      <w:tr w:rsidR="00F456A7">
        <w:trPr>
          <w:jc w:val="center"/>
        </w:trPr>
        <w:tc>
          <w:tcPr>
            <w:tcW w:w="1391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عنوان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الحصص</w:t>
            </w:r>
          </w:p>
        </w:tc>
      </w:tr>
      <w:tr w:rsidR="00F456A7">
        <w:trPr>
          <w:jc w:val="center"/>
        </w:trPr>
        <w:tc>
          <w:tcPr>
            <w:tcW w:w="1391" w:type="dxa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</w:p>
        </w:tc>
        <w:tc>
          <w:tcPr>
            <w:tcW w:w="6199" w:type="dxa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فلسطين قلب الأمة</w:t>
            </w:r>
          </w:p>
        </w:tc>
        <w:tc>
          <w:tcPr>
            <w:tcW w:w="1298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8حصص</w:t>
            </w:r>
          </w:p>
        </w:tc>
      </w:tr>
    </w:tbl>
    <w:p w:rsidR="00F456A7" w:rsidRDefault="00F456A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F456A7">
        <w:trPr>
          <w:jc w:val="center"/>
        </w:trPr>
        <w:tc>
          <w:tcPr>
            <w:tcW w:w="10448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الفكرة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الكبرى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للوحدة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F456A7">
        <w:trPr>
          <w:trHeight w:val="376"/>
          <w:jc w:val="center"/>
        </w:trPr>
        <w:tc>
          <w:tcPr>
            <w:tcW w:w="10448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مكانة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فلسطين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الروحية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والجغرافية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أمام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العربية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والإسلامية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والخطر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تتعرض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تهويد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والتمسك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بالعودة</w:t>
            </w:r>
          </w:p>
        </w:tc>
      </w:tr>
    </w:tbl>
    <w:p w:rsidR="00F456A7" w:rsidRDefault="00F456A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F456A7">
        <w:trPr>
          <w:jc w:val="center"/>
        </w:trPr>
        <w:tc>
          <w:tcPr>
            <w:tcW w:w="10448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المخرجات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F456A7">
        <w:trPr>
          <w:trHeight w:val="1169"/>
          <w:jc w:val="center"/>
        </w:trPr>
        <w:tc>
          <w:tcPr>
            <w:tcW w:w="10448" w:type="dxa"/>
          </w:tcPr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" 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شارع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غزة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معبرة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تعريف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استخراج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تحليل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قصيدة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يافا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يصنف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الأسماء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نكرة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وإلى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.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يستنتج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قاعدة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الهمزة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المتوسطة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واو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بخط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النسخ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ومرة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أخرى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بخط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الرقعة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يعيد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ليشكل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مترابطة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F456A7" w:rsidRDefault="00F456A7">
      <w:pPr>
        <w:tabs>
          <w:tab w:val="left" w:pos="1243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3429"/>
        <w:gridCol w:w="3223"/>
      </w:tblGrid>
      <w:tr w:rsidR="00F456A7">
        <w:trPr>
          <w:trHeight w:val="241"/>
          <w:jc w:val="center"/>
        </w:trPr>
        <w:tc>
          <w:tcPr>
            <w:tcW w:w="3800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shd w:val="clear" w:color="auto" w:fill="BFBFBF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القيم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والاتجاهات</w:t>
            </w:r>
          </w:p>
        </w:tc>
      </w:tr>
      <w:tr w:rsidR="00F456A7">
        <w:trPr>
          <w:trHeight w:val="43"/>
          <w:jc w:val="center"/>
        </w:trPr>
        <w:tc>
          <w:tcPr>
            <w:tcW w:w="3800" w:type="dxa"/>
          </w:tcPr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استخراج أفكار الدرس "شارع من غزة"</w:t>
            </w:r>
          </w:p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معرفة أفكار القصيدة </w:t>
            </w:r>
          </w:p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تحديد نوع النص من حيث الفنون النثرية </w:t>
            </w:r>
          </w:p>
          <w:p w:rsidR="00F456A7" w:rsidRDefault="00F456A7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تحديد نوع الاسم "نكرة أو معرفة .</w:t>
            </w:r>
          </w:p>
          <w:p w:rsidR="00F456A7" w:rsidRDefault="00F456A7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بيان سبب كتابة الهمزة المتوسطة على واو </w:t>
            </w:r>
          </w:p>
          <w:p w:rsidR="00F456A7" w:rsidRDefault="00F456A7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يعيد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ليشكل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مترابطة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معنى</w:t>
            </w:r>
          </w:p>
        </w:tc>
        <w:tc>
          <w:tcPr>
            <w:tcW w:w="3429" w:type="dxa"/>
          </w:tcPr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</w:p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التمييز بين الاسم النكرة والاسم المعرفة </w:t>
            </w:r>
          </w:p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مهارة الربط </w:t>
            </w:r>
          </w:p>
        </w:tc>
        <w:tc>
          <w:tcPr>
            <w:tcW w:w="3223" w:type="dxa"/>
          </w:tcPr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غرس الانتماء الوطني </w:t>
            </w:r>
          </w:p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الاقتداء بالنماذج المشرقة من الشخصيات القومية  </w:t>
            </w:r>
          </w:p>
          <w:p w:rsidR="00F456A7" w:rsidRDefault="00F456A7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ارتباط الفلسطيني بأخوته العرب </w:t>
            </w:r>
          </w:p>
          <w:p w:rsidR="00F456A7" w:rsidRDefault="00F456A7">
            <w:pPr>
              <w:spacing w:after="0" w:line="240" w:lineRule="auto"/>
              <w:ind w:left="165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F456A7" w:rsidRDefault="00F456A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  <w:gridCol w:w="3219"/>
      </w:tblGrid>
      <w:tr w:rsidR="00F456A7">
        <w:trPr>
          <w:trHeight w:val="335"/>
          <w:jc w:val="center"/>
        </w:trPr>
        <w:tc>
          <w:tcPr>
            <w:tcW w:w="7087" w:type="dxa"/>
            <w:shd w:val="clear" w:color="auto" w:fill="BFBFBF"/>
          </w:tcPr>
          <w:p w:rsidR="00F456A7" w:rsidRDefault="00F456A7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المهام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3219" w:type="dxa"/>
            <w:shd w:val="clear" w:color="auto" w:fill="BFBFBF"/>
          </w:tcPr>
          <w:p w:rsidR="00F456A7" w:rsidRDefault="00F456A7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أداة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</w:tr>
      <w:tr w:rsidR="00F456A7">
        <w:trPr>
          <w:trHeight w:val="788"/>
          <w:jc w:val="center"/>
        </w:trPr>
        <w:tc>
          <w:tcPr>
            <w:tcW w:w="7087" w:type="dxa"/>
          </w:tcPr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معرفة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فلسطين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قلب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""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استخراج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الجزئية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الاستدلال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النكرة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والاسم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المعرفة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سياقات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جديدة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توظيف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قاعدة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الهمزة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المتوسطة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واو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سياقات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جديدة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يعيد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ليشكل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مترابطة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معنى</w:t>
            </w:r>
          </w:p>
        </w:tc>
        <w:tc>
          <w:tcPr>
            <w:tcW w:w="3219" w:type="dxa"/>
          </w:tcPr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ملاحظة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أداء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456A7" w:rsidRDefault="00F456A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إضافية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عمل</w:t>
            </w:r>
          </w:p>
          <w:p w:rsidR="00F456A7" w:rsidRDefault="00F456A7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متابعة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الحثيثة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وتعزيزهم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يومي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F456A7" w:rsidRDefault="00F456A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2"/>
        <w:gridCol w:w="2393"/>
        <w:gridCol w:w="5011"/>
        <w:gridCol w:w="1483"/>
      </w:tblGrid>
      <w:tr w:rsidR="00F456A7">
        <w:trPr>
          <w:jc w:val="center"/>
        </w:trPr>
        <w:tc>
          <w:tcPr>
            <w:tcW w:w="1390" w:type="dxa"/>
            <w:shd w:val="clear" w:color="auto" w:fill="BFBFBF"/>
            <w:vAlign w:val="center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رقم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وعنوانه</w:t>
            </w:r>
          </w:p>
        </w:tc>
        <w:tc>
          <w:tcPr>
            <w:tcW w:w="2402" w:type="dxa"/>
            <w:shd w:val="clear" w:color="auto" w:fill="BFBFBF"/>
            <w:vAlign w:val="center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</w:p>
        </w:tc>
        <w:tc>
          <w:tcPr>
            <w:tcW w:w="5031" w:type="dxa"/>
            <w:shd w:val="clear" w:color="auto" w:fill="BFBFBF"/>
            <w:vAlign w:val="center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المتعلّم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486" w:type="dxa"/>
            <w:shd w:val="clear" w:color="auto" w:fill="BFBFBF"/>
            <w:vAlign w:val="center"/>
          </w:tcPr>
          <w:p w:rsidR="00F456A7" w:rsidRDefault="00F456A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456A7">
        <w:trPr>
          <w:trHeight w:val="1485"/>
          <w:jc w:val="center"/>
        </w:trPr>
        <w:tc>
          <w:tcPr>
            <w:tcW w:w="1390" w:type="dxa"/>
          </w:tcPr>
          <w:p w:rsidR="00F456A7" w:rsidRDefault="00F456A7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المطالعة: </w:t>
            </w:r>
          </w:p>
          <w:p w:rsidR="00F456A7" w:rsidRDefault="00F456A7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فلسطين قلب الأمة</w:t>
            </w:r>
          </w:p>
          <w:p w:rsidR="00F456A7" w:rsidRDefault="00F456A7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(3حصص).</w:t>
            </w: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</w:tcPr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*قراءة النص بشكل سليم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*استخراج أفكار المقالة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اعرّف الطلبة بجو النص المقالة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1-الفكرة العامة 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وعمل تقرير عن القدس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6" w:type="dxa"/>
          </w:tcPr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السليم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إثرائية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F456A7">
        <w:trPr>
          <w:trHeight w:val="1485"/>
          <w:jc w:val="center"/>
        </w:trPr>
        <w:tc>
          <w:tcPr>
            <w:tcW w:w="1390" w:type="dxa"/>
          </w:tcPr>
          <w:p w:rsidR="00F456A7" w:rsidRDefault="00F456A7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القواعد: الاسم النكرة والمعرفة </w:t>
            </w:r>
          </w:p>
          <w:p w:rsidR="00F456A7" w:rsidRDefault="00F456A7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(حصتان )</w:t>
            </w: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</w:tcPr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تحديد نوع الجمل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تحديد نوع الكلمة اسم أو فعل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 تحديد نوع الاسم من حيث الدلالة معرفة أو نكرة 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*تحديد نوع الضمير متصل أو منفصل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:تغذية راجعة للدرس السابق  واستدعاء خبرات الطلبة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ا</w:t>
            </w: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لقياس مدى تحقق الأهداف بالتطبيق من الطلبة، ثم توزيع ورقة العمل  وحلّها فردياً مع الطلبة </w:t>
            </w:r>
          </w:p>
        </w:tc>
        <w:tc>
          <w:tcPr>
            <w:tcW w:w="1486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- ورقة عمل (1) الاسم المعرفة والنكرة </w:t>
            </w: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F456A7">
        <w:trPr>
          <w:trHeight w:val="3744"/>
          <w:jc w:val="center"/>
        </w:trPr>
        <w:tc>
          <w:tcPr>
            <w:tcW w:w="1390" w:type="dxa"/>
          </w:tcPr>
          <w:p w:rsidR="00F456A7" w:rsidRDefault="00F456A7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الإملاء الهمزة المتوسطة على واو (حصة واحدة) </w:t>
            </w: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</w:tcPr>
          <w:p w:rsidR="00F456A7" w:rsidRDefault="00F456A7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lastRenderedPageBreak/>
              <w:t xml:space="preserve">*استنتاج قاعدة كتابة الهمزة المتوسطة على واو </w:t>
            </w:r>
          </w:p>
          <w:p w:rsidR="00F456A7" w:rsidRDefault="00F456A7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031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يستثير المعلم خبرات الطلبة حول أنواع الهمزة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عرض مجموعة من الكلمات التي تحتوي على همزة متوسطة على واو. يستنتج الطالب قاعدة كتابة الهمزة المتوسطة على واو ومن ثم التطبيق الفردي على دفاتر الطلبة لبعض أسئلة الكتاب.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توزيع ورقة عمل (2) ومتابعة حلها وتقديم التغذية الراجعة.</w:t>
            </w:r>
          </w:p>
        </w:tc>
        <w:tc>
          <w:tcPr>
            <w:tcW w:w="1486" w:type="dxa"/>
          </w:tcPr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- حل تدريب الكتاب.</w:t>
            </w:r>
          </w:p>
          <w:p w:rsidR="00F456A7" w:rsidRDefault="00F456A7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_ ورقة عمل (2) الهمزة المتوسطة على واو</w:t>
            </w:r>
          </w:p>
        </w:tc>
      </w:tr>
      <w:tr w:rsidR="00F456A7">
        <w:trPr>
          <w:trHeight w:val="3744"/>
          <w:jc w:val="center"/>
        </w:trPr>
        <w:tc>
          <w:tcPr>
            <w:tcW w:w="1390" w:type="dxa"/>
          </w:tcPr>
          <w:p w:rsidR="00F456A7" w:rsidRDefault="00F456A7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الخط</w:t>
            </w:r>
          </w:p>
          <w:p w:rsidR="00F456A7" w:rsidRDefault="00F456A7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2" w:type="dxa"/>
          </w:tcPr>
          <w:p w:rsidR="00F456A7" w:rsidRDefault="00F456A7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كتابة العبارة مرة بخط النسخ ومرة أخرى بخط الرقعة </w:t>
            </w:r>
          </w:p>
        </w:tc>
        <w:tc>
          <w:tcPr>
            <w:tcW w:w="5031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كتابة العبارة مرة بخط النسخ ومرة أخرى بخط الرقعة</w:t>
            </w:r>
          </w:p>
        </w:tc>
        <w:tc>
          <w:tcPr>
            <w:tcW w:w="1486" w:type="dxa"/>
          </w:tcPr>
          <w:p w:rsidR="00F456A7" w:rsidRDefault="00F456A7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متابعة كتابة الطلبة </w:t>
            </w:r>
          </w:p>
        </w:tc>
      </w:tr>
      <w:tr w:rsidR="00F456A7">
        <w:trPr>
          <w:trHeight w:val="626"/>
          <w:jc w:val="center"/>
        </w:trPr>
        <w:tc>
          <w:tcPr>
            <w:tcW w:w="1390" w:type="dxa"/>
          </w:tcPr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5-التعبير </w:t>
            </w: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6A7" w:rsidRDefault="00F456A7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402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1-القدرة على الربط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2-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يعيد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ليشكل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مترابطة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معنى</w:t>
            </w:r>
          </w:p>
        </w:tc>
        <w:tc>
          <w:tcPr>
            <w:tcW w:w="5031" w:type="dxa"/>
          </w:tcPr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قراءة الفقرة والمطلوب من السؤال   </w:t>
            </w:r>
          </w:p>
          <w:p w:rsidR="00F456A7" w:rsidRDefault="00F456A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يعيد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ليشكل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مترابطة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معنى</w:t>
            </w:r>
          </w:p>
        </w:tc>
        <w:tc>
          <w:tcPr>
            <w:tcW w:w="1486" w:type="dxa"/>
          </w:tcPr>
          <w:p w:rsidR="00F456A7" w:rsidRDefault="00F456A7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F456A7" w:rsidRDefault="00F456A7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F456A7" w:rsidRDefault="00F456A7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F456A7" w:rsidRDefault="00F456A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F456A7" w:rsidRDefault="00F456A7">
      <w:pPr>
        <w:ind w:left="-1192"/>
      </w:pPr>
    </w:p>
    <w:sectPr w:rsidR="00F456A7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7C6" w:rsidRDefault="00F937C6">
      <w:pPr>
        <w:spacing w:after="0" w:line="240" w:lineRule="auto"/>
      </w:pPr>
      <w:r>
        <w:separator/>
      </w:r>
    </w:p>
  </w:endnote>
  <w:endnote w:type="continuationSeparator" w:id="1">
    <w:p w:rsidR="00F937C6" w:rsidRDefault="00F9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7C6" w:rsidRDefault="00F937C6">
      <w:pPr>
        <w:spacing w:after="0" w:line="240" w:lineRule="auto"/>
      </w:pPr>
      <w:r>
        <w:separator/>
      </w:r>
    </w:p>
  </w:footnote>
  <w:footnote w:type="continuationSeparator" w:id="1">
    <w:p w:rsidR="00F937C6" w:rsidRDefault="00F9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6A7"/>
    <w:rsid w:val="005B1A2C"/>
    <w:rsid w:val="00772F8A"/>
    <w:rsid w:val="00D8712A"/>
    <w:rsid w:val="00F456A7"/>
    <w:rsid w:val="00F9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2C"/>
    <w:pPr>
      <w:bidi/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1A2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rsid w:val="005B1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locked/>
    <w:rsid w:val="005B1A2C"/>
    <w:rPr>
      <w:rFonts w:eastAsia="Times New Roman" w:cs="Times New Roman"/>
    </w:rPr>
  </w:style>
  <w:style w:type="paragraph" w:styleId="a5">
    <w:name w:val="footer"/>
    <w:basedOn w:val="a"/>
    <w:link w:val="Char0"/>
    <w:uiPriority w:val="99"/>
    <w:semiHidden/>
    <w:rsid w:val="005B1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locked/>
    <w:rsid w:val="005B1A2C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3055</Characters>
  <Application>Microsoft Office Word</Application>
  <DocSecurity>0</DocSecurity>
  <Lines>25</Lines>
  <Paragraphs>7</Paragraphs>
  <ScaleCrop>false</ScaleCrop>
  <Company>Ahmed-Under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(المطالعة/ الوحدة الثانية  --- فلسطين قلب الأمة )  16\9---22\9\2018</dc:title>
  <dc:creator>easy</dc:creator>
  <cp:lastModifiedBy>EBDA3</cp:lastModifiedBy>
  <cp:revision>2</cp:revision>
  <cp:lastPrinted>2018-09-07T04:48:00Z</cp:lastPrinted>
  <dcterms:created xsi:type="dcterms:W3CDTF">2018-09-17T15:33:00Z</dcterms:created>
  <dcterms:modified xsi:type="dcterms:W3CDTF">2018-09-17T15:33:00Z</dcterms:modified>
</cp:coreProperties>
</file>