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09" w:rsidRPr="00BD5223" w:rsidRDefault="00D56309" w:rsidP="00BD522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BD5223">
        <w:rPr>
          <w:rFonts w:asciiTheme="minorBidi" w:hAnsiTheme="minorBidi" w:cstheme="minorBidi"/>
          <w:b/>
          <w:bCs/>
          <w:sz w:val="32"/>
          <w:szCs w:val="32"/>
          <w:rtl/>
        </w:rPr>
        <w:t>بسم الله الرحمن الرحيم</w:t>
      </w:r>
    </w:p>
    <w:p w:rsidR="00D56309" w:rsidRDefault="00D56309" w:rsidP="00BD5223">
      <w:pPr>
        <w:tabs>
          <w:tab w:val="left" w:pos="4613"/>
        </w:tabs>
        <w:ind w:right="-1260"/>
        <w:rPr>
          <w:rFonts w:cs="Simplified Arabic"/>
          <w:b/>
          <w:bCs/>
          <w:sz w:val="2"/>
          <w:szCs w:val="2"/>
        </w:rPr>
      </w:pPr>
    </w:p>
    <w:p w:rsidR="00101B89" w:rsidRDefault="00D56309" w:rsidP="00101B89">
      <w:pPr>
        <w:ind w:left="-720" w:right="-1260"/>
        <w:rPr>
          <w:rFonts w:cs="Simplified Arabic"/>
          <w:b/>
          <w:bCs/>
        </w:rPr>
      </w:pPr>
      <w:r>
        <w:rPr>
          <w:rFonts w:cs="Simplified Arabic"/>
          <w:b/>
          <w:bCs/>
          <w:sz w:val="20"/>
          <w:szCs w:val="20"/>
          <w:rtl/>
        </w:rPr>
        <w:t xml:space="preserve">  </w:t>
      </w:r>
    </w:p>
    <w:tbl>
      <w:tblPr>
        <w:tblStyle w:val="a3"/>
        <w:bidiVisual/>
        <w:tblW w:w="516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ook w:val="04A0"/>
      </w:tblPr>
      <w:tblGrid>
        <w:gridCol w:w="1171"/>
        <w:gridCol w:w="2496"/>
        <w:gridCol w:w="413"/>
        <w:gridCol w:w="1003"/>
        <w:gridCol w:w="985"/>
        <w:gridCol w:w="714"/>
        <w:gridCol w:w="362"/>
        <w:gridCol w:w="1861"/>
        <w:gridCol w:w="1166"/>
      </w:tblGrid>
      <w:tr w:rsidR="00101B89" w:rsidRPr="001B3BD5" w:rsidTr="00BD5223">
        <w:trPr>
          <w:trHeight w:val="680"/>
          <w:jc w:val="center"/>
        </w:trPr>
        <w:tc>
          <w:tcPr>
            <w:tcW w:w="18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01B89" w:rsidRPr="00BD5223" w:rsidRDefault="00101B89" w:rsidP="001B3BD5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D522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دولة فلسطين</w:t>
            </w:r>
          </w:p>
          <w:p w:rsidR="00101B89" w:rsidRPr="00BD5223" w:rsidRDefault="00101B89" w:rsidP="001B3BD5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D522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مديرية التربية والتعليم/ طولكرم</w:t>
            </w:r>
          </w:p>
          <w:p w:rsidR="00101B89" w:rsidRPr="00BD5223" w:rsidRDefault="00101B89" w:rsidP="001B3BD5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BD522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مدرسة : انشراح الددو الأساسية المختلطة</w:t>
            </w:r>
          </w:p>
        </w:tc>
        <w:tc>
          <w:tcPr>
            <w:tcW w:w="1531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1B89" w:rsidRPr="00BD5223" w:rsidRDefault="00101B89" w:rsidP="001B3BD5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4" w:history="1">
              <w:r w:rsidRPr="00BD5223">
                <w:rPr>
                  <w:rFonts w:asciiTheme="minorBidi" w:hAnsiTheme="minorBidi" w:cstheme="minorBidi"/>
                  <w:color w:val="000000" w:themeColor="text1"/>
                  <w:sz w:val="24"/>
                  <w:szCs w:val="24"/>
                </w:rPr>
                <w:object w:dxaOrig="795" w:dyaOrig="9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5.5pt;height:31.5pt;mso-position-vertical:absolute" o:ole="" o:allowoverlap="f">
                    <v:imagedata r:id="rId5" o:title=""/>
                  </v:shape>
                  <o:OLEObject Type="Embed" ProgID="Word.Picture.8" ShapeID="_x0000_i1025" DrawAspect="Content" ObjectID="_1667310866" r:id="rId6"/>
                </w:object>
              </w:r>
            </w:hyperlink>
          </w:p>
          <w:p w:rsidR="00101B89" w:rsidRPr="00BD5223" w:rsidRDefault="00101B89" w:rsidP="00BD5223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JO"/>
              </w:rPr>
            </w:pPr>
            <w:hyperlink r:id="rId7" w:history="1">
              <w:r w:rsidRPr="00BD5223">
                <w:rPr>
                  <w:rStyle w:val="Hyperlink"/>
                  <w:rFonts w:asciiTheme="minorBidi" w:hAnsiTheme="minorBidi" w:cstheme="minorBidi"/>
                  <w:color w:val="000000" w:themeColor="text1"/>
                  <w:sz w:val="24"/>
                  <w:szCs w:val="24"/>
                  <w:rtl/>
                  <w:lang w:bidi="ar-JO"/>
                </w:rPr>
                <w:t>خطة (الربع الثاني)</w:t>
              </w:r>
              <w:r w:rsidRPr="00BD5223">
                <w:rPr>
                  <w:rStyle w:val="Hyperlink"/>
                  <w:rFonts w:asciiTheme="minorBidi" w:hAnsiTheme="minorBidi" w:cstheme="minorBidi"/>
                  <w:color w:val="000000" w:themeColor="text1"/>
                  <w:sz w:val="24"/>
                  <w:szCs w:val="24"/>
                  <w:rtl/>
                </w:rPr>
                <w:t>2020-2021م</w:t>
              </w:r>
            </w:hyperlink>
          </w:p>
        </w:tc>
        <w:tc>
          <w:tcPr>
            <w:tcW w:w="16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1B89" w:rsidRPr="00BD5223" w:rsidRDefault="00101B89" w:rsidP="001B3BD5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8" w:history="1">
              <w:r w:rsidRPr="00BD5223">
                <w:rPr>
                  <w:rStyle w:val="Hyperlink"/>
                  <w:rFonts w:asciiTheme="minorBidi" w:hAnsiTheme="minorBidi" w:cstheme="minorBidi"/>
                  <w:color w:val="000000" w:themeColor="text1"/>
                  <w:sz w:val="24"/>
                  <w:szCs w:val="24"/>
                  <w:rtl/>
                </w:rPr>
                <w:t xml:space="preserve">الصف: </w:t>
              </w:r>
              <w:r w:rsidRPr="00BD5223">
                <w:rPr>
                  <w:rStyle w:val="Hyperlink"/>
                  <w:rFonts w:asciiTheme="minorBidi" w:hAnsiTheme="minorBidi" w:cstheme="minorBidi"/>
                  <w:color w:val="000000" w:themeColor="text1"/>
                  <w:sz w:val="24"/>
                  <w:szCs w:val="24"/>
                  <w:rtl/>
                </w:rPr>
                <w:t>التاسع</w:t>
              </w:r>
              <w:r w:rsidRPr="00BD5223">
                <w:rPr>
                  <w:rStyle w:val="Hyperlink"/>
                  <w:rFonts w:asciiTheme="minorBidi" w:hAnsiTheme="minorBidi" w:cstheme="minorBidi"/>
                  <w:color w:val="000000" w:themeColor="text1"/>
                  <w:sz w:val="24"/>
                  <w:szCs w:val="24"/>
                  <w:rtl/>
                </w:rPr>
                <w:t xml:space="preserve"> الأساسي</w:t>
              </w:r>
            </w:hyperlink>
          </w:p>
          <w:p w:rsidR="00101B89" w:rsidRPr="00BD5223" w:rsidRDefault="00101B89" w:rsidP="001B3BD5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hyperlink r:id="rId9" w:history="1">
              <w:r w:rsidRPr="00BD5223">
                <w:rPr>
                  <w:rStyle w:val="Hyperlink"/>
                  <w:rFonts w:asciiTheme="minorBidi" w:hAnsiTheme="minorBidi" w:cstheme="minorBidi"/>
                  <w:color w:val="000000" w:themeColor="text1"/>
                  <w:sz w:val="24"/>
                  <w:szCs w:val="24"/>
                  <w:rtl/>
                </w:rPr>
                <w:t>المبحث: التربية الإسلامية + تلاوة</w:t>
              </w:r>
            </w:hyperlink>
          </w:p>
          <w:p w:rsidR="00BD5223" w:rsidRPr="00BD5223" w:rsidRDefault="00101B89" w:rsidP="00BD5223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JO"/>
              </w:rPr>
            </w:pPr>
            <w:r w:rsidRPr="00BD522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معلمة المبحث :  امة الرحيم بدران</w:t>
            </w:r>
          </w:p>
        </w:tc>
      </w:tr>
      <w:tr w:rsidR="00101B89" w:rsidRPr="001B3BD5" w:rsidTr="008A346D">
        <w:trPr>
          <w:trHeight w:val="680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B89" w:rsidRPr="001B3BD5" w:rsidRDefault="00BD5223" w:rsidP="001B3BD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الفتــرة الثـانيـة</w:t>
            </w:r>
          </w:p>
        </w:tc>
      </w:tr>
      <w:tr w:rsidR="005B798E" w:rsidRPr="001B3BD5" w:rsidTr="001B3BD5">
        <w:trPr>
          <w:trHeight w:val="680"/>
          <w:jc w:val="center"/>
        </w:trPr>
        <w:tc>
          <w:tcPr>
            <w:tcW w:w="2006" w:type="pct"/>
            <w:gridSpan w:val="3"/>
            <w:tcBorders>
              <w:top w:val="double" w:sz="4" w:space="0" w:color="auto"/>
              <w:bottom w:val="nil"/>
            </w:tcBorders>
            <w:shd w:val="clear" w:color="auto" w:fill="EAF1DD" w:themeFill="accent3" w:themeFillTint="33"/>
            <w:vAlign w:val="center"/>
            <w:hideMark/>
          </w:tcPr>
          <w:p w:rsidR="005B798E" w:rsidRPr="001B3BD5" w:rsidRDefault="005B798E" w:rsidP="001B3BD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الـوحــدة   /    الـدرس</w:t>
            </w:r>
          </w:p>
        </w:tc>
        <w:tc>
          <w:tcPr>
            <w:tcW w:w="493" w:type="pct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798E" w:rsidRPr="001B3BD5" w:rsidRDefault="005B798E" w:rsidP="001B3BD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484" w:type="pct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798E" w:rsidRPr="001B3BD5" w:rsidRDefault="005B798E" w:rsidP="001B3BD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الشهر</w:t>
            </w:r>
          </w:p>
        </w:tc>
        <w:tc>
          <w:tcPr>
            <w:tcW w:w="529" w:type="pct"/>
            <w:gridSpan w:val="2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798E" w:rsidRPr="001B3BD5" w:rsidRDefault="005B798E" w:rsidP="001B3BD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الأسبوع</w:t>
            </w:r>
          </w:p>
        </w:tc>
        <w:tc>
          <w:tcPr>
            <w:tcW w:w="915" w:type="pct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798E" w:rsidRPr="001B3BD5" w:rsidRDefault="005B798E" w:rsidP="001B3BD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الوسائل والمصادر</w:t>
            </w:r>
          </w:p>
        </w:tc>
        <w:tc>
          <w:tcPr>
            <w:tcW w:w="573" w:type="pct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798E" w:rsidRPr="001B3BD5" w:rsidRDefault="005B798E" w:rsidP="001B3BD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1B3BD5" w:rsidRPr="001B3BD5" w:rsidTr="008A346D">
        <w:trPr>
          <w:cantSplit/>
          <w:trHeight w:val="680"/>
          <w:jc w:val="center"/>
        </w:trPr>
        <w:tc>
          <w:tcPr>
            <w:tcW w:w="576" w:type="pct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41502A" w:rsidRPr="001B3BD5" w:rsidRDefault="0041502A" w:rsidP="001B3BD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DC45C6"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ــ</w:t>
            </w: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وح</w:t>
            </w:r>
            <w:r w:rsidR="00DC45C6"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ــــ</w:t>
            </w: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دة4:</w:t>
            </w:r>
          </w:p>
          <w:p w:rsidR="0041502A" w:rsidRPr="001B3BD5" w:rsidRDefault="0041502A" w:rsidP="001B3BD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الس</w:t>
            </w:r>
            <w:r w:rsidR="00DC45C6"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ـ</w:t>
            </w: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DC45C6"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ــ</w:t>
            </w: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رة النب</w:t>
            </w:r>
            <w:r w:rsidR="00DC45C6"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ـ</w:t>
            </w: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وي</w:t>
            </w:r>
            <w:r w:rsidR="00DC45C6"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ـ</w:t>
            </w: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الدرس الحادي عشر : غزوة خيبر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484" w:type="pct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41502A" w:rsidRPr="001B3BD5" w:rsidRDefault="0041502A" w:rsidP="001B3BD5">
            <w:pPr>
              <w:ind w:left="113" w:right="113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تشـريـن الثـانــي</w:t>
            </w:r>
          </w:p>
        </w:tc>
        <w:tc>
          <w:tcPr>
            <w:tcW w:w="529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41502A" w:rsidRPr="00BD5223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BD522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915" w:type="pct"/>
            <w:vMerge w:val="restar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eastAsiaTheme="minorEastAsia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Theme="minorEastAsia" w:hAnsiTheme="minorBidi" w:cstheme="minorBidi"/>
                <w:sz w:val="24"/>
                <w:szCs w:val="24"/>
                <w:rtl/>
              </w:rPr>
              <w:t>الكتاب المدرسي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="MS Gothic" w:hAnsiTheme="minorBidi" w:cs="MS Gothic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hAnsiTheme="minorBidi" w:cstheme="minorBidi"/>
                <w:sz w:val="24"/>
                <w:szCs w:val="24"/>
                <w:rtl/>
              </w:rPr>
              <w:t>المصحف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="MS Gothic" w:hAnsiTheme="minorBidi" w:cs="MS Gothic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hAnsiTheme="minorBidi" w:cstheme="minorBidi"/>
                <w:sz w:val="24"/>
                <w:szCs w:val="24"/>
                <w:rtl/>
              </w:rPr>
              <w:t>القلم القاريء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="MS Gothic" w:hAnsiTheme="minorBidi" w:cs="MS Gothic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hAnsiTheme="minorBidi" w:cstheme="minorBidi"/>
                <w:sz w:val="24"/>
                <w:szCs w:val="24"/>
                <w:rtl/>
              </w:rPr>
              <w:t>تفسير ابن كثير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="MS Gothic" w:hAnsiTheme="minorBidi" w:cs="MS Gothic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hAnsiTheme="minorBidi" w:cstheme="minorBidi"/>
                <w:sz w:val="24"/>
                <w:szCs w:val="24"/>
                <w:rtl/>
              </w:rPr>
              <w:t>صفوة التفاسير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="MS Gothic" w:hAnsiTheme="minorBidi" w:cs="MS Gothic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hAnsiTheme="minorBidi" w:cstheme="minorBidi"/>
                <w:sz w:val="24"/>
                <w:szCs w:val="24"/>
                <w:rtl/>
              </w:rPr>
              <w:t>السيرة النبوية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="MS Gothic" w:hAnsiTheme="minorBidi" w:cs="MS Gothic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الرحيق </w:t>
            </w:r>
            <w:r w:rsidR="00DC45C6" w:rsidRPr="001B3BD5">
              <w:rPr>
                <w:rFonts w:asciiTheme="minorBidi" w:hAnsiTheme="minorBidi" w:cstheme="minorBidi"/>
                <w:sz w:val="24"/>
                <w:szCs w:val="24"/>
                <w:rtl/>
              </w:rPr>
              <w:t>المختوم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="MS Gothic" w:hAnsiTheme="minorBidi" w:cs="MS Gothic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hAnsiTheme="minorBidi" w:cstheme="minorBidi"/>
                <w:sz w:val="24"/>
                <w:szCs w:val="24"/>
                <w:rtl/>
              </w:rPr>
              <w:t>فقه المعاملات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="MS Gothic" w:hAnsiTheme="minorBidi" w:cs="MS Gothic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hAnsiTheme="minorBidi" w:cstheme="minorBidi"/>
                <w:sz w:val="24"/>
                <w:szCs w:val="24"/>
                <w:rtl/>
              </w:rPr>
              <w:t>منهاج المسلم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="MS Gothic" w:hAnsiTheme="minorBidi" w:cs="MS Gothic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hAnsiTheme="minorBidi" w:cstheme="minorBidi"/>
                <w:sz w:val="24"/>
                <w:szCs w:val="24"/>
                <w:rtl/>
              </w:rPr>
              <w:t>فقه العبادات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="MS Gothic" w:hAnsiTheme="minorBidi" w:cs="MS Gothic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hAnsiTheme="minorBidi" w:cstheme="minorBidi"/>
                <w:sz w:val="24"/>
                <w:szCs w:val="24"/>
                <w:rtl/>
              </w:rPr>
              <w:t>السبورة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="MS Gothic" w:hAnsiTheme="minorBidi" w:cs="MS Gothic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hAnsiTheme="minorBidi" w:cstheme="minorBidi"/>
                <w:sz w:val="24"/>
                <w:szCs w:val="24"/>
                <w:rtl/>
              </w:rPr>
              <w:t>الأقلام الملونة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="MS Gothic" w:hAnsiTheme="minorBidi" w:cs="MS Gothic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hAnsiTheme="minorBidi" w:cstheme="minorBidi"/>
                <w:sz w:val="24"/>
                <w:szCs w:val="24"/>
                <w:rtl/>
              </w:rPr>
              <w:t>أوراق عمل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="MS Gothic" w:hAnsiTheme="minorBidi" w:cs="MS Gothic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جهاز </w:t>
            </w:r>
            <w:r w:rsidRPr="001B3BD5">
              <w:rPr>
                <w:rFonts w:asciiTheme="minorBidi" w:hAnsiTheme="minorBidi" w:cstheme="minorBidi"/>
                <w:sz w:val="24"/>
                <w:szCs w:val="24"/>
              </w:rPr>
              <w:t>LCD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="MS Gothic" w:hAnsiTheme="minorBidi" w:cs="MS Gothic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  <w:t>لوحات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="MS Gothic" w:hAnsiTheme="minorBidi" w:cs="MS Gothic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hAnsiTheme="minorBidi" w:cstheme="minorBidi"/>
                <w:sz w:val="24"/>
                <w:szCs w:val="24"/>
                <w:rtl/>
              </w:rPr>
              <w:t>بطاقات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="MS Gothic" w:hAnsiTheme="minorBidi" w:cs="MS Gothic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jc w:val="center"/>
              <w:rPr>
                <w:rFonts w:asciiTheme="minorBidi" w:eastAsiaTheme="minorEastAsia" w:hAnsiTheme="minorBidi" w:cstheme="minorBidi"/>
                <w:sz w:val="24"/>
                <w:szCs w:val="24"/>
                <w:rtl/>
              </w:rPr>
            </w:pPr>
            <w:r w:rsidRPr="001B3BD5">
              <w:rPr>
                <w:rFonts w:asciiTheme="minorBidi" w:eastAsiaTheme="minorEastAsia" w:hAnsiTheme="minorBidi" w:cstheme="minorBidi"/>
                <w:sz w:val="24"/>
                <w:szCs w:val="24"/>
                <w:rtl/>
              </w:rPr>
              <w:t>الخرائط المفاهيمية</w:t>
            </w: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B3BD5">
              <w:rPr>
                <w:rFonts w:asciiTheme="minorBidi" w:eastAsia="MS Mincho" w:hAnsiTheme="minorBidi" w:cs="MS Mincho"/>
                <w:sz w:val="24"/>
                <w:szCs w:val="24"/>
                <w:rtl/>
              </w:rPr>
              <w:t>❀</w:t>
            </w:r>
          </w:p>
          <w:p w:rsidR="0041502A" w:rsidRPr="001B3BD5" w:rsidRDefault="0041502A" w:rsidP="001B3BD5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 w:rsidRPr="001B3BD5">
              <w:rPr>
                <w:rFonts w:asciiTheme="minorBidi" w:hAnsiTheme="minorBidi" w:cstheme="minorBidi"/>
                <w:sz w:val="24"/>
                <w:szCs w:val="24"/>
                <w:rtl/>
              </w:rPr>
              <w:t>خرائط للغزوات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bidi="ar-JO"/>
              </w:rPr>
            </w:pPr>
          </w:p>
        </w:tc>
      </w:tr>
      <w:tr w:rsidR="001B3BD5" w:rsidRPr="001B3BD5" w:rsidTr="008A346D">
        <w:trPr>
          <w:trHeight w:val="680"/>
          <w:jc w:val="center"/>
        </w:trPr>
        <w:tc>
          <w:tcPr>
            <w:tcW w:w="576" w:type="pct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41502A" w:rsidRPr="001B3BD5" w:rsidRDefault="0041502A" w:rsidP="001B3BD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3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</w:rPr>
              <w:t>الدرس الثاني عشر: عمر القضاء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484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529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41502A" w:rsidRPr="00BD5223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15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bidi="ar-JO"/>
              </w:rPr>
            </w:pPr>
          </w:p>
        </w:tc>
      </w:tr>
      <w:tr w:rsidR="001B3BD5" w:rsidRPr="001B3BD5" w:rsidTr="008A346D">
        <w:trPr>
          <w:trHeight w:val="680"/>
          <w:jc w:val="center"/>
        </w:trPr>
        <w:tc>
          <w:tcPr>
            <w:tcW w:w="576" w:type="pct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41502A" w:rsidRPr="001B3BD5" w:rsidRDefault="0041502A" w:rsidP="001B3BD5">
            <w:pPr>
              <w:bidi w:val="0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3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</w:rPr>
              <w:t>الدرس الثالث عشر: جعفر بن ابي طالب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484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9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41502A" w:rsidRPr="00BD5223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BD522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915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</w:tr>
      <w:tr w:rsidR="001B3BD5" w:rsidRPr="001B3BD5" w:rsidTr="008A346D">
        <w:trPr>
          <w:trHeight w:val="680"/>
          <w:jc w:val="center"/>
        </w:trPr>
        <w:tc>
          <w:tcPr>
            <w:tcW w:w="576" w:type="pct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41502A" w:rsidRPr="001B3BD5" w:rsidRDefault="0041502A" w:rsidP="001B3BD5">
            <w:pPr>
              <w:bidi w:val="0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3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تلاوة وتجويد: اللسان 1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484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9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41502A" w:rsidRPr="00BD5223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15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</w:tr>
      <w:tr w:rsidR="00DC45C6" w:rsidRPr="001B3BD5" w:rsidTr="008A346D">
        <w:trPr>
          <w:trHeight w:val="680"/>
          <w:jc w:val="center"/>
        </w:trPr>
        <w:tc>
          <w:tcPr>
            <w:tcW w:w="57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1502A" w:rsidRPr="001B3BD5" w:rsidRDefault="00DC45C6" w:rsidP="001B3BD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الــوحــــدة5</w:t>
            </w:r>
            <w:r w:rsidR="0041502A"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41502A" w:rsidRPr="001B3BD5" w:rsidRDefault="0041502A" w:rsidP="001B3BD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الفق</w:t>
            </w:r>
            <w:r w:rsidR="00DC45C6"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ـ</w:t>
            </w: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ه الإس</w:t>
            </w:r>
            <w:r w:rsidR="00DC45C6"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ـ</w:t>
            </w: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لامي</w:t>
            </w:r>
          </w:p>
        </w:tc>
        <w:tc>
          <w:tcPr>
            <w:tcW w:w="1430" w:type="pct"/>
            <w:gridSpan w:val="2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الدرس الرابع عشر: </w:t>
            </w:r>
            <w:r w:rsidR="001B3BD5"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أحكام</w:t>
            </w: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اللباس والزينة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484" w:type="pct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41502A" w:rsidRPr="001B3BD5" w:rsidRDefault="0041502A" w:rsidP="001B3BD5">
            <w:pPr>
              <w:ind w:left="113" w:right="113"/>
              <w:jc w:val="center"/>
              <w:rPr>
                <w:rFonts w:asciiTheme="minorBidi" w:hAnsiTheme="minorBidi" w:cstheme="minorBidi" w:hint="cs"/>
                <w:sz w:val="28"/>
                <w:szCs w:val="28"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كـانــون الأول</w:t>
            </w:r>
          </w:p>
        </w:tc>
        <w:tc>
          <w:tcPr>
            <w:tcW w:w="529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41502A" w:rsidRPr="00BD5223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BD522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915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</w:tr>
      <w:tr w:rsidR="00DC45C6" w:rsidRPr="001B3BD5" w:rsidTr="001B3BD5">
        <w:trPr>
          <w:trHeight w:val="680"/>
          <w:jc w:val="center"/>
        </w:trPr>
        <w:tc>
          <w:tcPr>
            <w:tcW w:w="576" w:type="pct"/>
            <w:vMerge/>
            <w:shd w:val="clear" w:color="auto" w:fill="FFFFFF" w:themeFill="background1"/>
            <w:textDirection w:val="btLr"/>
            <w:vAlign w:val="center"/>
            <w:hideMark/>
          </w:tcPr>
          <w:p w:rsidR="0041502A" w:rsidRPr="001B3BD5" w:rsidRDefault="0041502A" w:rsidP="001B3BD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30" w:type="pct"/>
            <w:gridSpan w:val="2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</w:rPr>
              <w:t xml:space="preserve">الدرس الخامس عشر: </w:t>
            </w:r>
            <w:r w:rsidR="001B3BD5" w:rsidRPr="001B3BD5">
              <w:rPr>
                <w:rFonts w:asciiTheme="minorBidi" w:hAnsiTheme="minorBidi" w:cstheme="minorBidi"/>
                <w:b/>
                <w:bCs/>
                <w:rtl/>
              </w:rPr>
              <w:t>الإجارة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484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529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41502A" w:rsidRPr="00BD5223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15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</w:tr>
      <w:tr w:rsidR="00DC45C6" w:rsidRPr="001B3BD5" w:rsidTr="001B3BD5">
        <w:trPr>
          <w:trHeight w:val="680"/>
          <w:jc w:val="center"/>
        </w:trPr>
        <w:tc>
          <w:tcPr>
            <w:tcW w:w="576" w:type="pct"/>
            <w:vMerge/>
            <w:shd w:val="clear" w:color="auto" w:fill="FFFFFF" w:themeFill="background1"/>
            <w:textDirection w:val="btLr"/>
            <w:vAlign w:val="center"/>
            <w:hideMark/>
          </w:tcPr>
          <w:p w:rsidR="0041502A" w:rsidRPr="001B3BD5" w:rsidRDefault="0041502A" w:rsidP="001B3BD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30" w:type="pct"/>
            <w:gridSpan w:val="2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</w:rPr>
              <w:t>الدرس السادس عشر: اللقطة والعارية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484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9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41502A" w:rsidRPr="00BD5223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BD522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915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</w:tr>
      <w:tr w:rsidR="00DC45C6" w:rsidRPr="001B3BD5" w:rsidTr="001B3BD5">
        <w:trPr>
          <w:trHeight w:val="680"/>
          <w:jc w:val="center"/>
        </w:trPr>
        <w:tc>
          <w:tcPr>
            <w:tcW w:w="576" w:type="pct"/>
            <w:vMerge/>
            <w:shd w:val="clear" w:color="auto" w:fill="FFFFFF" w:themeFill="background1"/>
            <w:textDirection w:val="btLr"/>
            <w:vAlign w:val="center"/>
            <w:hideMark/>
          </w:tcPr>
          <w:p w:rsidR="0041502A" w:rsidRPr="001B3BD5" w:rsidRDefault="0041502A" w:rsidP="001B3BD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30" w:type="pct"/>
            <w:gridSpan w:val="2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</w:rPr>
              <w:t>تلاوة وتجويد: اللسان 2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484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9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41502A" w:rsidRPr="00BD5223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15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JO"/>
              </w:rPr>
            </w:pPr>
          </w:p>
        </w:tc>
      </w:tr>
      <w:tr w:rsidR="00DC45C6" w:rsidRPr="001B3BD5" w:rsidTr="001B3BD5">
        <w:trPr>
          <w:trHeight w:val="680"/>
          <w:jc w:val="center"/>
        </w:trPr>
        <w:tc>
          <w:tcPr>
            <w:tcW w:w="576" w:type="pct"/>
            <w:vMerge w:val="restart"/>
            <w:shd w:val="clear" w:color="auto" w:fill="EAF1DD" w:themeFill="accent3" w:themeFillTint="33"/>
            <w:textDirection w:val="btLr"/>
            <w:vAlign w:val="center"/>
            <w:hideMark/>
          </w:tcPr>
          <w:p w:rsidR="0041502A" w:rsidRPr="001B3BD5" w:rsidRDefault="00DC45C6" w:rsidP="001B3BD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الــوحــــد6</w:t>
            </w:r>
            <w:r w:rsidR="0041502A"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41502A" w:rsidRPr="001B3BD5" w:rsidRDefault="0041502A" w:rsidP="001B3BD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الفك</w:t>
            </w:r>
            <w:r w:rsidR="00DC45C6"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ــ</w:t>
            </w: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ر الإس</w:t>
            </w:r>
            <w:r w:rsidR="00DC45C6"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ـ</w:t>
            </w: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لام</w:t>
            </w:r>
            <w:r w:rsidR="00DC45C6"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ـ</w:t>
            </w: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ي</w:t>
            </w:r>
          </w:p>
        </w:tc>
        <w:tc>
          <w:tcPr>
            <w:tcW w:w="1430" w:type="pct"/>
            <w:gridSpan w:val="2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</w:rPr>
              <w:t>الدرس السابع عشر: درس تفاعلي (تميز المسلم)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484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529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41502A" w:rsidRPr="00BD5223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BD522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915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JO"/>
              </w:rPr>
            </w:pPr>
          </w:p>
        </w:tc>
      </w:tr>
      <w:tr w:rsidR="00DC45C6" w:rsidRPr="001B3BD5" w:rsidTr="001B3BD5">
        <w:trPr>
          <w:trHeight w:val="680"/>
          <w:jc w:val="center"/>
        </w:trPr>
        <w:tc>
          <w:tcPr>
            <w:tcW w:w="576" w:type="pct"/>
            <w:vMerge/>
            <w:shd w:val="clear" w:color="auto" w:fill="EAF1DD" w:themeFill="accent3" w:themeFillTint="33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1430" w:type="pct"/>
            <w:gridSpan w:val="2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</w:rPr>
              <w:t>الدرس الثامن عشر: الاسلام والحضارة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484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529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41502A" w:rsidRPr="00BD5223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15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JO"/>
              </w:rPr>
            </w:pPr>
          </w:p>
        </w:tc>
      </w:tr>
      <w:tr w:rsidR="00DC45C6" w:rsidRPr="001B3BD5" w:rsidTr="001B3BD5">
        <w:trPr>
          <w:trHeight w:val="680"/>
          <w:jc w:val="center"/>
        </w:trPr>
        <w:tc>
          <w:tcPr>
            <w:tcW w:w="576" w:type="pct"/>
            <w:vMerge/>
            <w:shd w:val="clear" w:color="auto" w:fill="EAF1DD" w:themeFill="accent3" w:themeFillTint="33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1430" w:type="pct"/>
            <w:gridSpan w:val="2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</w:rPr>
              <w:t>تلاوة وتجويد: اللسان 3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484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529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41502A" w:rsidRPr="00BD5223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BD522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915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bidi="ar-JO"/>
              </w:rPr>
            </w:pPr>
          </w:p>
        </w:tc>
      </w:tr>
      <w:tr w:rsidR="00DC45C6" w:rsidRPr="001B3BD5" w:rsidTr="001B3BD5">
        <w:trPr>
          <w:trHeight w:val="680"/>
          <w:jc w:val="center"/>
        </w:trPr>
        <w:tc>
          <w:tcPr>
            <w:tcW w:w="576" w:type="pct"/>
            <w:vMerge/>
            <w:shd w:val="clear" w:color="auto" w:fill="EAF1DD" w:themeFill="accent3" w:themeFillTint="33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1430" w:type="pct"/>
            <w:gridSpan w:val="2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</w:rPr>
              <w:t>الدرس التاسع عشر: منهج الدعوة في الاسلام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484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9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41502A" w:rsidRPr="00BD5223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915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C45C6" w:rsidRPr="001B3BD5" w:rsidTr="001B3BD5">
        <w:trPr>
          <w:trHeight w:val="680"/>
          <w:jc w:val="center"/>
        </w:trPr>
        <w:tc>
          <w:tcPr>
            <w:tcW w:w="576" w:type="pct"/>
            <w:vMerge/>
            <w:shd w:val="clear" w:color="auto" w:fill="EAF1DD" w:themeFill="accent3" w:themeFillTint="33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430" w:type="pct"/>
            <w:gridSpan w:val="2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تلاوة وتجويد: مراجعة مخارج الحروف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484" w:type="pct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41502A" w:rsidRPr="001B3BD5" w:rsidRDefault="0041502A" w:rsidP="001B3BD5">
            <w:pPr>
              <w:ind w:left="113" w:right="113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كـانــون الثـانــي</w:t>
            </w:r>
          </w:p>
        </w:tc>
        <w:tc>
          <w:tcPr>
            <w:tcW w:w="529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41502A" w:rsidRPr="00BD5223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BD522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915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JO"/>
              </w:rPr>
            </w:pPr>
          </w:p>
        </w:tc>
      </w:tr>
      <w:tr w:rsidR="00DC45C6" w:rsidRPr="001B3BD5" w:rsidTr="001B3BD5">
        <w:trPr>
          <w:trHeight w:val="680"/>
          <w:jc w:val="center"/>
        </w:trPr>
        <w:tc>
          <w:tcPr>
            <w:tcW w:w="576" w:type="pct"/>
            <w:vMerge/>
            <w:shd w:val="clear" w:color="auto" w:fill="EAF1DD" w:themeFill="accent3" w:themeFillTint="33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lang w:bidi="ar-JO"/>
              </w:rPr>
            </w:pPr>
          </w:p>
        </w:tc>
        <w:tc>
          <w:tcPr>
            <w:tcW w:w="1430" w:type="pct"/>
            <w:gridSpan w:val="2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الدرس العشرون:  الوفاء بالعهد</w:t>
            </w:r>
          </w:p>
        </w:tc>
        <w:tc>
          <w:tcPr>
            <w:tcW w:w="493" w:type="pct"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484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529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41502A" w:rsidRPr="00BD5223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15" w:type="pct"/>
            <w:vMerge/>
            <w:shd w:val="clear" w:color="auto" w:fill="FFFFFF" w:themeFill="background1"/>
            <w:vAlign w:val="center"/>
            <w:hideMark/>
          </w:tcPr>
          <w:p w:rsidR="0041502A" w:rsidRPr="001B3BD5" w:rsidRDefault="0041502A" w:rsidP="001B3BD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JO"/>
              </w:rPr>
            </w:pPr>
          </w:p>
        </w:tc>
      </w:tr>
      <w:tr w:rsidR="00DC45C6" w:rsidRPr="001B3BD5" w:rsidTr="001B3BD5">
        <w:trPr>
          <w:trHeight w:val="680"/>
          <w:jc w:val="center"/>
        </w:trPr>
        <w:tc>
          <w:tcPr>
            <w:tcW w:w="576" w:type="pct"/>
            <w:vMerge/>
            <w:shd w:val="clear" w:color="auto" w:fill="EAF1DD" w:themeFill="accent3" w:themeFillTint="33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lang w:bidi="ar-JO"/>
              </w:rPr>
            </w:pPr>
          </w:p>
        </w:tc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</w:rPr>
              <w:t>مراجعــة عـامــة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484" w:type="pct"/>
            <w:vMerge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529" w:type="pct"/>
            <w:gridSpan w:val="2"/>
            <w:shd w:val="clear" w:color="auto" w:fill="FFFFFF" w:themeFill="background1"/>
            <w:vAlign w:val="center"/>
          </w:tcPr>
          <w:p w:rsidR="0041502A" w:rsidRPr="00BD5223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BD522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915" w:type="pct"/>
            <w:vMerge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B3BD5" w:rsidRPr="001B3BD5" w:rsidTr="008A346D">
        <w:trPr>
          <w:trHeight w:val="680"/>
          <w:jc w:val="center"/>
        </w:trPr>
        <w:tc>
          <w:tcPr>
            <w:tcW w:w="576" w:type="pct"/>
            <w:vMerge/>
            <w:tcBorders>
              <w:bottom w:val="doub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lang w:bidi="ar-JO"/>
              </w:rPr>
            </w:pP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</w:rPr>
              <w:t>امتحان الربع الثاني</w:t>
            </w:r>
          </w:p>
        </w:tc>
        <w:tc>
          <w:tcPr>
            <w:tcW w:w="49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1B3BD5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48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529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1502A" w:rsidRPr="00BD5223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BD522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915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1502A" w:rsidRPr="001B3BD5" w:rsidRDefault="0041502A" w:rsidP="001B3BD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67E86" w:rsidRDefault="00067E86"/>
    <w:sectPr w:rsidR="00067E86" w:rsidSect="00DC45C6">
      <w:pgSz w:w="11906" w:h="16838"/>
      <w:pgMar w:top="567" w:right="1134" w:bottom="567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56309"/>
    <w:rsid w:val="00067E86"/>
    <w:rsid w:val="00101B89"/>
    <w:rsid w:val="00136ADE"/>
    <w:rsid w:val="00144C99"/>
    <w:rsid w:val="00146F73"/>
    <w:rsid w:val="00196251"/>
    <w:rsid w:val="001B3BD5"/>
    <w:rsid w:val="001C3CBC"/>
    <w:rsid w:val="0031792E"/>
    <w:rsid w:val="0041502A"/>
    <w:rsid w:val="004C2537"/>
    <w:rsid w:val="004F6B9B"/>
    <w:rsid w:val="00507EE0"/>
    <w:rsid w:val="00534FF1"/>
    <w:rsid w:val="00573FB5"/>
    <w:rsid w:val="005B798E"/>
    <w:rsid w:val="0064181C"/>
    <w:rsid w:val="0071352F"/>
    <w:rsid w:val="007139FE"/>
    <w:rsid w:val="0076257D"/>
    <w:rsid w:val="007B1B47"/>
    <w:rsid w:val="00846F4C"/>
    <w:rsid w:val="00862120"/>
    <w:rsid w:val="008A346D"/>
    <w:rsid w:val="008B53A1"/>
    <w:rsid w:val="008B5F92"/>
    <w:rsid w:val="0090349D"/>
    <w:rsid w:val="00925753"/>
    <w:rsid w:val="00985D99"/>
    <w:rsid w:val="009B6810"/>
    <w:rsid w:val="009E1551"/>
    <w:rsid w:val="00A23B32"/>
    <w:rsid w:val="00A72EA7"/>
    <w:rsid w:val="00BD5223"/>
    <w:rsid w:val="00C51049"/>
    <w:rsid w:val="00CD743E"/>
    <w:rsid w:val="00D56309"/>
    <w:rsid w:val="00D73FC7"/>
    <w:rsid w:val="00DC45C6"/>
    <w:rsid w:val="00E312C2"/>
    <w:rsid w:val="00E5437C"/>
    <w:rsid w:val="00E65C62"/>
    <w:rsid w:val="00E92FD9"/>
    <w:rsid w:val="00EB4E16"/>
    <w:rsid w:val="00ED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101B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1&amp;subject=9&amp;submit=subm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9&amp;semester=1&amp;subject=9&amp;type=3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subject=9&amp;submit=submit" TargetMode="External"/><Relationship Id="rId9" Type="http://schemas.openxmlformats.org/officeDocument/2006/relationships/hyperlink" Target="https://www.wepal.net/library/?app=content.list&amp;semester=1&amp;subject=9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toshipa</dc:creator>
  <cp:lastModifiedBy>wepal.net</cp:lastModifiedBy>
  <cp:revision>25</cp:revision>
  <cp:lastPrinted>2020-11-17T19:58:00Z</cp:lastPrinted>
  <dcterms:created xsi:type="dcterms:W3CDTF">2019-01-26T13:52:00Z</dcterms:created>
  <dcterms:modified xsi:type="dcterms:W3CDTF">2020-11-19T15:08:00Z</dcterms:modified>
</cp:coreProperties>
</file>