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5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مراجعة سكراتش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721" w:type="dxa"/>
        <w:tblLook w:val="04A0"/>
      </w:tblPr>
      <w:tblGrid>
        <w:gridCol w:w="3115"/>
        <w:gridCol w:w="3294"/>
        <w:gridCol w:w="2340"/>
        <w:gridCol w:w="1548"/>
      </w:tblGrid>
      <w:tr w:rsidR="00830536" w:rsidTr="00B4306D">
        <w:trPr>
          <w:jc w:val="center"/>
        </w:trPr>
        <w:tc>
          <w:tcPr>
            <w:tcW w:w="3115" w:type="dxa"/>
            <w:shd w:val="clear" w:color="auto" w:fill="auto"/>
          </w:tcPr>
          <w:p w:rsidR="00830536" w:rsidRDefault="00F42311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3115" w:type="dxa"/>
          </w:tcPr>
          <w:p w:rsidR="00830536" w:rsidRDefault="001D0C4D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عرف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4C7287">
              <w:rPr>
                <w:rFonts w:hint="cs"/>
                <w:sz w:val="28"/>
                <w:szCs w:val="28"/>
                <w:rtl/>
                <w:lang w:bidi="ar-JO"/>
              </w:rPr>
              <w:t xml:space="preserve"> بيئة سكرا تش</w:t>
            </w:r>
          </w:p>
          <w:p w:rsidR="00830536" w:rsidRDefault="00830536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>وضح</w:t>
            </w:r>
            <w:r w:rsidR="004C7287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أهمي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ه لغة سكراتش في تعلم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أساس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>يات البرمجة</w:t>
            </w:r>
          </w:p>
          <w:p w:rsidR="00830536" w:rsidRDefault="00830536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نصب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برنامج سكراتش على الجهاز</w:t>
            </w:r>
          </w:p>
          <w:p w:rsidR="00830536" w:rsidRDefault="00830536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مكونات واجهة منصة العمل سكراتش</w:t>
            </w:r>
          </w:p>
          <w:p w:rsidR="00830536" w:rsidRDefault="001D0C4D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حرك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الكائن داخل حدود المنصة</w:t>
            </w:r>
          </w:p>
          <w:p w:rsidR="00830536" w:rsidRDefault="001D0C4D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تحكم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بالقلم </w:t>
            </w:r>
            <w:r w:rsidR="00830536">
              <w:rPr>
                <w:sz w:val="28"/>
                <w:szCs w:val="28"/>
                <w:rtl/>
                <w:lang w:bidi="ar-JO"/>
              </w:rPr>
              <w:t>–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>حجمه ولونه</w:t>
            </w:r>
          </w:p>
          <w:p w:rsidR="00830536" w:rsidRDefault="001D0C4D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زخارف هندسيه</w:t>
            </w:r>
          </w:p>
        </w:tc>
        <w:tc>
          <w:tcPr>
            <w:tcW w:w="3294" w:type="dxa"/>
          </w:tcPr>
          <w:p w:rsidR="00830536" w:rsidRPr="007C74DC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7C74DC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4C728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7C74DC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7C74DC" w:rsidRDefault="00830536" w:rsidP="00F42311">
            <w:pPr>
              <w:bidi/>
              <w:ind w:left="-1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="00F42311"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0176A2" w:rsidRDefault="00830536" w:rsidP="00F42311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التعريف ببرمجية سكراتش</w:t>
            </w:r>
          </w:p>
          <w:p w:rsidR="00F42311" w:rsidRDefault="00F42311" w:rsidP="00F42311">
            <w:pPr>
              <w:bidi/>
              <w:spacing w:after="0" w:line="240" w:lineRule="auto"/>
              <w:ind w:left="28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الشاشة الرئيسية</w:t>
            </w:r>
          </w:p>
          <w:p w:rsidR="00830536" w:rsidRPr="00B94017" w:rsidRDefault="00830536" w:rsidP="00F42311">
            <w:pPr>
              <w:bidi/>
              <w:spacing w:after="0" w:line="240" w:lineRule="auto"/>
              <w:ind w:left="28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وتوضيح </w:t>
            </w:r>
            <w:r w:rsidR="00F42311">
              <w:rPr>
                <w:rFonts w:hint="cs"/>
                <w:sz w:val="28"/>
                <w:szCs w:val="28"/>
                <w:rtl/>
              </w:rPr>
              <w:t>الأشرطة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42311">
              <w:rPr>
                <w:rFonts w:hint="cs"/>
                <w:sz w:val="28"/>
                <w:szCs w:val="28"/>
                <w:rtl/>
              </w:rPr>
              <w:t>والأدوات</w:t>
            </w:r>
            <w:r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يحرك الطالب الكائن داخل حدود المنصة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استخدام القلم برسم ال</w:t>
            </w:r>
            <w:r w:rsidR="001D0C4D">
              <w:rPr>
                <w:rFonts w:hint="cs"/>
                <w:sz w:val="28"/>
                <w:szCs w:val="28"/>
                <w:rtl/>
                <w:lang w:bidi="ar-JO"/>
              </w:rPr>
              <w:t>أشكال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  <w:p w:rsidR="00830536" w:rsidRPr="000176A2" w:rsidRDefault="00830536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ما هي بيئة سكرا تش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وضح </w:t>
            </w:r>
            <w:r w:rsidR="001D0C4D">
              <w:rPr>
                <w:rFonts w:hint="cs"/>
                <w:sz w:val="28"/>
                <w:szCs w:val="28"/>
                <w:rtl/>
                <w:lang w:bidi="ar-JO"/>
              </w:rPr>
              <w:t>أهمي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ه لغة سكراتش في تعلم </w:t>
            </w:r>
            <w:r w:rsidR="001D0C4D">
              <w:rPr>
                <w:rFonts w:hint="cs"/>
                <w:sz w:val="28"/>
                <w:szCs w:val="28"/>
                <w:rtl/>
                <w:lang w:bidi="ar-JO"/>
              </w:rPr>
              <w:t>أساس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يات البرمجة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نصب برنامج سكراتش على الجهاز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حدد مكونات واجهة منصة العمل سكراتش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حرك الكائن داخل حدود المنصة</w:t>
            </w:r>
          </w:p>
          <w:p w:rsidR="00F42311" w:rsidRDefault="00F42311" w:rsidP="00F42311">
            <w:pPr>
              <w:bidi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تحكم بالقلم </w:t>
            </w:r>
            <w:r>
              <w:rPr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حجمه ولونه</w:t>
            </w:r>
          </w:p>
          <w:p w:rsidR="00830536" w:rsidRDefault="00F42311" w:rsidP="00F42311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زخارف هندسيه</w:t>
            </w:r>
          </w:p>
        </w:tc>
        <w:tc>
          <w:tcPr>
            <w:tcW w:w="1548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4C7287" w:rsidP="00F423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</w:t>
      </w:r>
      <w:r w:rsidR="00830536"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830536" w:rsidRDefault="00830536" w:rsidP="00F423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  <w:r w:rsidR="00F42311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</w:t>
      </w:r>
    </w:p>
    <w:p w:rsidR="00830536" w:rsidRDefault="00830536" w:rsidP="00F423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  <w:r w:rsidR="00F42311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6" w:history="1">
        <w:r w:rsidR="001D0C4D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أساس</w:t>
        </w:r>
        <w:r w:rsidR="004C7287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يات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التحكم بالكائن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792" w:type="dxa"/>
        <w:tblLook w:val="04A0"/>
      </w:tblPr>
      <w:tblGrid>
        <w:gridCol w:w="3186"/>
        <w:gridCol w:w="3744"/>
        <w:gridCol w:w="1980"/>
        <w:gridCol w:w="1458"/>
      </w:tblGrid>
      <w:tr w:rsidR="00830536" w:rsidTr="00B4306D">
        <w:trPr>
          <w:jc w:val="center"/>
        </w:trPr>
        <w:tc>
          <w:tcPr>
            <w:tcW w:w="3186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744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3186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درج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كائن من 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مكتبة</w:t>
            </w: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كائن جديد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ختار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مظهر من 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مكتبة</w:t>
            </w: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 xml:space="preserve">الطالب 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>مظهر جديد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درج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خلفية من 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مكتبة</w:t>
            </w: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 xml:space="preserve">الطالب 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>خلفية جديدة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1D0C4D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>الطالب بحجم</w:t>
            </w:r>
            <w:r w:rsidR="00830536">
              <w:rPr>
                <w:rFonts w:hint="cs"/>
                <w:sz w:val="28"/>
                <w:szCs w:val="28"/>
                <w:rtl/>
                <w:lang w:bidi="ar-JO"/>
              </w:rPr>
              <w:t xml:space="preserve"> الكائن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830536" w:rsidRPr="00537DE0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537DE0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537DE0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3237EB" w:rsidRPr="00537DE0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عمليات الرسم</w:t>
            </w:r>
          </w:p>
          <w:p w:rsidR="003237EB" w:rsidRPr="00537DE0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537DE0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3237EB" w:rsidRPr="00537DE0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توضيح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عملية 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>إدراج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على منصة بطرق مختلفة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>إدراج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مظاهر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بطرق مختلفة</w:t>
            </w:r>
          </w:p>
          <w:p w:rsidR="003237EB" w:rsidRPr="003D676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3237EB" w:rsidRDefault="00830536" w:rsidP="003237EB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 w:rsidRPr="003237EB">
              <w:rPr>
                <w:rFonts w:hint="cs"/>
                <w:sz w:val="28"/>
                <w:szCs w:val="28"/>
                <w:rtl/>
                <w:lang w:bidi="ar-JO"/>
              </w:rPr>
              <w:t>تنفيذ عمليه التحكم بالكائن من حيث تكبير</w:t>
            </w:r>
            <w:r w:rsidR="003237EB">
              <w:rPr>
                <w:rFonts w:hint="cs"/>
                <w:sz w:val="28"/>
                <w:szCs w:val="28"/>
                <w:rtl/>
                <w:lang w:bidi="ar-JO"/>
              </w:rPr>
              <w:t>ه</w:t>
            </w:r>
            <w:r w:rsidRPr="003237EB">
              <w:rPr>
                <w:rFonts w:hint="cs"/>
                <w:sz w:val="28"/>
                <w:szCs w:val="28"/>
                <w:rtl/>
                <w:lang w:bidi="ar-JO"/>
              </w:rPr>
              <w:t xml:space="preserve"> وتصغير</w:t>
            </w:r>
            <w:r w:rsidR="003237EB">
              <w:rPr>
                <w:rFonts w:hint="cs"/>
                <w:sz w:val="28"/>
                <w:szCs w:val="28"/>
                <w:rtl/>
                <w:lang w:bidi="ar-JO"/>
              </w:rPr>
              <w:t xml:space="preserve">ه </w:t>
            </w:r>
            <w:r w:rsidRPr="003237EB">
              <w:rPr>
                <w:rFonts w:hint="cs"/>
                <w:sz w:val="28"/>
                <w:szCs w:val="28"/>
                <w:rtl/>
                <w:lang w:bidi="ar-JO"/>
              </w:rPr>
              <w:t>ومضاعفت</w:t>
            </w:r>
            <w:r w:rsidR="003237EB">
              <w:rPr>
                <w:rFonts w:hint="cs"/>
                <w:sz w:val="28"/>
                <w:szCs w:val="28"/>
                <w:rtl/>
                <w:lang w:bidi="ar-JO"/>
              </w:rPr>
              <w:t>ه</w:t>
            </w:r>
            <w:r w:rsidRPr="003237EB">
              <w:rPr>
                <w:rFonts w:hint="cs"/>
                <w:sz w:val="28"/>
                <w:szCs w:val="28"/>
                <w:rtl/>
                <w:lang w:bidi="ar-JO"/>
              </w:rPr>
              <w:t xml:space="preserve"> وحذفه</w:t>
            </w:r>
          </w:p>
          <w:p w:rsidR="00830536" w:rsidRDefault="003237EB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</w:t>
            </w:r>
          </w:p>
          <w:p w:rsidR="003237EB" w:rsidRDefault="003237EB" w:rsidP="003237EB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  <w:p w:rsidR="00830536" w:rsidRPr="00BA4D64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F42311" w:rsidRDefault="00B61DBF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 xml:space="preserve"> كائن من 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مكتبة</w:t>
            </w: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كائن جديد</w:t>
            </w: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اختر مظهر من 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مكتبة</w:t>
            </w: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مظهر جديد</w:t>
            </w: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42311" w:rsidRDefault="00B61DBF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أدرج</w:t>
            </w:r>
            <w:r w:rsidR="00F42311">
              <w:rPr>
                <w:rFonts w:hint="cs"/>
                <w:sz w:val="28"/>
                <w:szCs w:val="28"/>
                <w:rtl/>
                <w:lang w:bidi="ar-JO"/>
              </w:rPr>
              <w:t xml:space="preserve"> خلفية من ال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مكتبة</w:t>
            </w: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خلفية جديدة</w:t>
            </w: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F42311" w:rsidRDefault="00F42311" w:rsidP="00F42311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تحكم بحجم الكائن</w:t>
            </w:r>
          </w:p>
          <w:p w:rsidR="00830536" w:rsidRPr="00BA4D64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A4D64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4C7287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بث الرسائل واستقبالها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744"/>
        <w:gridCol w:w="1980"/>
        <w:gridCol w:w="1458"/>
      </w:tblGrid>
      <w:tr w:rsidR="00830536" w:rsidTr="00B4306D">
        <w:trPr>
          <w:jc w:val="center"/>
        </w:trPr>
        <w:tc>
          <w:tcPr>
            <w:tcW w:w="2394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744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394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A3543D" w:rsidRDefault="00830536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ركب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الطالب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لبنات بث الرسائل من قائمة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أحداث</w:t>
            </w:r>
          </w:p>
          <w:p w:rsidR="00830536" w:rsidRPr="00A3543D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8D4B92" w:rsidRDefault="00830536" w:rsidP="003237EB">
            <w:pPr>
              <w:bidi/>
              <w:ind w:left="-1"/>
              <w:jc w:val="center"/>
              <w:rPr>
                <w:sz w:val="28"/>
                <w:szCs w:val="28"/>
                <w:lang w:bidi="ar-JO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2-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ركب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3237EB"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لبنات استقبال الرسائل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A3543D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830536" w:rsidRPr="00A3543D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Pr="00A3543D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3237EB"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830536" w:rsidRPr="00A3543D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أهمي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3237EB"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أصوات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توضيح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اي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الكائنات قامت ببث 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واستقبال الرسائل في حال تعددت الكائنات على المنصة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من خلال التنفيذ العملي</w:t>
            </w:r>
          </w:p>
          <w:p w:rsidR="003237EB" w:rsidRDefault="003237EB" w:rsidP="003237EB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3237EB" w:rsidRPr="00A3543D" w:rsidRDefault="003237EB" w:rsidP="003237EB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BA4D64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3237EB" w:rsidRDefault="003237EB" w:rsidP="003237EB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237EB" w:rsidRPr="00A3543D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ركب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لبنات بث الرسائل من قائمة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أحداث</w:t>
            </w:r>
          </w:p>
          <w:p w:rsidR="003237EB" w:rsidRPr="00A3543D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3237EB" w:rsidP="003237EB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ركب لبنات استقبال الرسائل</w:t>
            </w:r>
            <w:r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8D4B92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3237EB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التاسع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hyperlink r:id="rId8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تسجيل </w:t>
        </w:r>
        <w:r w:rsidR="004C7287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</w:t>
        </w:r>
        <w:r w:rsidR="004A6F1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أصوات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</w:t>
        </w:r>
        <w:r w:rsidR="004C7287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وإدخالها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في برنامج سكراتش</w:t>
        </w:r>
      </w:hyperlink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Pr="00E321EA" w:rsidRDefault="00830536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تعرف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الطالب 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إلى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طرق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تسجيل ال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>أصوات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من</w:t>
            </w:r>
          </w:p>
          <w:p w:rsidR="00830536" w:rsidRPr="00E321EA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الميكروفون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</w:t>
            </w:r>
            <w:r w:rsidR="00830536"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الانترنت</w:t>
            </w:r>
          </w:p>
          <w:p w:rsidR="00830536" w:rsidRDefault="001D0C4D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سجل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صوت باستخدام الميكروفون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1D0C4D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حمل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صوت من ملف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أو 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>من الانترنت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توضيح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أهمي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أصوات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3237EB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عمل حوار بين كائنين من</w:t>
            </w: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خلال تسجيل صوت لكل منهما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استخدام الانترنت في تحميل صوت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لأنشودة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موطني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Default="003237EB" w:rsidP="003237EB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3237EB" w:rsidRPr="00F0381A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3237EB" w:rsidRPr="00E321EA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ما هي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طرق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تسجيل ال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>أصوات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من</w:t>
            </w:r>
          </w:p>
          <w:p w:rsidR="003237EB" w:rsidRPr="00E321EA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الميكروفون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</w:t>
            </w: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الانترنت</w:t>
            </w: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سجل صوت باستخدام الميكروفون</w:t>
            </w: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حمل صوت من ملف</w:t>
            </w:r>
            <w:r w:rsidR="004A6F1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من الانترنت</w:t>
            </w:r>
          </w:p>
          <w:p w:rsidR="003237EB" w:rsidRPr="00E321EA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7C74DC" w:rsidRDefault="00830536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3237EB" w:rsidRDefault="003237EB" w:rsidP="003237EB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3237EB">
      <w:pPr>
        <w:bidi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9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الرسام في سكراتش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1D0C4D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رسم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جديد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1D0C4D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ضيف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مظهر جديد للكائن</w:t>
            </w: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E321EA" w:rsidRDefault="001D0C4D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عدل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على مظاهر كائن من ال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مكتبة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باستخدام رسام سكراتش</w:t>
            </w: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830536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3237EB" w:rsidRPr="00A3543D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رسم كائن لقصة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قصيرة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</w:p>
          <w:p w:rsidR="003237EB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تعديل على مظا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ه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ر الكائن 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للحصول على شخصيات مختلفة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للقصة</w:t>
            </w:r>
          </w:p>
          <w:p w:rsidR="003237EB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استخدام المظاهر الجاهزة لبعض الشخصيات من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مكتبة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الكائنات</w:t>
            </w:r>
          </w:p>
          <w:p w:rsidR="00A72A7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A72A76" w:rsidRPr="00F0381A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3237EB" w:rsidRPr="00A72A76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Pr="00F0381A" w:rsidRDefault="003237EB" w:rsidP="003237EB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ارسم كائن جديد</w:t>
            </w: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Default="004A6F16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أضف</w:t>
            </w:r>
            <w:r w:rsidR="003237E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مظهر جديد للكائن</w:t>
            </w: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3237EB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F0381A" w:rsidRDefault="003237EB" w:rsidP="003237EB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عدل على مظاهر كائن من ال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مكتبة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باستخدام رسام سكراتش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Pr="00A72A76" w:rsidRDefault="00830536" w:rsidP="004C7287">
      <w:pPr>
        <w:bidi/>
        <w:ind w:left="-1"/>
        <w:jc w:val="center"/>
        <w:rPr>
          <w:b/>
          <w:bCs/>
          <w:sz w:val="28"/>
          <w:szCs w:val="28"/>
          <w:rtl/>
          <w:lang w:bidi="ar-JO"/>
        </w:rPr>
      </w:pP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الأدوات والوسائل</w:t>
      </w: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830536" w:rsidRPr="00A72A76" w:rsidRDefault="00A72A76" w:rsidP="00A72A76">
      <w:pPr>
        <w:bidi/>
        <w:ind w:left="-1"/>
        <w:rPr>
          <w:b/>
          <w:bCs/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</w:t>
      </w:r>
    </w:p>
    <w:p w:rsidR="001E27E7" w:rsidRDefault="001E27E7" w:rsidP="00A72A76">
      <w:pPr>
        <w:bidi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التاسع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hyperlink r:id="rId10" w:history="1">
        <w:r w:rsidRPr="00A72A76">
          <w:rPr>
            <w:rStyle w:val="Hyperlink"/>
            <w:rFonts w:hint="cs"/>
            <w:color w:val="auto"/>
            <w:sz w:val="28"/>
            <w:szCs w:val="28"/>
            <w:rtl/>
            <w:lang w:bidi="ar-JO"/>
          </w:rPr>
          <w:t>تغيير اسم كائن</w:t>
        </w:r>
      </w:hyperlink>
      <w:r w:rsidRPr="00A72A76"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1D0C4D" w:rsidP="00A72A76">
            <w:pPr>
              <w:pStyle w:val="a3"/>
              <w:numPr>
                <w:ilvl w:val="0"/>
                <w:numId w:val="1"/>
              </w:numPr>
              <w:tabs>
                <w:tab w:val="left" w:pos="722"/>
              </w:tabs>
              <w:bidi/>
              <w:spacing w:after="160" w:line="259" w:lineRule="auto"/>
              <w:ind w:left="-1" w:firstLine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درج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كائنات على المنصة</w:t>
            </w:r>
          </w:p>
          <w:p w:rsidR="00A72A76" w:rsidRP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غير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الطالب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BB606F">
              <w:rPr>
                <w:rFonts w:ascii="Calibri" w:eastAsia="Calibri" w:hAnsi="Calibri" w:cs="Arial" w:hint="cs"/>
                <w:sz w:val="28"/>
                <w:szCs w:val="28"/>
                <w:rtl/>
              </w:rPr>
              <w:t>أسماء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الكائنات</w:t>
            </w: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A72A7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830536" w:rsidRDefault="004A6F1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إدراج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كائنات على المنصة لعمل حوار بينها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تغير </w:t>
            </w:r>
            <w:r w:rsidR="00BB606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أسماء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الكائنات حسب شخصيات الحوار</w:t>
            </w:r>
          </w:p>
          <w:p w:rsidR="00A72A76" w:rsidRPr="00F0381A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A72A76" w:rsidRPr="00F0381A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830536" w:rsidRPr="00A72A7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Default="00B61DBF" w:rsidP="00A72A76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أدرج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كائنات على المنصة</w:t>
            </w:r>
          </w:p>
          <w:p w:rsidR="00A72A76" w:rsidRP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F0381A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غير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BB606F">
              <w:rPr>
                <w:rFonts w:ascii="Calibri" w:eastAsia="Calibri" w:hAnsi="Calibri" w:cs="Arial" w:hint="cs"/>
                <w:sz w:val="28"/>
                <w:szCs w:val="28"/>
                <w:rtl/>
              </w:rPr>
              <w:t>أسماء</w:t>
            </w: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الكائنات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الأدوات والوسائل</w:t>
      </w: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83053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914B51">
      <w:pPr>
        <w:bidi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1" w:history="1">
        <w:r w:rsidR="005566EE"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ألكتاب</w:t>
        </w:r>
        <w:r w:rsidR="00914B51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ة</w:t>
        </w:r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 xml:space="preserve"> باللغة العربية على الرسام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كتب </w:t>
            </w:r>
            <w:r w:rsidR="00F42311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باللغة العربية في سكراتش</w:t>
            </w: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نقل </w:t>
            </w:r>
            <w:r w:rsidR="00F42311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برنامج من الرسام في ميكروسوفت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إلى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سكراتش</w:t>
            </w:r>
          </w:p>
          <w:p w:rsidR="00830536" w:rsidRPr="003F7FE9" w:rsidRDefault="00830536" w:rsidP="004C7287">
            <w:pPr>
              <w:pStyle w:val="a3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رفع </w:t>
            </w:r>
            <w:r w:rsidR="00F42311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صور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إلى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برنامج سكراتش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830536" w:rsidRDefault="0083053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83053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فتح برنامج  الرسام وكتابه نص وحفظة ك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صورة</w:t>
            </w:r>
          </w:p>
          <w:p w:rsidR="00A72A76" w:rsidRPr="003F7FE9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</w:p>
          <w:p w:rsidR="00830536" w:rsidRDefault="0083053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نقل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ألصورة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التي تم حفظها في الرسام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برنامج سكراتش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A72A7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A72A76" w:rsidRPr="00537DE0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كتب باللغة العربية في سكراتش</w:t>
            </w:r>
          </w:p>
          <w:p w:rsidR="00A72A76" w:rsidRDefault="00A72A76" w:rsidP="00A72A76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نقل برنامج من الرسام في ميكروسوفت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إلى</w:t>
            </w: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سكراتش</w:t>
            </w:r>
          </w:p>
          <w:p w:rsidR="00A72A76" w:rsidRPr="003F7FE9" w:rsidRDefault="00A72A76" w:rsidP="00A72A76">
            <w:pPr>
              <w:pStyle w:val="a3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72A76" w:rsidRDefault="00A72A76" w:rsidP="00A72A76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رفع صور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إلى</w:t>
            </w: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برنامج سكراتش</w:t>
            </w:r>
          </w:p>
          <w:p w:rsidR="00A72A76" w:rsidRPr="00E321EA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الأدوات والوسائل</w:t>
      </w: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4C7287" w:rsidRDefault="004C7287" w:rsidP="00A72A76">
      <w:pPr>
        <w:bidi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2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المتغيرات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وضح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أهمي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>ه المتغيرات</w:t>
            </w:r>
          </w:p>
          <w:p w:rsidR="0083053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نشأ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متغيرات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تعامل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مع </w:t>
            </w:r>
          </w:p>
          <w:p w:rsidR="00830536" w:rsidRDefault="0083053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المتغيرات من حيث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إعلام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بقيمته وتغير القيمة 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إظهار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على المنصة 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إخفاء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عن المنصة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حذف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المتغير وتعيد تسميته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9A7798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9A779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سند </w:t>
            </w:r>
            <w:r w:rsidR="00F423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 w:rsidRPr="009A779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قيمه للمتغير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A72A76" w:rsidRPr="00A3543D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A72A76" w:rsidRDefault="005566EE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إضافة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متغير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إلى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منصة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Pr="009A7798" w:rsidRDefault="0083053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إجراء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عمليات مختلفة عليه</w:t>
            </w:r>
          </w:p>
          <w:p w:rsidR="00A72A76" w:rsidRDefault="0083053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تعديل اسم المتغير حسب 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المطلوب</w:t>
            </w:r>
          </w:p>
          <w:p w:rsidR="00A72A76" w:rsidRPr="009A7798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</w:p>
          <w:p w:rsidR="00830536" w:rsidRDefault="00BB606F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إسناد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قيم مختلفة للمتغير وملاحظة النتيجة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A72A76" w:rsidRDefault="00A72A76" w:rsidP="00A72A76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A72A76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A72A76" w:rsidRPr="00537DE0" w:rsidRDefault="00A72A76" w:rsidP="00A72A76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Pr="00583D6E" w:rsidRDefault="00830536" w:rsidP="00A72A76">
            <w:pPr>
              <w:bidi/>
              <w:contextualSpacing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وضح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أهمي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المتغيرات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انشأ متغيرات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تعامل مع 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المتغيرات من حيث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إعلام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بقيمته وتغير القيمة 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إظهار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على المنصة 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إخفاء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عن المنصة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احذف المتغير واعد تسميته</w:t>
            </w:r>
          </w:p>
          <w:p w:rsidR="00A72A76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A72A76" w:rsidRPr="009A7798" w:rsidRDefault="00A72A76" w:rsidP="00A72A76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Pr="009A7798">
              <w:rPr>
                <w:rFonts w:ascii="Calibri" w:eastAsia="Calibri" w:hAnsi="Calibri" w:cs="Arial" w:hint="cs"/>
                <w:sz w:val="28"/>
                <w:szCs w:val="28"/>
                <w:rtl/>
              </w:rPr>
              <w:t>سند قيمه للمتغير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الأدوات والوسائل</w:t>
      </w: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1E27E7" w:rsidRDefault="00830536" w:rsidP="004C7287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 </w:t>
      </w:r>
      <w:hyperlink r:id="rId13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محرر الصور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4C7287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ضيف </w:t>
            </w:r>
            <w:r w:rsidR="00F42311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التأثيرات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رسومية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للكائنات</w:t>
            </w: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5566EE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يغير الطال</w:t>
            </w:r>
            <w:r w:rsidR="005566EE" w:rsidRPr="00A72A76">
              <w:rPr>
                <w:rFonts w:ascii="Calibri" w:eastAsia="Calibri" w:hAnsi="Calibri" w:cs="Arial" w:hint="eastAsia"/>
                <w:sz w:val="28"/>
                <w:szCs w:val="28"/>
                <w:rtl/>
              </w:rPr>
              <w:t>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حجم الكائن برمجيا</w:t>
            </w:r>
          </w:p>
          <w:p w:rsidR="00830536" w:rsidRDefault="00830536" w:rsidP="004C7287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A72A76" w:rsidRDefault="001D0C4D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غير </w:t>
            </w:r>
            <w:r w:rsidR="00F42311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الطالب</w:t>
            </w:r>
            <w:r w:rsidR="0083053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اتجاه الكائن برمجيا</w:t>
            </w:r>
          </w:p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830536" w:rsidRDefault="005566EE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إضافة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كائن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5566EE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إنشاء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المتغيرات الخاصة ( تدوير ، تكبير ، تصغير ، استعادة) للكائن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830536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تدوير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صورة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Default="005566EE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تغيير حج</w:t>
            </w:r>
            <w:r>
              <w:rPr>
                <w:rFonts w:ascii="Calibri" w:eastAsia="Calibri" w:hAnsi="Calibri" w:cs="Arial" w:hint="eastAsia"/>
                <w:sz w:val="28"/>
                <w:szCs w:val="28"/>
                <w:rtl/>
                <w:lang w:bidi="ar-JO"/>
              </w:rPr>
              <w:t>م</w:t>
            </w:r>
            <w:r w:rsidR="00E072C4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صورة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</w:p>
          <w:p w:rsidR="00830536" w:rsidRDefault="00830536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استعادة الوضع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أصلي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لل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صورة</w:t>
            </w:r>
          </w:p>
          <w:p w:rsidR="00E072C4" w:rsidRDefault="00E072C4" w:rsidP="00E072C4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830536" w:rsidRPr="00F0381A" w:rsidRDefault="00830536" w:rsidP="004C7287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</w:p>
          <w:p w:rsidR="00830536" w:rsidRPr="00537DE0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30536" w:rsidRPr="00583D6E" w:rsidRDefault="00830536" w:rsidP="004C7287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72A76" w:rsidRDefault="004A6F16" w:rsidP="00A72A76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أضف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التأثيرات ال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</w:rPr>
              <w:t>رسومية</w:t>
            </w:r>
            <w:r w:rsidR="00A72A76"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للكائنات</w:t>
            </w:r>
          </w:p>
          <w:p w:rsidR="00A72A76" w:rsidRDefault="00A72A76" w:rsidP="00A72A76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A72A76" w:rsidRPr="00A72A76" w:rsidRDefault="00A72A76" w:rsidP="00E072C4">
            <w:pPr>
              <w:tabs>
                <w:tab w:val="left" w:pos="722"/>
              </w:tabs>
              <w:bidi/>
              <w:spacing w:after="160" w:line="259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غير حجم الكائن برمجيا</w:t>
            </w:r>
          </w:p>
          <w:p w:rsidR="00A72A76" w:rsidRDefault="00A72A76" w:rsidP="00A72A76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30536" w:rsidRPr="007C74DC" w:rsidRDefault="00A72A76" w:rsidP="00E072C4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A72A76">
              <w:rPr>
                <w:rFonts w:ascii="Calibri" w:eastAsia="Calibri" w:hAnsi="Calibri" w:cs="Arial" w:hint="cs"/>
                <w:sz w:val="28"/>
                <w:szCs w:val="28"/>
                <w:rtl/>
              </w:rPr>
              <w:t>غير اتجاه الكائن برمجيا</w:t>
            </w:r>
            <w:r w:rsidRPr="007C74DC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الأدوات والوسائل</w:t>
      </w: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830536" w:rsidRPr="001E27E7" w:rsidRDefault="00830536" w:rsidP="00E072C4">
      <w:pPr>
        <w:bidi/>
        <w:rPr>
          <w:color w:val="000000" w:themeColor="text1"/>
          <w:sz w:val="28"/>
          <w:szCs w:val="28"/>
          <w:rtl/>
          <w:lang w:bidi="ar-JO"/>
        </w:rPr>
      </w:pP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4" w:history="1">
        <w:r w:rsidRPr="001E27E7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متغيرات ولبنات تظهر على المنصة</w:t>
        </w:r>
      </w:hyperlink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830536" w:rsidTr="00B4306D">
        <w:trPr>
          <w:jc w:val="center"/>
        </w:trPr>
        <w:tc>
          <w:tcPr>
            <w:tcW w:w="2628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30536" w:rsidTr="004C7287">
        <w:trPr>
          <w:jc w:val="center"/>
        </w:trPr>
        <w:tc>
          <w:tcPr>
            <w:tcW w:w="2628" w:type="dxa"/>
          </w:tcPr>
          <w:p w:rsidR="00830536" w:rsidRPr="00E321EA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830536" w:rsidRPr="00D36FEF" w:rsidRDefault="00830536" w:rsidP="00E072C4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-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أن </w:t>
            </w:r>
            <w:r w:rsidR="00E072C4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ي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تعرف </w:t>
            </w:r>
            <w:r w:rsidR="00E072C4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الطالب 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على</w:t>
            </w:r>
          </w:p>
          <w:p w:rsidR="00830536" w:rsidRPr="00D36FEF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متغيرات ولبنات تظهر</w:t>
            </w:r>
          </w:p>
          <w:p w:rsidR="00830536" w:rsidRPr="00D36FEF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على المنصة</w:t>
            </w:r>
          </w:p>
          <w:p w:rsidR="00830536" w:rsidRPr="00D36FEF" w:rsidRDefault="00830536" w:rsidP="00E072C4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2-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أن </w:t>
            </w:r>
            <w:r w:rsidR="00E072C4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ي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نشأ </w:t>
            </w:r>
            <w:r w:rsidR="00E072C4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الطالب ال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متغيرات</w:t>
            </w:r>
          </w:p>
          <w:p w:rsidR="00830536" w:rsidRPr="00173A02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E072C4" w:rsidRPr="00A3543D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E072C4" w:rsidP="00E072C4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A3543D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</w:t>
            </w:r>
          </w:p>
          <w:p w:rsidR="00830536" w:rsidRDefault="00830536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830536" w:rsidRDefault="005566EE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إنشاء</w:t>
            </w:r>
            <w:r w:rsidR="00830536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متغيرات</w:t>
            </w:r>
          </w:p>
          <w:p w:rsidR="00E072C4" w:rsidRPr="00D36FEF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</w:p>
          <w:p w:rsidR="00E072C4" w:rsidRDefault="00830536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ملاحظة كيفية 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إظهار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إخفاء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830536" w:rsidRDefault="00830536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المتغيرات على المنصة عند التأشير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اليها</w:t>
            </w:r>
            <w:proofErr w:type="spellEnd"/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072C4" w:rsidRDefault="00E072C4" w:rsidP="00E072C4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التطبيق العملي ومتابعة الطلاب</w:t>
            </w:r>
          </w:p>
          <w:p w:rsid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التقويم الختامي</w:t>
            </w:r>
          </w:p>
          <w:p w:rsidR="00E072C4" w:rsidRPr="00F0381A" w:rsidRDefault="00E072C4" w:rsidP="00E072C4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lang w:bidi="ar-JO"/>
              </w:rPr>
            </w:pPr>
          </w:p>
          <w:p w:rsidR="00E072C4" w:rsidRPr="00E072C4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072C4" w:rsidRPr="00537DE0" w:rsidRDefault="00E072C4" w:rsidP="00E072C4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E072C4" w:rsidRPr="00D36FEF" w:rsidRDefault="00E072C4" w:rsidP="00E072C4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ما هي ال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متغيرات و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لبنات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التي 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تظهر</w:t>
            </w:r>
          </w:p>
          <w:p w:rsidR="00E072C4" w:rsidRPr="00D36FEF" w:rsidRDefault="00E072C4" w:rsidP="00E072C4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على المنصة</w:t>
            </w:r>
          </w:p>
          <w:p w:rsidR="00E072C4" w:rsidRPr="00D36FEF" w:rsidRDefault="00E072C4" w:rsidP="00E072C4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نشأ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</w:t>
            </w:r>
            <w:r w:rsidRPr="00D36FE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متغيرات</w:t>
            </w:r>
          </w:p>
          <w:p w:rsidR="00830536" w:rsidRPr="007C74DC" w:rsidRDefault="00830536" w:rsidP="004C7287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611" w:type="dxa"/>
          </w:tcPr>
          <w:p w:rsidR="00830536" w:rsidRDefault="00830536" w:rsidP="004C7287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30536" w:rsidRDefault="00830536" w:rsidP="004C7287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الأدوات والوسائل</w:t>
      </w:r>
    </w:p>
    <w:p w:rsidR="00A72A76" w:rsidRP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A72A76" w:rsidRDefault="00A72A76" w:rsidP="00A72A76">
      <w:pPr>
        <w:bidi/>
        <w:ind w:left="-1"/>
        <w:rPr>
          <w:sz w:val="28"/>
          <w:szCs w:val="28"/>
          <w:rtl/>
          <w:lang w:bidi="ar-JO"/>
        </w:rPr>
      </w:pPr>
      <w:r w:rsidRPr="00A72A76"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5" w:history="1">
        <w:r w:rsidRPr="00FC7CD2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 xml:space="preserve">تحميل الصور من الانترنت </w:t>
        </w:r>
        <w:r w:rsidR="005566EE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>إلى</w:t>
        </w:r>
        <w:r w:rsidRPr="00FC7CD2">
          <w:rPr>
            <w:rStyle w:val="Hyperlink"/>
            <w:rFonts w:hint="cs"/>
            <w:b/>
            <w:bCs/>
            <w:color w:val="000000" w:themeColor="text1"/>
            <w:rtl/>
            <w:lang w:bidi="ar-JO"/>
          </w:rPr>
          <w:t xml:space="preserve"> برنامج سكراتش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721" w:type="dxa"/>
        <w:tblLook w:val="04A0"/>
      </w:tblPr>
      <w:tblGrid>
        <w:gridCol w:w="3115"/>
        <w:gridCol w:w="3294"/>
        <w:gridCol w:w="2340"/>
        <w:gridCol w:w="1548"/>
      </w:tblGrid>
      <w:tr w:rsidR="00282F11" w:rsidRPr="00FC7CD2" w:rsidTr="00A1638C">
        <w:trPr>
          <w:jc w:val="center"/>
        </w:trPr>
        <w:tc>
          <w:tcPr>
            <w:tcW w:w="3115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94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6636"/>
          <w:jc w:val="center"/>
        </w:trPr>
        <w:tc>
          <w:tcPr>
            <w:tcW w:w="3115" w:type="dxa"/>
          </w:tcPr>
          <w:p w:rsidR="00282F11" w:rsidRPr="00FC7CD2" w:rsidRDefault="001D0C4D" w:rsidP="00A1638C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حضر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الطالب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الصور بنوعيها 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المتحرك والثابت من الانترنت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1D0C4D" w:rsidP="00A1638C">
            <w:pPr>
              <w:pStyle w:val="a3"/>
              <w:numPr>
                <w:ilvl w:val="0"/>
                <w:numId w:val="2"/>
              </w:numPr>
              <w:bidi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عدل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الطالب 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على الصور </w:t>
            </w:r>
          </w:p>
          <w:p w:rsidR="00282F11" w:rsidRPr="00FC7CD2" w:rsidRDefault="00282F11" w:rsidP="00A1638C">
            <w:pPr>
              <w:bidi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التعريف ببرمجية سكراتش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عرض الشاشة الرئيسية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>وتوضيح الأشرطة والأدوات الخاصة بالبرمجية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82F11" w:rsidRDefault="00437A39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إحضار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الصور المختلفة والتحكم بالصور والتعديل عليها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</w:t>
            </w: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حضر الطالب الصور بنوعيها 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المتحرك والثابت من الانترنت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282F11" w:rsidP="00A1638C">
            <w:pPr>
              <w:bidi/>
              <w:ind w:left="-1"/>
              <w:rPr>
                <w:color w:val="000000" w:themeColor="text1"/>
                <w:sz w:val="28"/>
                <w:szCs w:val="28"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عدل على الصور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82F11" w:rsidRPr="00FC7CD2" w:rsidRDefault="00282F11" w:rsidP="00282F11">
      <w:pPr>
        <w:bidi/>
        <w:ind w:left="-1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Pr="00FC7CD2" w:rsidRDefault="00282F11" w:rsidP="00282F11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6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تحميل الفيديو في سكراتش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Ind w:w="-792" w:type="dxa"/>
        <w:tblLook w:val="04A0"/>
      </w:tblPr>
      <w:tblGrid>
        <w:gridCol w:w="3186"/>
        <w:gridCol w:w="3744"/>
        <w:gridCol w:w="1980"/>
        <w:gridCol w:w="1458"/>
      </w:tblGrid>
      <w:tr w:rsidR="00282F11" w:rsidRPr="00FC7CD2" w:rsidTr="00A1638C">
        <w:trPr>
          <w:jc w:val="center"/>
        </w:trPr>
        <w:tc>
          <w:tcPr>
            <w:tcW w:w="3186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744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9471"/>
          <w:jc w:val="center"/>
        </w:trPr>
        <w:tc>
          <w:tcPr>
            <w:tcW w:w="3186" w:type="dxa"/>
          </w:tcPr>
          <w:p w:rsidR="00282F11" w:rsidRPr="00FC7CD2" w:rsidRDefault="001D0C4D" w:rsidP="00A1638C">
            <w:pPr>
              <w:pStyle w:val="a3"/>
              <w:numPr>
                <w:ilvl w:val="0"/>
                <w:numId w:val="3"/>
              </w:numPr>
              <w:bidi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تعرف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الطالب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5566EE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إلى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طرق استخدام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الفيديو في برنامج سكراتش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1D0C4D" w:rsidP="00A1638C">
            <w:pPr>
              <w:pStyle w:val="a3"/>
              <w:numPr>
                <w:ilvl w:val="0"/>
                <w:numId w:val="3"/>
              </w:numPr>
              <w:bidi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سجل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الطالب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الصوت المرفق لبرامج الفيديو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Default="00282F11" w:rsidP="00A1638C">
            <w:pPr>
              <w:bidi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282F11" w:rsidRPr="00FC7CD2" w:rsidRDefault="00282F11" w:rsidP="00437A39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وتوضيح عملية </w:t>
            </w:r>
            <w:r w:rsidR="004A6F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إدراج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كائن على منصة بطرق مختلفة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تنفيذ عملية </w:t>
            </w:r>
            <w:r w:rsidR="004A6F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إدراج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مظاهر بطرق مختلفة</w:t>
            </w:r>
          </w:p>
          <w:p w:rsidR="00282F11" w:rsidRPr="006D7E69" w:rsidRDefault="00282F11" w:rsidP="00A1638C">
            <w:pPr>
              <w:bidi/>
              <w:ind w:left="283"/>
              <w:rPr>
                <w:color w:val="000000" w:themeColor="text1"/>
                <w:sz w:val="28"/>
                <w:szCs w:val="28"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تحميل الفيديو من الانترنت</w:t>
            </w:r>
          </w:p>
          <w:p w:rsidR="00282F11" w:rsidRDefault="00282F11" w:rsidP="00A1638C">
            <w:pPr>
              <w:bidi/>
              <w:ind w:left="283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تسجيل الصوت    </w:t>
            </w:r>
          </w:p>
          <w:p w:rsidR="00282F11" w:rsidRPr="006D7E69" w:rsidRDefault="00282F11" w:rsidP="00A1638C">
            <w:pPr>
              <w:bidi/>
              <w:ind w:left="283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1980" w:type="dxa"/>
          </w:tcPr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282F11" w:rsidP="00A1638C">
            <w:pPr>
              <w:bidi/>
              <w:ind w:left="-1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ما هي طرق استخدام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الفيديو في برنامج سكراتش</w:t>
            </w: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bidi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282F11" w:rsidP="00A1638C">
            <w:pPr>
              <w:bidi/>
              <w:ind w:left="-1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سجل الصوت المرفق لبرامج الفيديو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7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فيديو من الطبيعة</w:t>
        </w:r>
      </w:hyperlink>
      <w:r w:rsidRPr="00FC7CD2">
        <w:rPr>
          <w:rFonts w:hint="cs"/>
          <w:b/>
          <w:bCs/>
          <w:color w:val="000000" w:themeColor="text1"/>
          <w:rtl/>
        </w:rPr>
        <w:t xml:space="preserve">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744"/>
        <w:gridCol w:w="1980"/>
        <w:gridCol w:w="1458"/>
      </w:tblGrid>
      <w:tr w:rsidR="00282F11" w:rsidRPr="00FC7CD2" w:rsidTr="00A1638C">
        <w:trPr>
          <w:jc w:val="center"/>
        </w:trPr>
        <w:tc>
          <w:tcPr>
            <w:tcW w:w="2394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744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9465"/>
          <w:jc w:val="center"/>
        </w:trPr>
        <w:tc>
          <w:tcPr>
            <w:tcW w:w="2394" w:type="dxa"/>
          </w:tcPr>
          <w:p w:rsidR="00282F11" w:rsidRPr="006D7E69" w:rsidRDefault="001D0C4D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يطبق  الطالب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مهارات إضافة فيديو لبرامج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سكراتش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1D0C4D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صمم الطالب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كائنات</w:t>
            </w:r>
            <w:r w:rsidR="004A6F1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أو </w:t>
            </w:r>
            <w:r w:rsidR="00437A3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أزرار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واستخداماتها للتحكم بالبرنامج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1D0C4D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color w:val="000000" w:themeColor="text1"/>
                <w:sz w:val="28"/>
                <w:szCs w:val="28"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ي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تحكم الطالب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282F11"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بطرق عرض الفيديو مثل السرعة والصوت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3744" w:type="dxa"/>
          </w:tcPr>
          <w:p w:rsidR="00282F11" w:rsidRPr="00FC7CD2" w:rsidRDefault="00282F11" w:rsidP="00A1638C">
            <w:pPr>
              <w:bidi/>
              <w:ind w:left="-1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Default="00282F11" w:rsidP="00A1638C">
            <w:pPr>
              <w:bidi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توضيح </w:t>
            </w:r>
            <w:r w:rsidR="001D0C4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أهمي</w:t>
            </w:r>
            <w:r w:rsidR="00B61DBF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</w:t>
            </w:r>
            <w:r w:rsidR="004A6F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أصوات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تحويل صيغة الفيديو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برمجة الكائن كزر تشغيل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عمل لبنات بث : توقف</w:t>
            </w:r>
          </w:p>
          <w:p w:rsidR="00282F11" w:rsidRDefault="00282F11" w:rsidP="00A1638C">
            <w:pPr>
              <w:bidi/>
              <w:spacing w:after="0" w:line="240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وهكذا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ar-JO"/>
              </w:rPr>
            </w:pP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  <w:r w:rsidRPr="00FC7CD2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282F11" w:rsidRPr="006D7E69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طبق مهارات إضافة فيديو لبرامج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سكراتش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6D7E69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color w:val="000000" w:themeColor="text1"/>
                <w:sz w:val="28"/>
                <w:szCs w:val="28"/>
                <w:lang w:bidi="ar-JO"/>
              </w:rPr>
            </w:pP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صمم كائنات</w:t>
            </w:r>
            <w:r w:rsidR="004A6F16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أو </w:t>
            </w:r>
            <w:r w:rsidR="00437A3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أزرار</w:t>
            </w:r>
            <w:r w:rsidRPr="006D7E69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واستخداماتها للتحكم بالبرنامج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تحكم بطرق عرض الفيديو مثل السرعة والصوت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8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إضافة شريط ال</w:t>
        </w:r>
        <w:r w:rsidR="004A6F16">
          <w:rPr>
            <w:rStyle w:val="Hyperlink"/>
            <w:rFonts w:hint="cs"/>
            <w:b/>
            <w:bCs/>
            <w:color w:val="000000" w:themeColor="text1"/>
            <w:rtl/>
          </w:rPr>
          <w:t>أخبار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282F11" w:rsidRPr="00FC7CD2" w:rsidTr="00A1638C">
        <w:trPr>
          <w:jc w:val="center"/>
        </w:trPr>
        <w:tc>
          <w:tcPr>
            <w:tcW w:w="262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6213"/>
          <w:jc w:val="center"/>
        </w:trPr>
        <w:tc>
          <w:tcPr>
            <w:tcW w:w="2628" w:type="dxa"/>
          </w:tcPr>
          <w:p w:rsidR="00282F11" w:rsidRPr="00A95716" w:rsidRDefault="001D0C4D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درج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الطالب </w:t>
            </w:r>
            <w:r w:rsidR="00282F11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كائن مذيع النشرة  والخلفية المناسبة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A95716" w:rsidRDefault="001D0C4D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ضيف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الطالب </w:t>
            </w:r>
            <w:r w:rsidR="00282F11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صوتا للمذيع بالتسجيل للميكروفون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توضيح </w:t>
            </w:r>
            <w:r w:rsidR="001D0C4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أهمي</w:t>
            </w:r>
            <w:r w:rsidR="00B61DBF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</w:t>
            </w:r>
            <w:r w:rsidR="004A6F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أصوات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بالنسبة للكائن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Default="00BB606F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إد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ر</w:t>
            </w: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ج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كائن مذيع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وأمامه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ما</w:t>
            </w:r>
            <w:r w:rsidR="00BB606F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يشبه الطاولة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خلال تسجيل صوت </w:t>
            </w: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  <w:r w:rsidRPr="00FC7CD2">
              <w:rPr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07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A95716" w:rsidRDefault="00B61DBF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أدرج</w:t>
            </w:r>
            <w:r w:rsidR="00282F11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كائن مذيع النشرة  والخلفية المناسبة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4A6F16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أضف</w:t>
            </w:r>
            <w:r w:rsidR="00282F11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صوتا للمذيع بالتسجيل للميكروفون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19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الوسط الحسابي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282F11" w:rsidRPr="00FC7CD2" w:rsidTr="00A1638C">
        <w:trPr>
          <w:jc w:val="center"/>
        </w:trPr>
        <w:tc>
          <w:tcPr>
            <w:tcW w:w="262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6352"/>
          <w:jc w:val="center"/>
        </w:trPr>
        <w:tc>
          <w:tcPr>
            <w:tcW w:w="2628" w:type="dxa"/>
          </w:tcPr>
          <w:p w:rsidR="00282F11" w:rsidRPr="00FC7CD2" w:rsidRDefault="00282F11" w:rsidP="00282F11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C4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صمم </w:t>
            </w: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الطالب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برنامج لحساب الوسط الحسابي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1D0C4D" w:rsidP="00282F11">
            <w:pPr>
              <w:pStyle w:val="a3"/>
              <w:numPr>
                <w:ilvl w:val="0"/>
                <w:numId w:val="4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وظف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الطالب 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العمليات الحسابية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استخدام </w:t>
            </w:r>
            <w:r w:rsidR="00B61DBF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مكتبة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الكائنات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Default="005566EE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إنشاء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المتغيرات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تصميم برنامج لحساب الوسط الحسابي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107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صمم برنامج لحساب الوسط الحسابي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وظف العمليات الحسابية 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20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الرقم السري لفتح الهاتف المحمول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282F11" w:rsidRPr="00FC7CD2" w:rsidTr="00A1638C">
        <w:trPr>
          <w:jc w:val="center"/>
        </w:trPr>
        <w:tc>
          <w:tcPr>
            <w:tcW w:w="262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8331"/>
          <w:jc w:val="center"/>
        </w:trPr>
        <w:tc>
          <w:tcPr>
            <w:tcW w:w="2628" w:type="dxa"/>
          </w:tcPr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1D0C4D" w:rsidP="00282F11">
            <w:pPr>
              <w:pStyle w:val="a3"/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ضاعف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الطالب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الكائنات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1D0C4D" w:rsidP="00282F11">
            <w:pPr>
              <w:pStyle w:val="a3"/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طبق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الطالب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على لبنة الربط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1D0C4D" w:rsidP="00282F11">
            <w:pPr>
              <w:pStyle w:val="a3"/>
              <w:numPr>
                <w:ilvl w:val="0"/>
                <w:numId w:val="5"/>
              </w:num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ستخدم </w:t>
            </w:r>
            <w:r w:rsidR="00282F11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الطالب 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الجملة الشرطية  (</w:t>
            </w:r>
            <w:r w:rsidR="00BB606F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إذا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B606F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وإلا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)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Pr="00FC7CD2" w:rsidRDefault="004A6F16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إدراج</w:t>
            </w:r>
            <w:r w:rsidR="00282F11"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كائنات على المنصة لعمل حوار بينها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تغير </w:t>
            </w:r>
            <w:r w:rsidR="00BB606F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أسماء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الكائنات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كتابة </w:t>
            </w:r>
            <w:r w:rsidR="00BB606F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رقم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الزر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رسم الخلفية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برمجة ال</w:t>
            </w:r>
            <w:r w:rsidR="00437A39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أزرار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lang w:bidi="he-IL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برمجة الرقم السري </w:t>
            </w: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107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ضاعف الطالب الكائنات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طبق على لبنة الربط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</w:t>
            </w: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ستخدم الجملة الشرطية  (</w:t>
            </w:r>
            <w:r w:rsidR="00BB606F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إذا</w:t>
            </w: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B606F"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وإلا</w:t>
            </w:r>
            <w:r w:rsidRPr="00A95716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)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21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اللوائح</w:t>
        </w:r>
      </w:hyperlink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>عدد الحصص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  <w:t xml:space="preserve">من 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="005566EE">
        <w:rPr>
          <w:rFonts w:hint="cs"/>
          <w:color w:val="000000" w:themeColor="text1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282F11" w:rsidRPr="00FC7CD2" w:rsidTr="00A1638C">
        <w:trPr>
          <w:trHeight w:val="688"/>
          <w:jc w:val="center"/>
        </w:trPr>
        <w:tc>
          <w:tcPr>
            <w:tcW w:w="2628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RPr="00FC7CD2" w:rsidTr="00A1638C">
        <w:trPr>
          <w:trHeight w:val="9211"/>
          <w:jc w:val="center"/>
        </w:trPr>
        <w:tc>
          <w:tcPr>
            <w:tcW w:w="2628" w:type="dxa"/>
          </w:tcPr>
          <w:p w:rsidR="00282F11" w:rsidRDefault="001D0C4D" w:rsidP="00282F11">
            <w:pPr>
              <w:pStyle w:val="a3"/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صمم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الطالب 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لائحة من </w:t>
            </w:r>
            <w:r w:rsidR="00BB606F">
              <w:rPr>
                <w:rFonts w:hint="cs"/>
                <w:color w:val="000000" w:themeColor="text1"/>
                <w:sz w:val="28"/>
                <w:szCs w:val="28"/>
                <w:rtl/>
              </w:rPr>
              <w:t>أسماء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</w:rPr>
            </w:pPr>
          </w:p>
          <w:p w:rsidR="00282F11" w:rsidRPr="00FC7CD2" w:rsidRDefault="001D0C4D" w:rsidP="00282F11">
            <w:pPr>
              <w:pStyle w:val="a3"/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حذف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الطالب 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عناصر من اللوائح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1D0C4D" w:rsidP="00282F11">
            <w:pPr>
              <w:pStyle w:val="a3"/>
              <w:numPr>
                <w:ilvl w:val="0"/>
                <w:numId w:val="6"/>
              </w:num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بحث </w:t>
            </w:r>
            <w:r w:rsidR="00282F1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الطالب </w:t>
            </w:r>
            <w:r w:rsidR="00282F11"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عن  عنصر في اللوائح </w:t>
            </w:r>
          </w:p>
        </w:tc>
        <w:tc>
          <w:tcPr>
            <w:tcW w:w="3230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FC7CD2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تصميم لوائح مثل الاسم واسم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الوالد ---الخ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إضافة عناصر </w:t>
            </w:r>
            <w:r w:rsidR="005566EE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إلى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اللوائح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>البحث عن عنصر في اللوائح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FC7CD2" w:rsidRDefault="00282F11" w:rsidP="00A1638C">
            <w:pPr>
              <w:bidi/>
              <w:spacing w:after="0" w:line="240" w:lineRule="auto"/>
              <w:ind w:left="283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107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  <w:p w:rsidR="00282F11" w:rsidRPr="00FC7CD2" w:rsidRDefault="00282F11" w:rsidP="00A1638C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</w:rPr>
            </w:pP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  <w:r w:rsidRPr="00A9571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صمم لائحة من </w:t>
            </w:r>
            <w:r w:rsidR="00BB606F">
              <w:rPr>
                <w:rFonts w:hint="cs"/>
                <w:color w:val="000000" w:themeColor="text1"/>
                <w:sz w:val="28"/>
                <w:szCs w:val="28"/>
                <w:rtl/>
              </w:rPr>
              <w:t>أسماء</w:t>
            </w:r>
            <w:r w:rsidRPr="00A9571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82F11" w:rsidRPr="00A95716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A9571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حذف عناصر من اللوائح </w:t>
            </w:r>
          </w:p>
          <w:p w:rsidR="00282F11" w:rsidRPr="00FC7CD2" w:rsidRDefault="00282F11" w:rsidP="00A1638C">
            <w:pPr>
              <w:pStyle w:val="a3"/>
              <w:tabs>
                <w:tab w:val="left" w:pos="722"/>
              </w:tabs>
              <w:bidi/>
              <w:spacing w:after="160" w:line="259" w:lineRule="auto"/>
              <w:ind w:left="359"/>
              <w:rPr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FC7CD2">
              <w:rPr>
                <w:rFonts w:hint="cs"/>
                <w:color w:val="000000" w:themeColor="text1"/>
                <w:sz w:val="28"/>
                <w:szCs w:val="28"/>
                <w:rtl/>
              </w:rPr>
              <w:t>بحث عن  عنصر في اللوائح</w:t>
            </w: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</w:p>
          <w:p w:rsidR="00282F11" w:rsidRPr="00FC7CD2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282F11" w:rsidRPr="00FC7CD2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Pr="00FC7CD2" w:rsidRDefault="00282F11" w:rsidP="00282F1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</w:p>
    <w:p w:rsidR="00282F11" w:rsidRPr="00FC7CD2" w:rsidRDefault="00282F11" w:rsidP="00282F11">
      <w:pPr>
        <w:bidi/>
        <w:rPr>
          <w:color w:val="000000" w:themeColor="text1"/>
          <w:sz w:val="28"/>
          <w:szCs w:val="28"/>
          <w:rtl/>
          <w:lang w:bidi="ar-JO"/>
        </w:rPr>
      </w:pPr>
    </w:p>
    <w:p w:rsidR="00282F11" w:rsidRPr="001E27E7" w:rsidRDefault="00282F11" w:rsidP="00914B51">
      <w:pPr>
        <w:bidi/>
        <w:ind w:left="-1"/>
        <w:jc w:val="center"/>
        <w:rPr>
          <w:color w:val="000000" w:themeColor="text1"/>
          <w:sz w:val="28"/>
          <w:szCs w:val="28"/>
          <w:rtl/>
          <w:lang w:bidi="ar-JO"/>
        </w:rPr>
      </w:pP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lastRenderedPageBreak/>
        <w:t>الصف التاسع</w:t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FC7CD2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22" w:history="1">
        <w:r w:rsidRPr="00FC7CD2">
          <w:rPr>
            <w:rStyle w:val="Hyperlink"/>
            <w:rFonts w:hint="cs"/>
            <w:b/>
            <w:bCs/>
            <w:color w:val="000000" w:themeColor="text1"/>
            <w:rtl/>
          </w:rPr>
          <w:t>حساب جار (عمليات بنكية )</w:t>
        </w:r>
      </w:hyperlink>
      <w:r w:rsidR="00914B51" w:rsidRPr="00FC7CD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FC7CD2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ab/>
      </w:r>
      <w:r w:rsidR="00914B51">
        <w:rPr>
          <w:rFonts w:hint="cs"/>
          <w:color w:val="000000" w:themeColor="text1"/>
          <w:sz w:val="28"/>
          <w:szCs w:val="28"/>
          <w:rtl/>
          <w:lang w:bidi="ar-JO"/>
        </w:rPr>
        <w:t xml:space="preserve">          </w:t>
      </w:r>
      <w:r w:rsidRPr="001E27E7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</w:p>
    <w:p w:rsidR="00282F11" w:rsidRDefault="00282F11" w:rsidP="00282F11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5566EE">
        <w:rPr>
          <w:rFonts w:hint="cs"/>
          <w:sz w:val="28"/>
          <w:szCs w:val="28"/>
          <w:rtl/>
          <w:lang w:bidi="ar-JO"/>
        </w:rPr>
        <w:t>إلى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628"/>
        <w:gridCol w:w="3230"/>
        <w:gridCol w:w="2107"/>
        <w:gridCol w:w="1611"/>
      </w:tblGrid>
      <w:tr w:rsidR="00282F11" w:rsidTr="00A1638C">
        <w:trPr>
          <w:jc w:val="center"/>
        </w:trPr>
        <w:tc>
          <w:tcPr>
            <w:tcW w:w="2628" w:type="dxa"/>
            <w:shd w:val="clear" w:color="auto" w:fill="auto"/>
          </w:tcPr>
          <w:p w:rsidR="00282F11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</w:t>
            </w:r>
            <w:r w:rsidR="00B61DBF">
              <w:rPr>
                <w:rFonts w:hint="cs"/>
                <w:sz w:val="28"/>
                <w:szCs w:val="28"/>
                <w:rtl/>
                <w:lang w:bidi="ar-JO"/>
              </w:rPr>
              <w:t>أهداف</w:t>
            </w:r>
          </w:p>
        </w:tc>
        <w:tc>
          <w:tcPr>
            <w:tcW w:w="3230" w:type="dxa"/>
            <w:shd w:val="clear" w:color="auto" w:fill="auto"/>
          </w:tcPr>
          <w:p w:rsidR="00282F11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107" w:type="dxa"/>
            <w:shd w:val="clear" w:color="auto" w:fill="auto"/>
          </w:tcPr>
          <w:p w:rsidR="00282F11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1" w:type="dxa"/>
            <w:shd w:val="clear" w:color="auto" w:fill="auto"/>
          </w:tcPr>
          <w:p w:rsidR="00282F11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82F11" w:rsidTr="00A1638C">
        <w:trPr>
          <w:trHeight w:val="6919"/>
          <w:jc w:val="center"/>
        </w:trPr>
        <w:tc>
          <w:tcPr>
            <w:tcW w:w="2628" w:type="dxa"/>
          </w:tcPr>
          <w:p w:rsidR="00282F11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</w:rPr>
              <w:t>-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يوضح الطالب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أهمي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المتغيرات</w:t>
            </w:r>
          </w:p>
          <w:p w:rsidR="00282F11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ينشأ الطالب متغيرات</w:t>
            </w:r>
          </w:p>
          <w:p w:rsidR="00282F11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- 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أن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ينفذ  الطالب برنامج لعملية السحب من الحساب </w:t>
            </w:r>
          </w:p>
          <w:p w:rsidR="00282F11" w:rsidRPr="009A7798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وال</w:t>
            </w:r>
            <w:r w:rsidR="00BB606F">
              <w:rPr>
                <w:rFonts w:ascii="Calibri" w:eastAsia="Calibri" w:hAnsi="Calibri" w:cs="Arial" w:hint="cs"/>
                <w:sz w:val="28"/>
                <w:szCs w:val="28"/>
                <w:rtl/>
              </w:rPr>
              <w:t>إيداع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:rsidR="00282F11" w:rsidRPr="009A7798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Pr="00E321EA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Pr="00173A02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30" w:type="dxa"/>
          </w:tcPr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أهداف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B61DBF">
              <w:rPr>
                <w:rFonts w:ascii="Calibri" w:eastAsia="Calibri" w:hAnsi="Calibri" w:cs="Arial" w:hint="cs"/>
                <w:sz w:val="28"/>
                <w:szCs w:val="28"/>
                <w:rtl/>
              </w:rPr>
              <w:t>أسئلة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Pr="007C74DC" w:rsidRDefault="00282F11" w:rsidP="00A1638C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Default="00282F11" w:rsidP="00A1638C">
            <w:pPr>
              <w:bidi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إجابات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 xml:space="preserve">الطلبة </w:t>
            </w:r>
            <w:r w:rsidRPr="00FC7CD2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  <w:lang w:bidi="he-IL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E321EA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82F11" w:rsidRDefault="005566EE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إضافة</w:t>
            </w:r>
            <w:r w:rsidR="00282F11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متغير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إلى</w:t>
            </w:r>
            <w:r w:rsidR="00282F11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منصة</w:t>
            </w:r>
            <w:r w:rsidR="00282F11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282F11" w:rsidRPr="009A7798" w:rsidRDefault="00282F11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و</w:t>
            </w:r>
            <w:r w:rsidR="005566EE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إجراء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عمليات مختلفة عليه</w:t>
            </w: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تعديل اسم المتغير حسب </w:t>
            </w:r>
          </w:p>
          <w:p w:rsidR="00282F11" w:rsidRDefault="00282F11" w:rsidP="00A1638C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المطلوب</w:t>
            </w:r>
          </w:p>
          <w:p w:rsidR="00282F11" w:rsidRPr="009A7798" w:rsidRDefault="00282F11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</w:p>
          <w:p w:rsidR="00282F11" w:rsidRDefault="00BB606F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إسناد</w:t>
            </w:r>
            <w:r w:rsidR="00282F11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قيم مختلفة للمتغير وملاحظة النتيجة</w:t>
            </w:r>
          </w:p>
          <w:p w:rsidR="00282F11" w:rsidRPr="00E12A6C" w:rsidRDefault="00282F11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lang w:bidi="ar-JO"/>
              </w:rPr>
            </w:pPr>
          </w:p>
          <w:p w:rsidR="00282F11" w:rsidRDefault="00282F11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تصميم برنامج لعملية السحب وال</w:t>
            </w:r>
            <w:r w:rsidR="00BB606F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إيداع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282F11" w:rsidRDefault="00282F11" w:rsidP="00A1638C">
            <w:pPr>
              <w:bidi/>
              <w:ind w:left="-1"/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التطبيق العملي ومتابعة الطلبة </w:t>
            </w:r>
          </w:p>
          <w:p w:rsidR="00282F11" w:rsidRPr="00537DE0" w:rsidRDefault="00282F11" w:rsidP="00A1638C">
            <w:pPr>
              <w:bidi/>
              <w:spacing w:after="0" w:line="240" w:lineRule="auto"/>
              <w:ind w:left="28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107" w:type="dxa"/>
          </w:tcPr>
          <w:p w:rsidR="00282F11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282F11" w:rsidRPr="00583D6E" w:rsidRDefault="00282F11" w:rsidP="00A1638C">
            <w:pPr>
              <w:bidi/>
              <w:ind w:left="-1"/>
              <w:contextualSpacing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282F11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وضح </w:t>
            </w:r>
            <w:r w:rsidR="001D0C4D">
              <w:rPr>
                <w:rFonts w:ascii="Calibri" w:eastAsia="Calibri" w:hAnsi="Calibri" w:cs="Arial" w:hint="cs"/>
                <w:sz w:val="28"/>
                <w:szCs w:val="28"/>
                <w:rtl/>
              </w:rPr>
              <w:t>أهمي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ه المتغيرات</w:t>
            </w:r>
          </w:p>
          <w:p w:rsidR="00282F11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انشأ متغيرات</w:t>
            </w:r>
          </w:p>
          <w:p w:rsidR="00282F11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نفذ  برنامج لعملية السحب من الحساب </w:t>
            </w:r>
          </w:p>
          <w:p w:rsidR="00282F11" w:rsidRPr="009A7798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وال</w:t>
            </w:r>
            <w:r w:rsidR="00BB606F">
              <w:rPr>
                <w:rFonts w:ascii="Calibri" w:eastAsia="Calibri" w:hAnsi="Calibri" w:cs="Arial" w:hint="cs"/>
                <w:sz w:val="28"/>
                <w:szCs w:val="28"/>
                <w:rtl/>
              </w:rPr>
              <w:t>إيداع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:rsidR="00282F11" w:rsidRPr="00F0381A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82F11" w:rsidRPr="007C74DC" w:rsidRDefault="00282F11" w:rsidP="00A1638C">
            <w:pPr>
              <w:tabs>
                <w:tab w:val="left" w:pos="722"/>
              </w:tabs>
              <w:bidi/>
              <w:spacing w:after="160" w:line="259" w:lineRule="auto"/>
              <w:ind w:left="-1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611" w:type="dxa"/>
          </w:tcPr>
          <w:p w:rsidR="00282F11" w:rsidRDefault="00282F11" w:rsidP="00A1638C">
            <w:pPr>
              <w:bidi/>
              <w:ind w:left="-1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82F11" w:rsidRDefault="00282F11" w:rsidP="00282F11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282F11" w:rsidRDefault="00282F11" w:rsidP="00282F1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282F11" w:rsidRDefault="00282F11" w:rsidP="00282F11">
      <w:pPr>
        <w:bidi/>
        <w:ind w:left="-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المشرف........................................................................................................</w:t>
      </w:r>
    </w:p>
    <w:p w:rsidR="00282F11" w:rsidRDefault="00282F11" w:rsidP="00282F11">
      <w:pPr>
        <w:bidi/>
        <w:ind w:left="-1"/>
        <w:jc w:val="center"/>
        <w:rPr>
          <w:sz w:val="28"/>
          <w:szCs w:val="28"/>
          <w:rtl/>
          <w:lang w:bidi="ar-JO"/>
        </w:rPr>
      </w:pPr>
    </w:p>
    <w:p w:rsidR="00830536" w:rsidRPr="003F7FE9" w:rsidRDefault="00830536" w:rsidP="00282F11">
      <w:pPr>
        <w:bidi/>
        <w:rPr>
          <w:sz w:val="28"/>
          <w:szCs w:val="28"/>
          <w:rtl/>
          <w:lang w:bidi="ar-JO"/>
        </w:rPr>
      </w:pPr>
    </w:p>
    <w:sectPr w:rsidR="00830536" w:rsidRPr="003F7FE9" w:rsidSect="004C7287">
      <w:pgSz w:w="12240" w:h="15840"/>
      <w:pgMar w:top="851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0EB7"/>
    <w:multiLevelType w:val="hybridMultilevel"/>
    <w:tmpl w:val="9816ED1A"/>
    <w:lvl w:ilvl="0" w:tplc="603E98C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29DC1821"/>
    <w:multiLevelType w:val="hybridMultilevel"/>
    <w:tmpl w:val="E16C8854"/>
    <w:lvl w:ilvl="0" w:tplc="A11AECF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398F6D8F"/>
    <w:multiLevelType w:val="hybridMultilevel"/>
    <w:tmpl w:val="81646ED0"/>
    <w:lvl w:ilvl="0" w:tplc="0832E21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4CE534BC"/>
    <w:multiLevelType w:val="hybridMultilevel"/>
    <w:tmpl w:val="2C4470DE"/>
    <w:lvl w:ilvl="0" w:tplc="9E6AD97C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76DE6B5F"/>
    <w:multiLevelType w:val="hybridMultilevel"/>
    <w:tmpl w:val="0980F118"/>
    <w:lvl w:ilvl="0" w:tplc="B13E03F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0536"/>
    <w:rsid w:val="00033EE7"/>
    <w:rsid w:val="00082524"/>
    <w:rsid w:val="000F09E0"/>
    <w:rsid w:val="001D0C4D"/>
    <w:rsid w:val="001D5B28"/>
    <w:rsid w:val="001E27E7"/>
    <w:rsid w:val="00282F11"/>
    <w:rsid w:val="003237EB"/>
    <w:rsid w:val="00427EA6"/>
    <w:rsid w:val="00437A39"/>
    <w:rsid w:val="00481F6B"/>
    <w:rsid w:val="004A6F16"/>
    <w:rsid w:val="004C7287"/>
    <w:rsid w:val="005566EE"/>
    <w:rsid w:val="00720C1B"/>
    <w:rsid w:val="00741588"/>
    <w:rsid w:val="00765E9A"/>
    <w:rsid w:val="00830536"/>
    <w:rsid w:val="00852B18"/>
    <w:rsid w:val="00885F56"/>
    <w:rsid w:val="00914B51"/>
    <w:rsid w:val="00A72A76"/>
    <w:rsid w:val="00A808B9"/>
    <w:rsid w:val="00B4306D"/>
    <w:rsid w:val="00B61DBF"/>
    <w:rsid w:val="00BB1140"/>
    <w:rsid w:val="00BB606F"/>
    <w:rsid w:val="00BB7D01"/>
    <w:rsid w:val="00BD4338"/>
    <w:rsid w:val="00CA10E8"/>
    <w:rsid w:val="00CB317F"/>
    <w:rsid w:val="00DA6D59"/>
    <w:rsid w:val="00DE66D7"/>
    <w:rsid w:val="00E072C4"/>
    <w:rsid w:val="00E31C45"/>
    <w:rsid w:val="00E31CC6"/>
    <w:rsid w:val="00E82B9D"/>
    <w:rsid w:val="00F42311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8305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E2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8" TargetMode="External"/><Relationship Id="rId13" Type="http://schemas.openxmlformats.org/officeDocument/2006/relationships/hyperlink" Target="https://www.wepal.net/library/?app=content.list&amp;level=9&amp;semester=1&amp;subject=8" TargetMode="External"/><Relationship Id="rId18" Type="http://schemas.openxmlformats.org/officeDocument/2006/relationships/hyperlink" Target="https://www.wepal.net/library/?app=content.list&amp;level=9&amp;subject=8&amp;type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pal.net/library/?app=content.list&amp;level=9&amp;subject=8&amp;type=3" TargetMode="External"/><Relationship Id="rId7" Type="http://schemas.openxmlformats.org/officeDocument/2006/relationships/hyperlink" Target="https://www.wepal.net/library/?app=content.list&amp;level=9&amp;semester=1&amp;subject=8" TargetMode="External"/><Relationship Id="rId12" Type="http://schemas.openxmlformats.org/officeDocument/2006/relationships/hyperlink" Target="https://www.wepal.net/library/?app=content.list&amp;level=9&amp;semester=1&amp;subject=8" TargetMode="External"/><Relationship Id="rId17" Type="http://schemas.openxmlformats.org/officeDocument/2006/relationships/hyperlink" Target="https://www.wepal.net/library/?app=content.list&amp;level=9&amp;subject=8&amp;type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9&amp;subject=8&amp;type=3" TargetMode="External"/><Relationship Id="rId20" Type="http://schemas.openxmlformats.org/officeDocument/2006/relationships/hyperlink" Target="https://www.wepal.net/library/?app=content.list&amp;level=9&amp;subject=8&amp;type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9&amp;semester=1&amp;subject=8" TargetMode="External"/><Relationship Id="rId11" Type="http://schemas.openxmlformats.org/officeDocument/2006/relationships/hyperlink" Target="https://www.wepal.net/library/?app=content.list&amp;level=9&amp;semester=1&amp;subject=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9&amp;semester=1&amp;subject=8" TargetMode="External"/><Relationship Id="rId15" Type="http://schemas.openxmlformats.org/officeDocument/2006/relationships/hyperlink" Target="https://www.wepal.net/library/?app=content.list&amp;level=9&amp;subject=8&amp;type=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9&amp;semester=1&amp;subject=8" TargetMode="External"/><Relationship Id="rId19" Type="http://schemas.openxmlformats.org/officeDocument/2006/relationships/hyperlink" Target="https://www.wepal.net/library/?app=content.list&amp;level=9&amp;subject=8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subject=8" TargetMode="External"/><Relationship Id="rId14" Type="http://schemas.openxmlformats.org/officeDocument/2006/relationships/hyperlink" Target="https://www.wepal.net/library/?app=content.list&amp;level=9&amp;semester=1&amp;subject=8" TargetMode="External"/><Relationship Id="rId22" Type="http://schemas.openxmlformats.org/officeDocument/2006/relationships/hyperlink" Target="https://www.wepal.net/library/?app=content.list&amp;level=9&amp;subject=8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‏‏مستخدم Windows</cp:lastModifiedBy>
  <cp:revision>16</cp:revision>
  <dcterms:created xsi:type="dcterms:W3CDTF">2019-09-05T18:52:00Z</dcterms:created>
  <dcterms:modified xsi:type="dcterms:W3CDTF">2020-10-13T10:40:00Z</dcterms:modified>
</cp:coreProperties>
</file>