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3B" w:rsidRPr="0005699F" w:rsidRDefault="0016423B" w:rsidP="00334431">
      <w:pPr>
        <w:ind w:left="424"/>
        <w:jc w:val="center"/>
        <w:rPr>
          <w:rFonts w:ascii="Berlin Sans FB" w:hAnsi="Berlin Sans FB" w:cs="Monotype Koufi"/>
          <w:b/>
          <w:bCs/>
          <w:rtl/>
        </w:rPr>
      </w:pPr>
      <w:r>
        <w:rPr>
          <w:rFonts w:ascii="Berlin Sans FB" w:hAnsi="Berlin Sans FB" w:cs="Monotype Koufi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2840768</wp:posOffset>
            </wp:positionH>
            <wp:positionV relativeFrom="paragraph">
              <wp:posOffset>230682</wp:posOffset>
            </wp:positionV>
            <wp:extent cx="797442" cy="691116"/>
            <wp:effectExtent l="0" t="0" r="0" b="0"/>
            <wp:wrapNone/>
            <wp:docPr id="2" name="صورة 3" descr="النسر المعدل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ascii="Berlin Sans FB" w:hAnsi="Berlin Sans FB" w:cs="Monotype Koufi" w:hint="cs"/>
          <w:b/>
          <w:bCs/>
          <w:rtl/>
        </w:rPr>
        <w:t>دولة فلـــــــسطـــــين</w:t>
      </w:r>
    </w:p>
    <w:p w:rsidR="0016423B" w:rsidRPr="0005699F" w:rsidRDefault="0016423B" w:rsidP="00334431">
      <w:pPr>
        <w:ind w:left="424"/>
        <w:rPr>
          <w:b/>
          <w:bCs/>
        </w:rPr>
      </w:pP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05699F">
        <w:rPr>
          <w:rFonts w:hint="cs"/>
          <w:b/>
          <w:bCs/>
          <w:rtl/>
        </w:rPr>
        <w:t xml:space="preserve">        العام الدراسي </w:t>
      </w:r>
      <w:r w:rsidRPr="0005699F">
        <w:rPr>
          <w:b/>
          <w:bCs/>
        </w:rPr>
        <w:t>2020/2019</w:t>
      </w:r>
    </w:p>
    <w:p w:rsidR="0016423B" w:rsidRPr="00FC3648" w:rsidRDefault="0016423B" w:rsidP="00334431">
      <w:pPr>
        <w:ind w:left="424"/>
        <w:rPr>
          <w:b/>
          <w:bCs/>
          <w:color w:val="000000" w:themeColor="text1"/>
          <w:rtl/>
        </w:rPr>
      </w:pPr>
      <w:r w:rsidRPr="00FC3648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                </w:t>
      </w:r>
      <w:hyperlink r:id="rId7" w:history="1">
        <w:r w:rsidRPr="00FC3648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16423B" w:rsidRPr="00FC3648" w:rsidRDefault="0016423B" w:rsidP="00334431">
      <w:pPr>
        <w:ind w:left="424"/>
        <w:rPr>
          <w:b/>
          <w:bCs/>
          <w:color w:val="000000" w:themeColor="text1"/>
          <w:rtl/>
        </w:rPr>
      </w:pPr>
      <w:r w:rsidRPr="00FC3648">
        <w:rPr>
          <w:rFonts w:hint="cs"/>
          <w:b/>
          <w:bCs/>
          <w:color w:val="000000" w:themeColor="text1"/>
          <w:rtl/>
        </w:rPr>
        <w:t xml:space="preserve">المبحث : </w:t>
      </w:r>
      <w:hyperlink r:id="rId8" w:history="1">
        <w:r w:rsidRPr="00FC3648">
          <w:rPr>
            <w:rStyle w:val="Hyperlink"/>
            <w:rFonts w:hint="cs"/>
            <w:b/>
            <w:bCs/>
            <w:color w:val="000000" w:themeColor="text1"/>
            <w:rtl/>
          </w:rPr>
          <w:t>التربية الإسلامية</w:t>
        </w:r>
      </w:hyperlink>
      <w:r w:rsidRPr="00FC364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الصف : </w:t>
      </w:r>
      <w:hyperlink r:id="rId9" w:history="1">
        <w:r w:rsidRPr="00FC3648">
          <w:rPr>
            <w:rStyle w:val="Hyperlink"/>
            <w:rFonts w:hint="cs"/>
            <w:b/>
            <w:bCs/>
            <w:color w:val="000000" w:themeColor="text1"/>
            <w:rtl/>
          </w:rPr>
          <w:t>الحادي عشر</w:t>
        </w:r>
      </w:hyperlink>
    </w:p>
    <w:p w:rsidR="0016423B" w:rsidRPr="0005699F" w:rsidRDefault="0016423B" w:rsidP="00334431">
      <w:pPr>
        <w:ind w:left="424"/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</w:t>
      </w:r>
      <w:r w:rsidRPr="0005699F">
        <w:rPr>
          <w:rFonts w:hint="cs"/>
          <w:b/>
          <w:bCs/>
          <w:rtl/>
        </w:rPr>
        <w:t xml:space="preserve"> اسم المعلم</w:t>
      </w:r>
    </w:p>
    <w:p w:rsidR="0016423B" w:rsidRPr="0005699F" w:rsidRDefault="0016423B" w:rsidP="0016423B">
      <w:pPr>
        <w:rPr>
          <w:b/>
          <w:bCs/>
          <w:rtl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59"/>
        <w:gridCol w:w="1276"/>
        <w:gridCol w:w="1134"/>
        <w:gridCol w:w="2609"/>
        <w:gridCol w:w="1976"/>
      </w:tblGrid>
      <w:tr w:rsidR="00334431" w:rsidRPr="0005699F" w:rsidTr="00334431">
        <w:trPr>
          <w:trHeight w:val="274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334431" w:rsidRPr="0005699F" w:rsidTr="00334431">
        <w:trPr>
          <w:trHeight w:val="511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25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التفسير وأنواعه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47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الإسراء 1</w:t>
            </w:r>
          </w:p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السمحة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32"/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rFonts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الولاء والبراء</w:t>
            </w:r>
          </w:p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العلم والإيمان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47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الإسراء 2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33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منزلة السنة النبوية من القرآن الرقابة الذاتية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46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فضل الشهادة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334431" w:rsidRPr="0005699F" w:rsidTr="00334431">
        <w:trPr>
          <w:trHeight w:val="67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الإسراء 3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( العقيدة الإسلامية )</w:t>
            </w:r>
          </w:p>
        </w:tc>
      </w:tr>
      <w:tr w:rsidR="00334431" w:rsidRPr="0005699F" w:rsidTr="00334431">
        <w:trPr>
          <w:trHeight w:val="829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المنهج النبوي في التربية الاقتداء بالصحابة الكرام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( العقيدة الإسلامية )</w:t>
            </w:r>
          </w:p>
        </w:tc>
      </w:tr>
      <w:tr w:rsidR="00334431" w:rsidRPr="0005699F" w:rsidTr="00334431">
        <w:trPr>
          <w:trHeight w:val="733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tabs>
                <w:tab w:val="left" w:pos="253"/>
              </w:tabs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من علماء المسلمين</w:t>
            </w:r>
          </w:p>
          <w:p w:rsidR="00334431" w:rsidRPr="0005699F" w:rsidRDefault="00334431" w:rsidP="00334431">
            <w:pPr>
              <w:tabs>
                <w:tab w:val="left" w:pos="253"/>
              </w:tabs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امتحان شهرين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( العقيدة الإسلامية )</w:t>
            </w:r>
          </w:p>
        </w:tc>
      </w:tr>
      <w:tr w:rsidR="00334431" w:rsidRPr="0005699F" w:rsidTr="00334431">
        <w:trPr>
          <w:trHeight w:val="533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يونس(تلاوة وتجويد)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334431" w:rsidRPr="0005699F" w:rsidTr="00334431">
        <w:trPr>
          <w:trHeight w:val="547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المحرمات من النساء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334431" w:rsidRPr="0005699F" w:rsidTr="00334431">
        <w:trPr>
          <w:trHeight w:val="532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الزواج المدني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334431" w:rsidRPr="0005699F" w:rsidTr="00334431">
        <w:trPr>
          <w:trHeight w:val="806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الميراث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الحديث الشريف</w:t>
            </w:r>
          </w:p>
        </w:tc>
      </w:tr>
      <w:tr w:rsidR="00334431" w:rsidRPr="0005699F" w:rsidTr="00334431">
        <w:trPr>
          <w:trHeight w:val="547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الأنفال (تلاوة وتجويد)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32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العدالة الاجتماعية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334431" w:rsidRPr="0005699F" w:rsidTr="00334431">
        <w:trPr>
          <w:trHeight w:val="532"/>
          <w:jc w:val="center"/>
        </w:trPr>
        <w:tc>
          <w:tcPr>
            <w:tcW w:w="1101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6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1134" w:type="dxa"/>
            <w:vAlign w:val="center"/>
          </w:tcPr>
          <w:p w:rsidR="00334431" w:rsidRPr="0005699F" w:rsidRDefault="00334431" w:rsidP="00334431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609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السلم والحرب  في الفكر الإسلامي ضوابط الاختلاف في الفكر  الإسلامي</w:t>
            </w:r>
          </w:p>
        </w:tc>
        <w:tc>
          <w:tcPr>
            <w:tcW w:w="1976" w:type="dxa"/>
            <w:vAlign w:val="center"/>
          </w:tcPr>
          <w:p w:rsidR="00334431" w:rsidRPr="0005699F" w:rsidRDefault="00334431" w:rsidP="00334431">
            <w:pPr>
              <w:jc w:val="center"/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السير والتراجم</w:t>
            </w:r>
          </w:p>
        </w:tc>
      </w:tr>
    </w:tbl>
    <w:p w:rsidR="0016423B" w:rsidRPr="0005699F" w:rsidRDefault="0016423B" w:rsidP="0016423B">
      <w:pPr>
        <w:shd w:val="clear" w:color="auto" w:fill="FFFFFF" w:themeFill="background1"/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                                     </w:t>
      </w:r>
    </w:p>
    <w:p w:rsidR="0016423B" w:rsidRPr="0005699F" w:rsidRDefault="0016423B" w:rsidP="0016423B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334431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16423B" w:rsidRPr="0005699F" w:rsidRDefault="0016423B" w:rsidP="0016423B">
      <w:pPr>
        <w:rPr>
          <w:b/>
          <w:bCs/>
          <w:rtl/>
        </w:rPr>
      </w:pPr>
    </w:p>
    <w:p w:rsidR="0016423B" w:rsidRPr="0005699F" w:rsidRDefault="0016423B" w:rsidP="0016423B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334431">
        <w:rPr>
          <w:rFonts w:hint="cs"/>
          <w:b/>
          <w:bCs/>
          <w:rtl/>
        </w:rPr>
        <w:t>---------</w:t>
      </w:r>
    </w:p>
    <w:p w:rsidR="0016423B" w:rsidRPr="0005699F" w:rsidRDefault="0016423B" w:rsidP="0016423B">
      <w:pPr>
        <w:rPr>
          <w:b/>
          <w:bCs/>
          <w:rtl/>
        </w:rPr>
      </w:pPr>
    </w:p>
    <w:p w:rsidR="0016423B" w:rsidRPr="0005699F" w:rsidRDefault="0016423B" w:rsidP="0016423B">
      <w:pPr>
        <w:rPr>
          <w:b/>
          <w:bCs/>
          <w:rtl/>
        </w:rPr>
      </w:pPr>
    </w:p>
    <w:p w:rsidR="00FC3648" w:rsidRDefault="00FC3648" w:rsidP="00FC3648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0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16423B" w:rsidRPr="0005699F" w:rsidRDefault="0016423B" w:rsidP="0016423B">
      <w:pPr>
        <w:rPr>
          <w:b/>
          <w:bCs/>
          <w:rtl/>
        </w:rPr>
      </w:pPr>
    </w:p>
    <w:sectPr w:rsidR="0016423B" w:rsidRPr="0005699F" w:rsidSect="0016423B">
      <w:pgSz w:w="11906" w:h="16838"/>
      <w:pgMar w:top="993" w:right="56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6423B"/>
    <w:rsid w:val="00045FB6"/>
    <w:rsid w:val="0016423B"/>
    <w:rsid w:val="00334431"/>
    <w:rsid w:val="006A37AB"/>
    <w:rsid w:val="007F311A"/>
    <w:rsid w:val="00C57AB7"/>
    <w:rsid w:val="00FC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C3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semester=1&amp;subject=9&amp;type=3" TargetMode="External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1&amp;subject=9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FB26-8374-437F-A795-63E00E75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5</cp:revision>
  <dcterms:created xsi:type="dcterms:W3CDTF">2019-09-10T10:22:00Z</dcterms:created>
  <dcterms:modified xsi:type="dcterms:W3CDTF">2019-09-10T11:14:00Z</dcterms:modified>
</cp:coreProperties>
</file>